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A11" w:rsidRDefault="001C6A11" w:rsidP="001C6A1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Департамент культуры Костромской области</w:t>
      </w:r>
    </w:p>
    <w:p w:rsidR="001C6A11" w:rsidRDefault="001C6A11" w:rsidP="001C6A1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областное государственное бюджетное учреждение культуры</w:t>
      </w:r>
    </w:p>
    <w:p w:rsidR="001C6A11" w:rsidRDefault="001C6A11" w:rsidP="001C6A11">
      <w:pPr>
        <w:keepNext/>
        <w:pBdr>
          <w:bottom w:val="single" w:sz="12" w:space="1" w:color="auto"/>
        </w:pBdr>
        <w:spacing w:after="0" w:line="240" w:lineRule="auto"/>
        <w:jc w:val="center"/>
        <w:outlineLvl w:val="1"/>
        <w:rPr>
          <w:rFonts w:ascii="Times New Roman" w:eastAsia="Times New Roman" w:hAnsi="Times New Roman"/>
          <w:b/>
          <w:sz w:val="24"/>
          <w:szCs w:val="20"/>
          <w:lang w:eastAsia="ru-RU"/>
        </w:rPr>
      </w:pPr>
      <w:r>
        <w:rPr>
          <w:rFonts w:ascii="Times New Roman" w:eastAsia="Times New Roman" w:hAnsi="Times New Roman"/>
          <w:b/>
          <w:sz w:val="24"/>
          <w:szCs w:val="20"/>
          <w:lang w:eastAsia="ru-RU"/>
        </w:rPr>
        <w:t>«ГОСУДАРСТВЕННАЯ ФИЛАРМОНИЯ КОСТРОМСКОЙ ОБЛАСТИ»</w:t>
      </w:r>
    </w:p>
    <w:p w:rsidR="001C6A11" w:rsidRPr="00EB56E3" w:rsidRDefault="001C6A11" w:rsidP="001C6A11">
      <w:pPr>
        <w:keepNext/>
        <w:pBdr>
          <w:bottom w:val="single" w:sz="12" w:space="1" w:color="auto"/>
        </w:pBdr>
        <w:spacing w:after="0" w:line="240" w:lineRule="auto"/>
        <w:outlineLvl w:val="1"/>
        <w:rPr>
          <w:rFonts w:ascii="Times New Roman" w:eastAsia="Times New Roman" w:hAnsi="Times New Roman"/>
          <w:sz w:val="24"/>
          <w:szCs w:val="24"/>
          <w:lang w:eastAsia="ru-RU"/>
        </w:rPr>
      </w:pPr>
      <w:r w:rsidRPr="007F0771">
        <w:rPr>
          <w:rFonts w:ascii="Times New Roman" w:eastAsia="Times New Roman" w:hAnsi="Times New Roman"/>
          <w:sz w:val="24"/>
          <w:szCs w:val="24"/>
          <w:lang w:eastAsia="ru-RU"/>
        </w:rPr>
        <w:t>Р</w:t>
      </w:r>
      <w:r>
        <w:rPr>
          <w:rFonts w:ascii="Times New Roman" w:eastAsia="Times New Roman" w:hAnsi="Times New Roman"/>
          <w:sz w:val="24"/>
          <w:szCs w:val="24"/>
          <w:lang w:eastAsia="ru-RU"/>
        </w:rPr>
        <w:t xml:space="preserve">оссия, 156005, г. Кострома, ул. Советская д.58 тел (4942) 31-04-09, </w:t>
      </w:r>
      <w:r>
        <w:rPr>
          <w:rFonts w:ascii="Times New Roman" w:eastAsia="Times New Roman" w:hAnsi="Times New Roman"/>
          <w:sz w:val="24"/>
          <w:szCs w:val="24"/>
          <w:lang w:val="en-US" w:eastAsia="ru-RU"/>
        </w:rPr>
        <w:t>e</w:t>
      </w:r>
      <w:r w:rsidRPr="007F0771">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mail</w:t>
      </w:r>
      <w:r>
        <w:rPr>
          <w:rFonts w:ascii="Times New Roman" w:eastAsia="Times New Roman" w:hAnsi="Times New Roman"/>
          <w:sz w:val="24"/>
          <w:szCs w:val="24"/>
          <w:lang w:eastAsia="ru-RU"/>
        </w:rPr>
        <w:t xml:space="preserve">: </w:t>
      </w:r>
      <w:hyperlink r:id="rId8" w:history="1">
        <w:r w:rsidRPr="00B46BBE">
          <w:rPr>
            <w:rStyle w:val="a3"/>
            <w:sz w:val="24"/>
            <w:szCs w:val="24"/>
            <w:lang w:val="en-US"/>
          </w:rPr>
          <w:t>info</w:t>
        </w:r>
        <w:r w:rsidRPr="00B46BBE">
          <w:rPr>
            <w:rStyle w:val="a3"/>
            <w:sz w:val="24"/>
            <w:szCs w:val="24"/>
          </w:rPr>
          <w:t>@</w:t>
        </w:r>
        <w:proofErr w:type="spellStart"/>
        <w:r w:rsidRPr="00B46BBE">
          <w:rPr>
            <w:rStyle w:val="a3"/>
            <w:sz w:val="24"/>
            <w:szCs w:val="24"/>
            <w:lang w:val="en-US"/>
          </w:rPr>
          <w:t>kosphil</w:t>
        </w:r>
        <w:proofErr w:type="spellEnd"/>
        <w:r w:rsidRPr="00B46BBE">
          <w:rPr>
            <w:rStyle w:val="a3"/>
            <w:sz w:val="24"/>
            <w:szCs w:val="24"/>
          </w:rPr>
          <w:t>.</w:t>
        </w:r>
        <w:proofErr w:type="spellStart"/>
        <w:r w:rsidRPr="00B46BBE">
          <w:rPr>
            <w:rStyle w:val="a3"/>
            <w:sz w:val="24"/>
            <w:szCs w:val="24"/>
            <w:lang w:val="en-US"/>
          </w:rPr>
          <w:t>ru</w:t>
        </w:r>
        <w:proofErr w:type="spellEnd"/>
      </w:hyperlink>
    </w:p>
    <w:p w:rsidR="001C6A11" w:rsidRDefault="001C6A11" w:rsidP="001C6A11">
      <w:pPr>
        <w:keepNext/>
        <w:spacing w:after="0" w:line="240" w:lineRule="auto"/>
        <w:outlineLvl w:val="2"/>
        <w:rPr>
          <w:rFonts w:ascii="Times New Roman" w:eastAsia="Times New Roman" w:hAnsi="Times New Roman"/>
          <w:b/>
          <w:spacing w:val="74"/>
          <w:sz w:val="28"/>
          <w:szCs w:val="28"/>
          <w:lang w:eastAsia="ru-RU"/>
        </w:rPr>
      </w:pPr>
    </w:p>
    <w:p w:rsidR="001C6A11" w:rsidRPr="006243E4" w:rsidRDefault="001C6A11" w:rsidP="001C6A11">
      <w:pPr>
        <w:spacing w:after="0"/>
        <w:ind w:left="6096"/>
        <w:jc w:val="both"/>
        <w:rPr>
          <w:rFonts w:ascii="Times New Roman" w:eastAsia="Times New Roman" w:hAnsi="Times New Roman"/>
          <w:sz w:val="24"/>
          <w:szCs w:val="24"/>
          <w:lang w:eastAsia="ru-RU"/>
        </w:rPr>
      </w:pPr>
      <w:r w:rsidRPr="006243E4">
        <w:rPr>
          <w:rFonts w:ascii="Times New Roman" w:eastAsia="Times New Roman" w:hAnsi="Times New Roman"/>
          <w:sz w:val="24"/>
          <w:szCs w:val="24"/>
          <w:lang w:eastAsia="ru-RU"/>
        </w:rPr>
        <w:t>Утверждено распоряжением</w:t>
      </w:r>
    </w:p>
    <w:p w:rsidR="001C6A11" w:rsidRPr="006243E4" w:rsidRDefault="001C6A11" w:rsidP="001C6A11">
      <w:pPr>
        <w:spacing w:after="0"/>
        <w:ind w:left="6096"/>
        <w:jc w:val="both"/>
        <w:rPr>
          <w:rFonts w:ascii="Times New Roman" w:eastAsia="Times New Roman" w:hAnsi="Times New Roman"/>
          <w:sz w:val="24"/>
          <w:szCs w:val="24"/>
          <w:lang w:eastAsia="ru-RU"/>
        </w:rPr>
      </w:pPr>
      <w:r w:rsidRPr="006243E4">
        <w:rPr>
          <w:rFonts w:ascii="Times New Roman" w:eastAsia="Times New Roman" w:hAnsi="Times New Roman"/>
          <w:sz w:val="24"/>
          <w:szCs w:val="24"/>
          <w:lang w:eastAsia="ru-RU"/>
        </w:rPr>
        <w:t>Директора департамента культуры</w:t>
      </w:r>
    </w:p>
    <w:p w:rsidR="001C6A11" w:rsidRDefault="001C6A11" w:rsidP="001C6A11">
      <w:pPr>
        <w:spacing w:after="0"/>
        <w:ind w:left="6096"/>
        <w:jc w:val="both"/>
        <w:rPr>
          <w:rFonts w:ascii="Times New Roman" w:eastAsia="Times New Roman" w:hAnsi="Times New Roman"/>
          <w:sz w:val="24"/>
          <w:szCs w:val="24"/>
          <w:lang w:eastAsia="ru-RU"/>
        </w:rPr>
      </w:pPr>
      <w:r w:rsidRPr="006243E4">
        <w:rPr>
          <w:rFonts w:ascii="Times New Roman" w:eastAsia="Times New Roman" w:hAnsi="Times New Roman"/>
          <w:sz w:val="24"/>
          <w:szCs w:val="24"/>
          <w:lang w:eastAsia="ru-RU"/>
        </w:rPr>
        <w:t>Костромской области</w:t>
      </w:r>
    </w:p>
    <w:p w:rsidR="001C6A11" w:rsidRPr="006243E4" w:rsidRDefault="001C6A11" w:rsidP="001C6A11">
      <w:pPr>
        <w:ind w:left="6096"/>
        <w:jc w:val="both"/>
        <w:rPr>
          <w:rFonts w:ascii="Times New Roman" w:eastAsia="Times New Roman" w:hAnsi="Times New Roman"/>
          <w:sz w:val="24"/>
          <w:szCs w:val="24"/>
          <w:lang w:eastAsia="ru-RU"/>
        </w:rPr>
      </w:pPr>
      <w:r w:rsidRPr="006243E4">
        <w:rPr>
          <w:rFonts w:ascii="Times New Roman" w:eastAsia="Times New Roman" w:hAnsi="Times New Roman"/>
          <w:sz w:val="24"/>
          <w:szCs w:val="24"/>
          <w:lang w:eastAsia="ru-RU"/>
        </w:rPr>
        <w:t xml:space="preserve">от </w:t>
      </w:r>
      <w:r w:rsidR="00A43D54">
        <w:rPr>
          <w:rFonts w:ascii="Times New Roman" w:eastAsia="Times New Roman" w:hAnsi="Times New Roman"/>
          <w:sz w:val="24"/>
          <w:szCs w:val="24"/>
          <w:lang w:eastAsia="ru-RU"/>
        </w:rPr>
        <w:t>28</w:t>
      </w:r>
      <w:r>
        <w:rPr>
          <w:rFonts w:ascii="Times New Roman" w:eastAsia="Times New Roman" w:hAnsi="Times New Roman"/>
          <w:sz w:val="24"/>
          <w:szCs w:val="24"/>
          <w:lang w:eastAsia="ru-RU"/>
        </w:rPr>
        <w:t xml:space="preserve"> декабря 2018</w:t>
      </w:r>
      <w:r w:rsidR="00A43D54">
        <w:rPr>
          <w:rFonts w:ascii="Times New Roman" w:eastAsia="Times New Roman" w:hAnsi="Times New Roman"/>
          <w:sz w:val="24"/>
          <w:szCs w:val="24"/>
          <w:lang w:eastAsia="ru-RU"/>
        </w:rPr>
        <w:t xml:space="preserve"> № 283-р</w:t>
      </w:r>
      <w:bookmarkStart w:id="0" w:name="_GoBack"/>
      <w:bookmarkEnd w:id="0"/>
    </w:p>
    <w:p w:rsidR="001C6A11" w:rsidRPr="006243E4" w:rsidRDefault="001C6A11" w:rsidP="001C6A11">
      <w:pPr>
        <w:ind w:left="6096"/>
        <w:jc w:val="both"/>
        <w:rPr>
          <w:rFonts w:ascii="Times New Roman" w:eastAsia="Times New Roman" w:hAnsi="Times New Roman"/>
          <w:sz w:val="24"/>
          <w:szCs w:val="24"/>
          <w:lang w:eastAsia="ru-RU"/>
        </w:rPr>
      </w:pPr>
    </w:p>
    <w:p w:rsidR="001C6A11" w:rsidRDefault="001C6A11" w:rsidP="001C6A11">
      <w:pPr>
        <w:ind w:left="6096"/>
        <w:jc w:val="both"/>
        <w:rPr>
          <w:rFonts w:ascii="Times New Roman" w:eastAsia="Times New Roman" w:hAnsi="Times New Roman"/>
          <w:sz w:val="24"/>
          <w:szCs w:val="24"/>
          <w:lang w:eastAsia="ru-RU"/>
        </w:rPr>
      </w:pPr>
    </w:p>
    <w:p w:rsidR="001C6A11" w:rsidRDefault="001C6A11" w:rsidP="001C6A11">
      <w:pPr>
        <w:ind w:left="6096"/>
        <w:jc w:val="both"/>
        <w:rPr>
          <w:rFonts w:ascii="Times New Roman" w:eastAsia="Times New Roman" w:hAnsi="Times New Roman"/>
          <w:sz w:val="24"/>
          <w:szCs w:val="24"/>
          <w:lang w:eastAsia="ru-RU"/>
        </w:rPr>
      </w:pPr>
    </w:p>
    <w:p w:rsidR="001C6A11" w:rsidRDefault="001C6A11" w:rsidP="001C6A11">
      <w:pPr>
        <w:ind w:left="6096"/>
        <w:jc w:val="both"/>
        <w:rPr>
          <w:rFonts w:ascii="Times New Roman" w:eastAsia="Times New Roman" w:hAnsi="Times New Roman"/>
          <w:sz w:val="24"/>
          <w:szCs w:val="24"/>
          <w:lang w:eastAsia="ru-RU"/>
        </w:rPr>
      </w:pPr>
    </w:p>
    <w:p w:rsidR="001C6A11" w:rsidRDefault="001C6A11" w:rsidP="001C6A11">
      <w:pPr>
        <w:ind w:left="6096"/>
        <w:jc w:val="both"/>
        <w:rPr>
          <w:rFonts w:ascii="Times New Roman" w:eastAsia="Times New Roman" w:hAnsi="Times New Roman"/>
          <w:sz w:val="24"/>
          <w:szCs w:val="24"/>
          <w:lang w:eastAsia="ru-RU"/>
        </w:rPr>
      </w:pPr>
    </w:p>
    <w:p w:rsidR="001C6A11" w:rsidRDefault="001C6A11" w:rsidP="001C6A11">
      <w:pPr>
        <w:ind w:left="6096"/>
        <w:jc w:val="both"/>
        <w:rPr>
          <w:rFonts w:ascii="Times New Roman" w:eastAsia="Times New Roman" w:hAnsi="Times New Roman"/>
          <w:sz w:val="24"/>
          <w:szCs w:val="24"/>
          <w:lang w:eastAsia="ru-RU"/>
        </w:rPr>
      </w:pPr>
    </w:p>
    <w:p w:rsidR="001C6A11" w:rsidRPr="006243E4" w:rsidRDefault="001C6A11" w:rsidP="001C6A11">
      <w:pPr>
        <w:ind w:left="6096"/>
        <w:jc w:val="both"/>
        <w:rPr>
          <w:rFonts w:ascii="Times New Roman" w:eastAsia="Times New Roman" w:hAnsi="Times New Roman"/>
          <w:sz w:val="24"/>
          <w:szCs w:val="24"/>
          <w:lang w:eastAsia="ru-RU"/>
        </w:rPr>
      </w:pPr>
    </w:p>
    <w:p w:rsidR="001C6A11" w:rsidRPr="00E945DB" w:rsidRDefault="001C6A11" w:rsidP="001C6A11">
      <w:pPr>
        <w:spacing w:after="0" w:line="240" w:lineRule="auto"/>
        <w:jc w:val="center"/>
        <w:rPr>
          <w:rFonts w:ascii="Times New Roman" w:eastAsia="Times New Roman" w:hAnsi="Times New Roman"/>
          <w:b/>
          <w:sz w:val="24"/>
          <w:szCs w:val="24"/>
          <w:lang w:eastAsia="ru-RU"/>
        </w:rPr>
      </w:pPr>
      <w:r w:rsidRPr="00E945DB">
        <w:rPr>
          <w:rFonts w:ascii="Times New Roman" w:eastAsia="Times New Roman" w:hAnsi="Times New Roman"/>
          <w:b/>
          <w:sz w:val="24"/>
          <w:szCs w:val="24"/>
          <w:lang w:eastAsia="ru-RU"/>
        </w:rPr>
        <w:t>ПОЛОЖЕНИЕ</w:t>
      </w:r>
    </w:p>
    <w:p w:rsidR="001C6A11" w:rsidRPr="00E945DB" w:rsidRDefault="001C6A11" w:rsidP="001C6A11">
      <w:pPr>
        <w:spacing w:after="0" w:line="240" w:lineRule="auto"/>
        <w:jc w:val="center"/>
        <w:rPr>
          <w:rFonts w:ascii="Times New Roman" w:eastAsia="Times New Roman" w:hAnsi="Times New Roman"/>
          <w:b/>
          <w:sz w:val="24"/>
          <w:szCs w:val="24"/>
          <w:lang w:eastAsia="ru-RU"/>
        </w:rPr>
      </w:pPr>
      <w:r w:rsidRPr="00E945DB">
        <w:rPr>
          <w:rFonts w:ascii="Times New Roman" w:eastAsia="Times New Roman" w:hAnsi="Times New Roman"/>
          <w:b/>
          <w:sz w:val="24"/>
          <w:szCs w:val="24"/>
          <w:lang w:eastAsia="ru-RU"/>
        </w:rPr>
        <w:t>о закупках товаров, работ, услуг для нужд</w:t>
      </w:r>
    </w:p>
    <w:p w:rsidR="001C6A11" w:rsidRPr="00E945DB" w:rsidRDefault="001C6A11" w:rsidP="001C6A11">
      <w:pPr>
        <w:spacing w:after="0" w:line="240" w:lineRule="auto"/>
        <w:jc w:val="center"/>
        <w:rPr>
          <w:rFonts w:ascii="Times New Roman" w:eastAsia="Times New Roman" w:hAnsi="Times New Roman"/>
          <w:b/>
          <w:sz w:val="24"/>
          <w:szCs w:val="24"/>
          <w:lang w:eastAsia="ru-RU"/>
        </w:rPr>
      </w:pPr>
      <w:r w:rsidRPr="00E945DB">
        <w:rPr>
          <w:rFonts w:ascii="Times New Roman" w:eastAsia="Times New Roman" w:hAnsi="Times New Roman"/>
          <w:b/>
          <w:sz w:val="24"/>
          <w:szCs w:val="24"/>
          <w:lang w:eastAsia="ru-RU"/>
        </w:rPr>
        <w:t>областного государственного бюджетного учреждения культуры</w:t>
      </w:r>
    </w:p>
    <w:p w:rsidR="001C6A11" w:rsidRPr="00E945DB" w:rsidRDefault="001C6A11" w:rsidP="001C6A11">
      <w:pPr>
        <w:spacing w:after="0" w:line="240" w:lineRule="auto"/>
        <w:jc w:val="center"/>
        <w:rPr>
          <w:rFonts w:ascii="Times New Roman" w:eastAsia="Times New Roman" w:hAnsi="Times New Roman"/>
          <w:b/>
          <w:sz w:val="24"/>
          <w:szCs w:val="24"/>
          <w:lang w:eastAsia="ru-RU"/>
        </w:rPr>
      </w:pPr>
      <w:r w:rsidRPr="00E945DB">
        <w:rPr>
          <w:rFonts w:ascii="Times New Roman" w:eastAsia="Times New Roman" w:hAnsi="Times New Roman"/>
          <w:b/>
          <w:sz w:val="24"/>
          <w:szCs w:val="24"/>
          <w:lang w:eastAsia="ru-RU"/>
        </w:rPr>
        <w:t>«ГОСУДАРСТВЕННАЯ ФИЛАРМОНИЯ КОСТРОМСКОЙ ОБЛАСТИ»</w:t>
      </w:r>
    </w:p>
    <w:p w:rsidR="001C6A11" w:rsidRDefault="001C6A11" w:rsidP="001C6A11">
      <w:pPr>
        <w:spacing w:after="0"/>
        <w:ind w:left="6096"/>
        <w:jc w:val="center"/>
        <w:rPr>
          <w:rFonts w:ascii="Times New Roman" w:eastAsia="Times New Roman" w:hAnsi="Times New Roman"/>
          <w:b/>
          <w:sz w:val="24"/>
          <w:szCs w:val="24"/>
          <w:lang w:eastAsia="ru-RU"/>
        </w:rPr>
      </w:pPr>
    </w:p>
    <w:p w:rsidR="001C6A11" w:rsidRDefault="001C6A11" w:rsidP="001C6A11">
      <w:pPr>
        <w:ind w:left="6096"/>
        <w:jc w:val="center"/>
        <w:rPr>
          <w:rFonts w:ascii="Times New Roman" w:eastAsia="Times New Roman" w:hAnsi="Times New Roman"/>
          <w:b/>
          <w:sz w:val="24"/>
          <w:szCs w:val="24"/>
          <w:lang w:eastAsia="ru-RU"/>
        </w:rPr>
      </w:pPr>
    </w:p>
    <w:p w:rsidR="001C6A11" w:rsidRDefault="001C6A11" w:rsidP="001C6A11">
      <w:pPr>
        <w:ind w:left="6096"/>
        <w:jc w:val="center"/>
        <w:rPr>
          <w:rFonts w:ascii="Times New Roman" w:eastAsia="Times New Roman" w:hAnsi="Times New Roman"/>
          <w:b/>
          <w:sz w:val="24"/>
          <w:szCs w:val="24"/>
          <w:lang w:eastAsia="ru-RU"/>
        </w:rPr>
      </w:pPr>
    </w:p>
    <w:p w:rsidR="001C6A11" w:rsidRDefault="001C6A11" w:rsidP="001C6A11">
      <w:pPr>
        <w:ind w:left="6096"/>
        <w:jc w:val="center"/>
        <w:rPr>
          <w:rFonts w:ascii="Times New Roman" w:eastAsia="Times New Roman" w:hAnsi="Times New Roman"/>
          <w:b/>
          <w:sz w:val="24"/>
          <w:szCs w:val="24"/>
          <w:lang w:eastAsia="ru-RU"/>
        </w:rPr>
      </w:pPr>
    </w:p>
    <w:p w:rsidR="001C6A11" w:rsidRDefault="001C6A11" w:rsidP="001C6A11">
      <w:pPr>
        <w:ind w:left="6096"/>
        <w:jc w:val="center"/>
        <w:rPr>
          <w:rFonts w:ascii="Times New Roman" w:eastAsia="Times New Roman" w:hAnsi="Times New Roman"/>
          <w:b/>
          <w:sz w:val="24"/>
          <w:szCs w:val="24"/>
          <w:lang w:eastAsia="ru-RU"/>
        </w:rPr>
      </w:pPr>
    </w:p>
    <w:p w:rsidR="001C6A11" w:rsidRDefault="001C6A11" w:rsidP="001C6A11">
      <w:pPr>
        <w:ind w:left="6096"/>
        <w:jc w:val="center"/>
        <w:rPr>
          <w:rFonts w:ascii="Times New Roman" w:eastAsia="Times New Roman" w:hAnsi="Times New Roman"/>
          <w:b/>
          <w:sz w:val="24"/>
          <w:szCs w:val="24"/>
          <w:lang w:eastAsia="ru-RU"/>
        </w:rPr>
      </w:pPr>
    </w:p>
    <w:p w:rsidR="001C6A11" w:rsidRDefault="001C6A11" w:rsidP="001C6A11">
      <w:pPr>
        <w:ind w:left="6096"/>
        <w:jc w:val="center"/>
        <w:rPr>
          <w:rFonts w:ascii="Times New Roman" w:eastAsia="Times New Roman" w:hAnsi="Times New Roman"/>
          <w:b/>
          <w:sz w:val="24"/>
          <w:szCs w:val="24"/>
          <w:lang w:eastAsia="ru-RU"/>
        </w:rPr>
      </w:pPr>
    </w:p>
    <w:p w:rsidR="001C6A11" w:rsidRDefault="001C6A11" w:rsidP="001C6A11">
      <w:pPr>
        <w:ind w:left="6096"/>
        <w:jc w:val="center"/>
        <w:rPr>
          <w:rFonts w:ascii="Times New Roman" w:eastAsia="Times New Roman" w:hAnsi="Times New Roman"/>
          <w:b/>
          <w:sz w:val="24"/>
          <w:szCs w:val="24"/>
          <w:lang w:eastAsia="ru-RU"/>
        </w:rPr>
      </w:pPr>
    </w:p>
    <w:p w:rsidR="001C6A11" w:rsidRDefault="001C6A11" w:rsidP="001C6A11">
      <w:pPr>
        <w:ind w:left="6096"/>
        <w:jc w:val="center"/>
        <w:rPr>
          <w:rFonts w:ascii="Times New Roman" w:eastAsia="Times New Roman" w:hAnsi="Times New Roman"/>
          <w:b/>
          <w:sz w:val="24"/>
          <w:szCs w:val="24"/>
          <w:lang w:eastAsia="ru-RU"/>
        </w:rPr>
      </w:pPr>
    </w:p>
    <w:p w:rsidR="001C6A11" w:rsidRDefault="001C6A11" w:rsidP="001C6A11">
      <w:pPr>
        <w:ind w:left="6096"/>
        <w:jc w:val="center"/>
        <w:rPr>
          <w:rFonts w:ascii="Times New Roman" w:eastAsia="Times New Roman" w:hAnsi="Times New Roman"/>
          <w:b/>
          <w:sz w:val="24"/>
          <w:szCs w:val="24"/>
          <w:lang w:eastAsia="ru-RU"/>
        </w:rPr>
      </w:pPr>
    </w:p>
    <w:p w:rsidR="001C6A11" w:rsidRDefault="001C6A11" w:rsidP="001C6A11">
      <w:pPr>
        <w:jc w:val="center"/>
        <w:rPr>
          <w:rFonts w:ascii="Times New Roman" w:eastAsia="Times New Roman" w:hAnsi="Times New Roman"/>
          <w:sz w:val="24"/>
          <w:szCs w:val="24"/>
          <w:lang w:eastAsia="ru-RU"/>
        </w:rPr>
      </w:pPr>
      <w:r w:rsidRPr="006243E4">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w:t>
      </w:r>
      <w:r w:rsidRPr="006243E4">
        <w:rPr>
          <w:rFonts w:ascii="Times New Roman" w:eastAsia="Times New Roman" w:hAnsi="Times New Roman"/>
          <w:sz w:val="24"/>
          <w:szCs w:val="24"/>
          <w:lang w:eastAsia="ru-RU"/>
        </w:rPr>
        <w:t>Кострома</w:t>
      </w:r>
    </w:p>
    <w:p w:rsidR="001C6A11" w:rsidRDefault="001C6A11" w:rsidP="001C6A11">
      <w:pPr>
        <w:jc w:val="center"/>
        <w:rPr>
          <w:rFonts w:ascii="Times New Roman" w:eastAsia="Times New Roman" w:hAnsi="Times New Roman"/>
          <w:sz w:val="24"/>
          <w:szCs w:val="24"/>
          <w:lang w:eastAsia="ru-RU"/>
        </w:rPr>
      </w:pPr>
      <w:r w:rsidRPr="006243E4">
        <w:rPr>
          <w:rFonts w:ascii="Times New Roman" w:eastAsia="Times New Roman" w:hAnsi="Times New Roman"/>
          <w:sz w:val="24"/>
          <w:szCs w:val="24"/>
          <w:lang w:eastAsia="ru-RU"/>
        </w:rPr>
        <w:t>2018</w:t>
      </w:r>
      <w:r>
        <w:rPr>
          <w:rFonts w:ascii="Times New Roman" w:eastAsia="Times New Roman" w:hAnsi="Times New Roman"/>
          <w:sz w:val="24"/>
          <w:szCs w:val="24"/>
          <w:lang w:eastAsia="ru-RU"/>
        </w:rPr>
        <w:t xml:space="preserve"> год</w:t>
      </w:r>
    </w:p>
    <w:p w:rsidR="001C6A11" w:rsidRDefault="001C6A11" w:rsidP="001C6A11">
      <w:pPr>
        <w:jc w:val="center"/>
        <w:rPr>
          <w:rFonts w:ascii="Times New Roman" w:hAnsi="Times New Roman"/>
          <w:sz w:val="24"/>
          <w:szCs w:val="24"/>
        </w:rPr>
      </w:pPr>
      <w:r>
        <w:rPr>
          <w:rFonts w:ascii="Times New Roman" w:eastAsia="Times New Roman" w:hAnsi="Times New Roman"/>
          <w:b/>
          <w:sz w:val="24"/>
          <w:szCs w:val="24"/>
          <w:lang w:eastAsia="ru-RU"/>
        </w:rPr>
        <w:br w:type="page"/>
      </w:r>
      <w:r w:rsidRPr="00A355A9">
        <w:rPr>
          <w:rFonts w:ascii="Times New Roman" w:hAnsi="Times New Roman"/>
          <w:sz w:val="24"/>
          <w:szCs w:val="24"/>
        </w:rPr>
        <w:lastRenderedPageBreak/>
        <w:t>Содержание</w:t>
      </w:r>
    </w:p>
    <w:tbl>
      <w:tblPr>
        <w:tblStyle w:val="a4"/>
        <w:tblW w:w="0" w:type="auto"/>
        <w:jc w:val="center"/>
        <w:tblLook w:val="04A0" w:firstRow="1" w:lastRow="0" w:firstColumn="1" w:lastColumn="0" w:noHBand="0" w:noVBand="1"/>
      </w:tblPr>
      <w:tblGrid>
        <w:gridCol w:w="816"/>
        <w:gridCol w:w="7259"/>
        <w:gridCol w:w="1270"/>
      </w:tblGrid>
      <w:tr w:rsidR="001C6A11" w:rsidRPr="00D83186" w:rsidTr="001C3725">
        <w:trPr>
          <w:cantSplit/>
          <w:trHeight w:val="491"/>
          <w:jc w:val="center"/>
        </w:trPr>
        <w:tc>
          <w:tcPr>
            <w:tcW w:w="816" w:type="dxa"/>
            <w:vAlign w:val="center"/>
          </w:tcPr>
          <w:p w:rsidR="001C6A11" w:rsidRPr="008C635D" w:rsidRDefault="001C6A11" w:rsidP="001C3725">
            <w:pPr>
              <w:jc w:val="center"/>
              <w:rPr>
                <w:rFonts w:ascii="Times New Roman" w:hAnsi="Times New Roman"/>
                <w:sz w:val="24"/>
                <w:szCs w:val="24"/>
              </w:rPr>
            </w:pPr>
            <w:r>
              <w:rPr>
                <w:rFonts w:ascii="Times New Roman" w:hAnsi="Times New Roman"/>
                <w:sz w:val="24"/>
                <w:szCs w:val="24"/>
              </w:rPr>
              <w:t>№ главы</w:t>
            </w:r>
          </w:p>
        </w:tc>
        <w:tc>
          <w:tcPr>
            <w:tcW w:w="7259" w:type="dxa"/>
            <w:vAlign w:val="center"/>
          </w:tcPr>
          <w:p w:rsidR="001C6A11" w:rsidRPr="008C635D" w:rsidRDefault="001C6A11" w:rsidP="001C3725">
            <w:pPr>
              <w:jc w:val="center"/>
              <w:rPr>
                <w:rFonts w:ascii="Times New Roman" w:hAnsi="Times New Roman"/>
                <w:sz w:val="24"/>
                <w:szCs w:val="24"/>
              </w:rPr>
            </w:pPr>
            <w:r>
              <w:rPr>
                <w:rFonts w:ascii="Times New Roman" w:hAnsi="Times New Roman"/>
                <w:sz w:val="24"/>
                <w:szCs w:val="24"/>
              </w:rPr>
              <w:t>Наименование главы</w:t>
            </w:r>
          </w:p>
        </w:tc>
        <w:tc>
          <w:tcPr>
            <w:tcW w:w="1270" w:type="dxa"/>
            <w:vAlign w:val="center"/>
          </w:tcPr>
          <w:p w:rsidR="001C6A11" w:rsidRPr="008C635D" w:rsidRDefault="001C6A11" w:rsidP="001C3725">
            <w:pPr>
              <w:jc w:val="center"/>
              <w:rPr>
                <w:rFonts w:ascii="Times New Roman" w:hAnsi="Times New Roman"/>
                <w:sz w:val="24"/>
                <w:szCs w:val="24"/>
              </w:rPr>
            </w:pPr>
            <w:r>
              <w:rPr>
                <w:rFonts w:ascii="Times New Roman" w:hAnsi="Times New Roman"/>
                <w:sz w:val="24"/>
                <w:szCs w:val="24"/>
              </w:rPr>
              <w:t>№ страниц</w:t>
            </w:r>
          </w:p>
        </w:tc>
      </w:tr>
      <w:tr w:rsidR="001C6A11" w:rsidRPr="00D83186" w:rsidTr="001C3725">
        <w:trPr>
          <w:cantSplit/>
          <w:trHeight w:val="491"/>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1.</w:t>
            </w:r>
          </w:p>
        </w:tc>
        <w:tc>
          <w:tcPr>
            <w:tcW w:w="7259" w:type="dxa"/>
            <w:vAlign w:val="center"/>
          </w:tcPr>
          <w:p w:rsidR="001C6A11" w:rsidRPr="008C635D" w:rsidRDefault="001C6A11" w:rsidP="001C3725">
            <w:pPr>
              <w:rPr>
                <w:rFonts w:ascii="Times New Roman" w:hAnsi="Times New Roman"/>
                <w:sz w:val="24"/>
                <w:szCs w:val="24"/>
              </w:rPr>
            </w:pPr>
            <w:r w:rsidRPr="008C635D">
              <w:rPr>
                <w:rFonts w:ascii="Times New Roman" w:hAnsi="Times New Roman"/>
                <w:sz w:val="24"/>
                <w:szCs w:val="24"/>
              </w:rPr>
              <w:t>Общие положения, цели и сфера регулирования</w:t>
            </w:r>
            <w:r>
              <w:rPr>
                <w:rFonts w:ascii="Times New Roman" w:hAnsi="Times New Roman"/>
                <w:sz w:val="24"/>
                <w:szCs w:val="24"/>
              </w:rPr>
              <w:t>, термины</w:t>
            </w:r>
          </w:p>
        </w:tc>
        <w:tc>
          <w:tcPr>
            <w:tcW w:w="1270" w:type="dxa"/>
            <w:vAlign w:val="center"/>
          </w:tcPr>
          <w:p w:rsidR="001C6A11" w:rsidRPr="00ED49DC" w:rsidRDefault="001C3725" w:rsidP="001C3725">
            <w:pPr>
              <w:jc w:val="center"/>
              <w:rPr>
                <w:rFonts w:ascii="Times New Roman" w:hAnsi="Times New Roman"/>
                <w:sz w:val="24"/>
                <w:szCs w:val="24"/>
              </w:rPr>
            </w:pPr>
            <w:r>
              <w:rPr>
                <w:rFonts w:ascii="Times New Roman" w:hAnsi="Times New Roman"/>
                <w:sz w:val="24"/>
                <w:szCs w:val="24"/>
              </w:rPr>
              <w:t>4-7</w:t>
            </w:r>
          </w:p>
        </w:tc>
      </w:tr>
      <w:tr w:rsidR="001C6A11" w:rsidRPr="00D83186" w:rsidTr="001C3725">
        <w:trPr>
          <w:trHeight w:val="491"/>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2.</w:t>
            </w:r>
          </w:p>
        </w:tc>
        <w:tc>
          <w:tcPr>
            <w:tcW w:w="7259" w:type="dxa"/>
            <w:vAlign w:val="center"/>
          </w:tcPr>
          <w:p w:rsidR="001C6A11" w:rsidRPr="008C635D" w:rsidRDefault="001C6A11" w:rsidP="001C3725">
            <w:pPr>
              <w:rPr>
                <w:rFonts w:ascii="Times New Roman" w:hAnsi="Times New Roman"/>
                <w:sz w:val="24"/>
                <w:szCs w:val="24"/>
              </w:rPr>
            </w:pPr>
            <w:r>
              <w:rPr>
                <w:rFonts w:ascii="Times New Roman" w:hAnsi="Times New Roman"/>
                <w:sz w:val="24"/>
                <w:szCs w:val="24"/>
              </w:rPr>
              <w:t>Комиссия по осуществлению закупок</w:t>
            </w:r>
          </w:p>
        </w:tc>
        <w:tc>
          <w:tcPr>
            <w:tcW w:w="1270" w:type="dxa"/>
            <w:vAlign w:val="center"/>
          </w:tcPr>
          <w:p w:rsidR="001C6A11" w:rsidRPr="00ED49DC" w:rsidRDefault="001C3725" w:rsidP="001C3725">
            <w:pPr>
              <w:jc w:val="center"/>
              <w:rPr>
                <w:rFonts w:ascii="Times New Roman" w:hAnsi="Times New Roman"/>
                <w:sz w:val="24"/>
                <w:szCs w:val="24"/>
              </w:rPr>
            </w:pPr>
            <w:r>
              <w:rPr>
                <w:rFonts w:ascii="Times New Roman" w:hAnsi="Times New Roman"/>
                <w:sz w:val="24"/>
                <w:szCs w:val="24"/>
              </w:rPr>
              <w:t>7-9</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3.</w:t>
            </w:r>
          </w:p>
        </w:tc>
        <w:tc>
          <w:tcPr>
            <w:tcW w:w="7259" w:type="dxa"/>
          </w:tcPr>
          <w:p w:rsidR="001C6A11" w:rsidRPr="002045BE" w:rsidRDefault="001C6A11" w:rsidP="001C3725">
            <w:pPr>
              <w:rPr>
                <w:rFonts w:ascii="Times New Roman" w:hAnsi="Times New Roman"/>
                <w:sz w:val="24"/>
                <w:szCs w:val="24"/>
              </w:rPr>
            </w:pPr>
            <w:r w:rsidRPr="002045BE">
              <w:rPr>
                <w:rFonts w:ascii="Times New Roman" w:hAnsi="Times New Roman"/>
                <w:sz w:val="24"/>
                <w:szCs w:val="24"/>
              </w:rPr>
              <w:t>Информационное обеспечение закупки</w:t>
            </w:r>
          </w:p>
        </w:tc>
        <w:tc>
          <w:tcPr>
            <w:tcW w:w="1270" w:type="dxa"/>
            <w:vAlign w:val="center"/>
          </w:tcPr>
          <w:p w:rsidR="001C6A11" w:rsidRPr="00ED49DC" w:rsidRDefault="001C3725" w:rsidP="001C3725">
            <w:pPr>
              <w:jc w:val="center"/>
              <w:rPr>
                <w:rFonts w:ascii="Times New Roman" w:hAnsi="Times New Roman"/>
                <w:sz w:val="24"/>
                <w:szCs w:val="24"/>
              </w:rPr>
            </w:pPr>
            <w:r>
              <w:rPr>
                <w:rFonts w:ascii="Times New Roman" w:hAnsi="Times New Roman"/>
                <w:sz w:val="24"/>
                <w:szCs w:val="24"/>
              </w:rPr>
              <w:t>9-12</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4.</w:t>
            </w:r>
          </w:p>
        </w:tc>
        <w:tc>
          <w:tcPr>
            <w:tcW w:w="7259" w:type="dxa"/>
          </w:tcPr>
          <w:p w:rsidR="001C6A11" w:rsidRPr="002045BE" w:rsidRDefault="001C6A11" w:rsidP="001C3725">
            <w:pPr>
              <w:rPr>
                <w:rFonts w:ascii="Times New Roman" w:hAnsi="Times New Roman"/>
                <w:sz w:val="24"/>
                <w:szCs w:val="24"/>
              </w:rPr>
            </w:pPr>
            <w:r w:rsidRPr="002045BE">
              <w:rPr>
                <w:rFonts w:ascii="Times New Roman" w:hAnsi="Times New Roman"/>
                <w:sz w:val="24"/>
                <w:szCs w:val="24"/>
              </w:rPr>
              <w:t>Порядок формирования начальной (максимальной) цены</w:t>
            </w:r>
          </w:p>
        </w:tc>
        <w:tc>
          <w:tcPr>
            <w:tcW w:w="1270" w:type="dxa"/>
            <w:vAlign w:val="center"/>
          </w:tcPr>
          <w:p w:rsidR="001C6A11" w:rsidRPr="00ED49DC" w:rsidRDefault="001C3725" w:rsidP="001C3725">
            <w:pPr>
              <w:jc w:val="center"/>
              <w:rPr>
                <w:rFonts w:ascii="Times New Roman" w:hAnsi="Times New Roman"/>
                <w:sz w:val="24"/>
                <w:szCs w:val="24"/>
              </w:rPr>
            </w:pPr>
            <w:r>
              <w:rPr>
                <w:rFonts w:ascii="Times New Roman" w:hAnsi="Times New Roman"/>
                <w:sz w:val="24"/>
                <w:szCs w:val="24"/>
              </w:rPr>
              <w:t>12-13</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5.</w:t>
            </w:r>
          </w:p>
        </w:tc>
        <w:tc>
          <w:tcPr>
            <w:tcW w:w="7259" w:type="dxa"/>
          </w:tcPr>
          <w:p w:rsidR="001C6A11" w:rsidRPr="00D83186" w:rsidRDefault="001C6A11" w:rsidP="001C3725">
            <w:pPr>
              <w:rPr>
                <w:rFonts w:ascii="Times New Roman" w:hAnsi="Times New Roman"/>
                <w:sz w:val="22"/>
                <w:szCs w:val="24"/>
              </w:rPr>
            </w:pPr>
            <w:r>
              <w:rPr>
                <w:rFonts w:ascii="Times New Roman" w:hAnsi="Times New Roman"/>
                <w:sz w:val="24"/>
                <w:szCs w:val="24"/>
              </w:rPr>
              <w:t>Способы закупок и условия их применения</w:t>
            </w:r>
          </w:p>
        </w:tc>
        <w:tc>
          <w:tcPr>
            <w:tcW w:w="1270" w:type="dxa"/>
            <w:vAlign w:val="center"/>
          </w:tcPr>
          <w:p w:rsidR="001C6A11" w:rsidRPr="00ED49DC" w:rsidRDefault="001C3725" w:rsidP="001C3725">
            <w:pPr>
              <w:jc w:val="center"/>
              <w:rPr>
                <w:rFonts w:ascii="Times New Roman" w:hAnsi="Times New Roman"/>
                <w:sz w:val="24"/>
                <w:szCs w:val="24"/>
              </w:rPr>
            </w:pPr>
            <w:r>
              <w:rPr>
                <w:rFonts w:ascii="Times New Roman" w:hAnsi="Times New Roman"/>
                <w:sz w:val="24"/>
                <w:szCs w:val="24"/>
              </w:rPr>
              <w:t>13-15</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6.</w:t>
            </w:r>
          </w:p>
        </w:tc>
        <w:tc>
          <w:tcPr>
            <w:tcW w:w="7259" w:type="dxa"/>
          </w:tcPr>
          <w:p w:rsidR="001C6A11" w:rsidRPr="00D83186" w:rsidRDefault="001C6A11" w:rsidP="001C3725">
            <w:pPr>
              <w:rPr>
                <w:rFonts w:ascii="Times New Roman" w:hAnsi="Times New Roman"/>
                <w:sz w:val="22"/>
                <w:szCs w:val="24"/>
              </w:rPr>
            </w:pPr>
            <w:r>
              <w:rPr>
                <w:rFonts w:ascii="Times New Roman" w:hAnsi="Times New Roman"/>
                <w:sz w:val="24"/>
                <w:szCs w:val="24"/>
              </w:rPr>
              <w:t>Порядок осуществления конкурентных закупок</w:t>
            </w:r>
          </w:p>
        </w:tc>
        <w:tc>
          <w:tcPr>
            <w:tcW w:w="1270" w:type="dxa"/>
            <w:vAlign w:val="center"/>
          </w:tcPr>
          <w:p w:rsidR="001C6A11" w:rsidRPr="00ED49DC" w:rsidRDefault="001C3725" w:rsidP="001C3725">
            <w:pPr>
              <w:jc w:val="center"/>
              <w:rPr>
                <w:rFonts w:ascii="Times New Roman" w:hAnsi="Times New Roman"/>
                <w:sz w:val="24"/>
                <w:szCs w:val="24"/>
              </w:rPr>
            </w:pPr>
            <w:r>
              <w:rPr>
                <w:rFonts w:ascii="Times New Roman" w:hAnsi="Times New Roman"/>
                <w:sz w:val="24"/>
                <w:szCs w:val="24"/>
              </w:rPr>
              <w:t>15-17</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7.</w:t>
            </w:r>
          </w:p>
        </w:tc>
        <w:tc>
          <w:tcPr>
            <w:tcW w:w="7259" w:type="dxa"/>
          </w:tcPr>
          <w:p w:rsidR="001C6A11" w:rsidRPr="00401817" w:rsidRDefault="001C6A11" w:rsidP="001C3725">
            <w:pPr>
              <w:rPr>
                <w:rFonts w:ascii="Times New Roman" w:hAnsi="Times New Roman"/>
                <w:sz w:val="24"/>
                <w:szCs w:val="24"/>
              </w:rPr>
            </w:pPr>
            <w:r w:rsidRPr="00401817">
              <w:rPr>
                <w:rFonts w:ascii="Times New Roman" w:hAnsi="Times New Roman"/>
                <w:sz w:val="24"/>
                <w:szCs w:val="24"/>
              </w:rPr>
              <w:t>Способы конкурентных закупок</w:t>
            </w:r>
          </w:p>
        </w:tc>
        <w:tc>
          <w:tcPr>
            <w:tcW w:w="1270" w:type="dxa"/>
            <w:vAlign w:val="center"/>
          </w:tcPr>
          <w:p w:rsidR="001C6A11" w:rsidRPr="00ED49DC" w:rsidRDefault="001C3725" w:rsidP="001C3725">
            <w:pPr>
              <w:jc w:val="center"/>
              <w:rPr>
                <w:rFonts w:ascii="Times New Roman" w:hAnsi="Times New Roman"/>
                <w:sz w:val="24"/>
                <w:szCs w:val="24"/>
              </w:rPr>
            </w:pPr>
            <w:r>
              <w:rPr>
                <w:rFonts w:ascii="Times New Roman" w:hAnsi="Times New Roman"/>
                <w:sz w:val="24"/>
                <w:szCs w:val="24"/>
              </w:rPr>
              <w:t>17-21</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8.</w:t>
            </w:r>
          </w:p>
        </w:tc>
        <w:tc>
          <w:tcPr>
            <w:tcW w:w="7259" w:type="dxa"/>
          </w:tcPr>
          <w:p w:rsidR="001C6A11" w:rsidRPr="002205B6" w:rsidRDefault="001C3725" w:rsidP="001C3725">
            <w:pPr>
              <w:rPr>
                <w:rFonts w:ascii="Times New Roman" w:hAnsi="Times New Roman"/>
                <w:sz w:val="22"/>
                <w:szCs w:val="24"/>
              </w:rPr>
            </w:pPr>
            <w:r w:rsidRPr="009D2F36">
              <w:rPr>
                <w:rFonts w:ascii="Times New Roman" w:hAnsi="Times New Roman"/>
                <w:sz w:val="24"/>
                <w:szCs w:val="24"/>
              </w:rPr>
              <w:t>Особенности проведения совместных закупок</w:t>
            </w:r>
          </w:p>
        </w:tc>
        <w:tc>
          <w:tcPr>
            <w:tcW w:w="1270" w:type="dxa"/>
            <w:vAlign w:val="center"/>
          </w:tcPr>
          <w:p w:rsidR="001C6A11" w:rsidRPr="00ED49DC" w:rsidRDefault="001C3725" w:rsidP="001C3725">
            <w:pPr>
              <w:jc w:val="center"/>
              <w:rPr>
                <w:rFonts w:ascii="Times New Roman" w:hAnsi="Times New Roman"/>
                <w:sz w:val="24"/>
                <w:szCs w:val="24"/>
              </w:rPr>
            </w:pPr>
            <w:r>
              <w:rPr>
                <w:rFonts w:ascii="Times New Roman" w:hAnsi="Times New Roman"/>
                <w:sz w:val="24"/>
                <w:szCs w:val="24"/>
              </w:rPr>
              <w:t>21-23</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9.</w:t>
            </w:r>
          </w:p>
        </w:tc>
        <w:tc>
          <w:tcPr>
            <w:tcW w:w="7259" w:type="dxa"/>
          </w:tcPr>
          <w:p w:rsidR="001C6A11" w:rsidRPr="009D2F36" w:rsidRDefault="001C3725" w:rsidP="001C3725">
            <w:pPr>
              <w:pStyle w:val="a5"/>
              <w:autoSpaceDE w:val="0"/>
              <w:autoSpaceDN w:val="0"/>
              <w:adjustRightInd w:val="0"/>
              <w:ind w:left="0"/>
              <w:jc w:val="both"/>
              <w:rPr>
                <w:rFonts w:ascii="Times New Roman" w:eastAsiaTheme="minorHAnsi" w:hAnsi="Times New Roman"/>
                <w:bCs/>
                <w:sz w:val="24"/>
                <w:szCs w:val="24"/>
              </w:rPr>
            </w:pPr>
            <w:r>
              <w:rPr>
                <w:rFonts w:ascii="Times New Roman" w:hAnsi="Times New Roman"/>
                <w:sz w:val="24"/>
                <w:szCs w:val="24"/>
              </w:rPr>
              <w:t>К</w:t>
            </w:r>
            <w:r w:rsidRPr="009D2F36">
              <w:rPr>
                <w:rFonts w:ascii="Times New Roman" w:hAnsi="Times New Roman"/>
                <w:sz w:val="24"/>
                <w:szCs w:val="24"/>
              </w:rPr>
              <w:t>ритерии оценки заявок</w:t>
            </w:r>
          </w:p>
        </w:tc>
        <w:tc>
          <w:tcPr>
            <w:tcW w:w="1270" w:type="dxa"/>
            <w:vAlign w:val="center"/>
          </w:tcPr>
          <w:p w:rsidR="001C6A11" w:rsidRPr="00ED49DC" w:rsidRDefault="001C3725" w:rsidP="001C3725">
            <w:pPr>
              <w:jc w:val="center"/>
              <w:rPr>
                <w:rFonts w:ascii="Times New Roman" w:hAnsi="Times New Roman"/>
                <w:sz w:val="24"/>
                <w:szCs w:val="24"/>
              </w:rPr>
            </w:pPr>
            <w:r>
              <w:rPr>
                <w:rFonts w:ascii="Times New Roman" w:hAnsi="Times New Roman"/>
                <w:sz w:val="24"/>
                <w:szCs w:val="24"/>
              </w:rPr>
              <w:t>23</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10.</w:t>
            </w:r>
          </w:p>
        </w:tc>
        <w:tc>
          <w:tcPr>
            <w:tcW w:w="7259" w:type="dxa"/>
          </w:tcPr>
          <w:p w:rsidR="001C6A11" w:rsidRPr="009D2F36" w:rsidRDefault="001C3725" w:rsidP="001C3725">
            <w:pPr>
              <w:autoSpaceDE w:val="0"/>
              <w:autoSpaceDN w:val="0"/>
              <w:adjustRightInd w:val="0"/>
              <w:jc w:val="both"/>
              <w:outlineLvl w:val="1"/>
              <w:rPr>
                <w:rFonts w:ascii="Times New Roman" w:hAnsi="Times New Roman"/>
                <w:sz w:val="24"/>
                <w:szCs w:val="24"/>
              </w:rPr>
            </w:pPr>
            <w:r>
              <w:rPr>
                <w:rFonts w:ascii="Times New Roman" w:hAnsi="Times New Roman"/>
                <w:sz w:val="24"/>
                <w:szCs w:val="24"/>
              </w:rPr>
              <w:t>Т</w:t>
            </w:r>
            <w:r w:rsidRPr="009D2F36">
              <w:rPr>
                <w:rFonts w:ascii="Times New Roman" w:hAnsi="Times New Roman"/>
                <w:sz w:val="24"/>
                <w:szCs w:val="24"/>
              </w:rPr>
              <w:t>ребования к участникам процедур закупки, условия допуска</w:t>
            </w:r>
          </w:p>
        </w:tc>
        <w:tc>
          <w:tcPr>
            <w:tcW w:w="1270" w:type="dxa"/>
            <w:vAlign w:val="center"/>
          </w:tcPr>
          <w:p w:rsidR="001C6A11" w:rsidRPr="00ED49DC" w:rsidRDefault="001C3725" w:rsidP="001C3725">
            <w:pPr>
              <w:jc w:val="center"/>
              <w:rPr>
                <w:rFonts w:ascii="Times New Roman" w:hAnsi="Times New Roman"/>
                <w:sz w:val="24"/>
                <w:szCs w:val="24"/>
              </w:rPr>
            </w:pPr>
            <w:r>
              <w:rPr>
                <w:rFonts w:ascii="Times New Roman" w:hAnsi="Times New Roman"/>
                <w:sz w:val="24"/>
                <w:szCs w:val="24"/>
              </w:rPr>
              <w:t>23-24</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11.</w:t>
            </w:r>
          </w:p>
        </w:tc>
        <w:tc>
          <w:tcPr>
            <w:tcW w:w="7259" w:type="dxa"/>
          </w:tcPr>
          <w:p w:rsidR="001C6A11" w:rsidRPr="009D2F36" w:rsidRDefault="001C3725" w:rsidP="001C3725">
            <w:pPr>
              <w:pStyle w:val="a5"/>
              <w:autoSpaceDE w:val="0"/>
              <w:autoSpaceDN w:val="0"/>
              <w:adjustRightInd w:val="0"/>
              <w:ind w:left="0"/>
              <w:jc w:val="both"/>
              <w:outlineLvl w:val="1"/>
              <w:rPr>
                <w:rFonts w:ascii="Times New Roman" w:hAnsi="Times New Roman"/>
                <w:sz w:val="24"/>
                <w:szCs w:val="24"/>
              </w:rPr>
            </w:pPr>
            <w:r>
              <w:rPr>
                <w:rFonts w:ascii="Times New Roman" w:hAnsi="Times New Roman"/>
                <w:sz w:val="24"/>
                <w:szCs w:val="24"/>
              </w:rPr>
              <w:t>П</w:t>
            </w:r>
            <w:r w:rsidRPr="009D2F36">
              <w:rPr>
                <w:rFonts w:ascii="Times New Roman" w:hAnsi="Times New Roman"/>
                <w:sz w:val="24"/>
                <w:szCs w:val="24"/>
              </w:rPr>
              <w:t>орядок подготовки и проведения процедур закупок</w:t>
            </w:r>
          </w:p>
        </w:tc>
        <w:tc>
          <w:tcPr>
            <w:tcW w:w="1270" w:type="dxa"/>
            <w:vAlign w:val="center"/>
          </w:tcPr>
          <w:p w:rsidR="001C6A11" w:rsidRPr="00ED49DC" w:rsidRDefault="001C3725" w:rsidP="001C3725">
            <w:pPr>
              <w:jc w:val="center"/>
              <w:rPr>
                <w:rFonts w:ascii="Times New Roman" w:hAnsi="Times New Roman"/>
                <w:sz w:val="24"/>
                <w:szCs w:val="24"/>
              </w:rPr>
            </w:pPr>
            <w:r>
              <w:rPr>
                <w:rFonts w:ascii="Times New Roman" w:hAnsi="Times New Roman"/>
                <w:sz w:val="24"/>
                <w:szCs w:val="24"/>
              </w:rPr>
              <w:t>24-25</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12.</w:t>
            </w:r>
          </w:p>
        </w:tc>
        <w:tc>
          <w:tcPr>
            <w:tcW w:w="7259" w:type="dxa"/>
          </w:tcPr>
          <w:p w:rsidR="001C6A11" w:rsidRPr="009D2F36" w:rsidRDefault="001C3725" w:rsidP="001C3725">
            <w:pPr>
              <w:pStyle w:val="a5"/>
              <w:autoSpaceDE w:val="0"/>
              <w:autoSpaceDN w:val="0"/>
              <w:adjustRightInd w:val="0"/>
              <w:ind w:left="0"/>
              <w:outlineLvl w:val="1"/>
              <w:rPr>
                <w:rFonts w:ascii="Times New Roman" w:hAnsi="Times New Roman"/>
                <w:sz w:val="24"/>
                <w:szCs w:val="24"/>
              </w:rPr>
            </w:pPr>
            <w:r>
              <w:rPr>
                <w:rFonts w:ascii="Times New Roman" w:eastAsiaTheme="minorHAnsi" w:hAnsi="Times New Roman"/>
                <w:bCs/>
                <w:sz w:val="24"/>
                <w:szCs w:val="24"/>
              </w:rPr>
              <w:t>Проведение открытого конкурса. И</w:t>
            </w:r>
            <w:r w:rsidRPr="009D2F36">
              <w:rPr>
                <w:rFonts w:ascii="Times New Roman" w:eastAsiaTheme="minorHAnsi" w:hAnsi="Times New Roman"/>
                <w:bCs/>
                <w:sz w:val="24"/>
                <w:szCs w:val="24"/>
              </w:rPr>
              <w:t>звещение о проведении открытого конкурса</w:t>
            </w:r>
          </w:p>
        </w:tc>
        <w:tc>
          <w:tcPr>
            <w:tcW w:w="1270" w:type="dxa"/>
            <w:vAlign w:val="center"/>
          </w:tcPr>
          <w:p w:rsidR="001C6A11" w:rsidRPr="00ED49DC" w:rsidRDefault="001C3725" w:rsidP="001C3725">
            <w:pPr>
              <w:jc w:val="center"/>
              <w:rPr>
                <w:rFonts w:ascii="Times New Roman" w:hAnsi="Times New Roman"/>
                <w:sz w:val="24"/>
                <w:szCs w:val="24"/>
              </w:rPr>
            </w:pPr>
            <w:r>
              <w:rPr>
                <w:rFonts w:ascii="Times New Roman" w:hAnsi="Times New Roman"/>
                <w:sz w:val="24"/>
                <w:szCs w:val="24"/>
              </w:rPr>
              <w:t>25-26</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13.</w:t>
            </w:r>
          </w:p>
        </w:tc>
        <w:tc>
          <w:tcPr>
            <w:tcW w:w="7259" w:type="dxa"/>
          </w:tcPr>
          <w:p w:rsidR="001C6A11" w:rsidRPr="009D2F36" w:rsidRDefault="001C3725" w:rsidP="001C3725">
            <w:pPr>
              <w:autoSpaceDE w:val="0"/>
              <w:autoSpaceDN w:val="0"/>
              <w:adjustRightInd w:val="0"/>
              <w:jc w:val="both"/>
              <w:outlineLvl w:val="0"/>
              <w:rPr>
                <w:rFonts w:ascii="Times New Roman" w:hAnsi="Times New Roman"/>
                <w:sz w:val="24"/>
                <w:szCs w:val="24"/>
              </w:rPr>
            </w:pPr>
            <w:r>
              <w:rPr>
                <w:rFonts w:ascii="Times New Roman" w:hAnsi="Times New Roman"/>
                <w:sz w:val="24"/>
                <w:szCs w:val="24"/>
              </w:rPr>
              <w:t>К</w:t>
            </w:r>
            <w:r w:rsidRPr="009D2F36">
              <w:rPr>
                <w:rFonts w:ascii="Times New Roman" w:hAnsi="Times New Roman"/>
                <w:sz w:val="24"/>
                <w:szCs w:val="24"/>
              </w:rPr>
              <w:t>онкурсная документация</w:t>
            </w:r>
          </w:p>
        </w:tc>
        <w:tc>
          <w:tcPr>
            <w:tcW w:w="1270" w:type="dxa"/>
            <w:vAlign w:val="center"/>
          </w:tcPr>
          <w:p w:rsidR="001C6A11" w:rsidRPr="00ED49DC" w:rsidRDefault="001C3725" w:rsidP="001C3725">
            <w:pPr>
              <w:jc w:val="center"/>
              <w:rPr>
                <w:rFonts w:ascii="Times New Roman" w:hAnsi="Times New Roman"/>
                <w:sz w:val="24"/>
                <w:szCs w:val="24"/>
              </w:rPr>
            </w:pPr>
            <w:r>
              <w:rPr>
                <w:rFonts w:ascii="Times New Roman" w:hAnsi="Times New Roman"/>
                <w:sz w:val="24"/>
                <w:szCs w:val="24"/>
              </w:rPr>
              <w:t>26-28</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14.</w:t>
            </w:r>
          </w:p>
        </w:tc>
        <w:tc>
          <w:tcPr>
            <w:tcW w:w="7259" w:type="dxa"/>
          </w:tcPr>
          <w:p w:rsidR="001C6A11" w:rsidRPr="009D2F36" w:rsidRDefault="001C3725" w:rsidP="001C3725">
            <w:pPr>
              <w:autoSpaceDE w:val="0"/>
              <w:autoSpaceDN w:val="0"/>
              <w:adjustRightInd w:val="0"/>
              <w:jc w:val="both"/>
              <w:outlineLvl w:val="0"/>
              <w:rPr>
                <w:rFonts w:ascii="Times New Roman" w:hAnsi="Times New Roman"/>
                <w:sz w:val="24"/>
                <w:szCs w:val="24"/>
              </w:rPr>
            </w:pPr>
            <w:r>
              <w:rPr>
                <w:rFonts w:ascii="Times New Roman" w:hAnsi="Times New Roman"/>
                <w:sz w:val="24"/>
                <w:szCs w:val="24"/>
              </w:rPr>
              <w:t>П</w:t>
            </w:r>
            <w:r w:rsidRPr="00ED49DC">
              <w:rPr>
                <w:rFonts w:ascii="Times New Roman" w:hAnsi="Times New Roman"/>
                <w:sz w:val="24"/>
                <w:szCs w:val="24"/>
              </w:rPr>
              <w:t>орядок предоставления конкурсной документации</w:t>
            </w:r>
          </w:p>
        </w:tc>
        <w:tc>
          <w:tcPr>
            <w:tcW w:w="1270" w:type="dxa"/>
            <w:vAlign w:val="center"/>
          </w:tcPr>
          <w:p w:rsidR="001C6A11" w:rsidRPr="00ED49DC" w:rsidRDefault="001C3725" w:rsidP="001C3725">
            <w:pPr>
              <w:jc w:val="center"/>
              <w:rPr>
                <w:rFonts w:ascii="Times New Roman" w:hAnsi="Times New Roman"/>
                <w:sz w:val="24"/>
                <w:szCs w:val="24"/>
              </w:rPr>
            </w:pPr>
            <w:r>
              <w:rPr>
                <w:rFonts w:ascii="Times New Roman" w:hAnsi="Times New Roman"/>
                <w:sz w:val="24"/>
                <w:szCs w:val="24"/>
              </w:rPr>
              <w:t>28</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15.</w:t>
            </w:r>
          </w:p>
        </w:tc>
        <w:tc>
          <w:tcPr>
            <w:tcW w:w="7259" w:type="dxa"/>
          </w:tcPr>
          <w:p w:rsidR="001C6A11" w:rsidRPr="009D2F36" w:rsidRDefault="001C3725" w:rsidP="001C3725">
            <w:pPr>
              <w:rPr>
                <w:rFonts w:ascii="Times New Roman" w:eastAsiaTheme="minorHAnsi" w:hAnsi="Times New Roman"/>
                <w:bCs/>
                <w:sz w:val="24"/>
                <w:szCs w:val="24"/>
              </w:rPr>
            </w:pPr>
            <w:r>
              <w:rPr>
                <w:rFonts w:ascii="Times New Roman" w:hAnsi="Times New Roman"/>
                <w:sz w:val="24"/>
                <w:szCs w:val="24"/>
              </w:rPr>
              <w:t>Р</w:t>
            </w:r>
            <w:r w:rsidRPr="00ED49DC">
              <w:rPr>
                <w:rFonts w:ascii="Times New Roman" w:hAnsi="Times New Roman"/>
                <w:sz w:val="24"/>
                <w:szCs w:val="24"/>
              </w:rPr>
              <w:t>азъяснение положений конкурсной документации и внесение в нее изменений</w:t>
            </w:r>
          </w:p>
        </w:tc>
        <w:tc>
          <w:tcPr>
            <w:tcW w:w="1270" w:type="dxa"/>
            <w:vAlign w:val="center"/>
          </w:tcPr>
          <w:p w:rsidR="001C6A11" w:rsidRPr="00ED49DC" w:rsidRDefault="001C3725" w:rsidP="001C3725">
            <w:pPr>
              <w:jc w:val="center"/>
              <w:rPr>
                <w:rFonts w:ascii="Times New Roman" w:hAnsi="Times New Roman"/>
                <w:sz w:val="24"/>
                <w:szCs w:val="24"/>
              </w:rPr>
            </w:pPr>
            <w:r>
              <w:rPr>
                <w:rFonts w:ascii="Times New Roman" w:hAnsi="Times New Roman"/>
                <w:sz w:val="24"/>
                <w:szCs w:val="24"/>
              </w:rPr>
              <w:t>28</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16.</w:t>
            </w:r>
          </w:p>
        </w:tc>
        <w:tc>
          <w:tcPr>
            <w:tcW w:w="7259" w:type="dxa"/>
          </w:tcPr>
          <w:p w:rsidR="001C6A11" w:rsidRPr="009D2F36" w:rsidRDefault="001C3725" w:rsidP="001C3725">
            <w:pPr>
              <w:rPr>
                <w:rFonts w:ascii="Times New Roman" w:eastAsiaTheme="minorHAnsi" w:hAnsi="Times New Roman"/>
                <w:bCs/>
                <w:sz w:val="24"/>
                <w:szCs w:val="24"/>
              </w:rPr>
            </w:pPr>
            <w:r>
              <w:rPr>
                <w:rFonts w:ascii="Times New Roman" w:hAnsi="Times New Roman"/>
                <w:sz w:val="24"/>
                <w:szCs w:val="24"/>
              </w:rPr>
              <w:t>П</w:t>
            </w:r>
            <w:r w:rsidRPr="00ED49DC">
              <w:rPr>
                <w:rFonts w:ascii="Times New Roman" w:hAnsi="Times New Roman"/>
                <w:sz w:val="24"/>
                <w:szCs w:val="24"/>
              </w:rPr>
              <w:t>орядок подачи заявок на участие в открытом конкурсе</w:t>
            </w:r>
          </w:p>
        </w:tc>
        <w:tc>
          <w:tcPr>
            <w:tcW w:w="1270" w:type="dxa"/>
            <w:vAlign w:val="center"/>
          </w:tcPr>
          <w:p w:rsidR="001C6A11" w:rsidRPr="00ED49DC" w:rsidRDefault="001C3725" w:rsidP="001C3725">
            <w:pPr>
              <w:jc w:val="center"/>
              <w:rPr>
                <w:rFonts w:ascii="Times New Roman" w:hAnsi="Times New Roman"/>
                <w:sz w:val="24"/>
                <w:szCs w:val="24"/>
              </w:rPr>
            </w:pPr>
            <w:r>
              <w:rPr>
                <w:rFonts w:ascii="Times New Roman" w:hAnsi="Times New Roman"/>
                <w:sz w:val="24"/>
                <w:szCs w:val="24"/>
              </w:rPr>
              <w:t>29</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17.</w:t>
            </w:r>
          </w:p>
        </w:tc>
        <w:tc>
          <w:tcPr>
            <w:tcW w:w="7259" w:type="dxa"/>
          </w:tcPr>
          <w:p w:rsidR="001C6A11" w:rsidRPr="00ED49DC" w:rsidRDefault="001C3725" w:rsidP="001C3725">
            <w:pPr>
              <w:autoSpaceDE w:val="0"/>
              <w:autoSpaceDN w:val="0"/>
              <w:adjustRightInd w:val="0"/>
              <w:jc w:val="both"/>
              <w:outlineLvl w:val="1"/>
              <w:rPr>
                <w:rFonts w:ascii="Times New Roman" w:hAnsi="Times New Roman"/>
                <w:sz w:val="24"/>
                <w:szCs w:val="24"/>
              </w:rPr>
            </w:pPr>
            <w:r>
              <w:rPr>
                <w:rFonts w:ascii="Times New Roman" w:hAnsi="Times New Roman"/>
                <w:sz w:val="24"/>
                <w:szCs w:val="24"/>
              </w:rPr>
              <w:t>П</w:t>
            </w:r>
            <w:r w:rsidRPr="00ED49DC">
              <w:rPr>
                <w:rFonts w:ascii="Times New Roman" w:hAnsi="Times New Roman"/>
                <w:sz w:val="24"/>
                <w:szCs w:val="24"/>
              </w:rPr>
              <w:t>орядок вскрытия конвертов с заявками на участие в открытом конкурсе</w:t>
            </w:r>
          </w:p>
        </w:tc>
        <w:tc>
          <w:tcPr>
            <w:tcW w:w="1270" w:type="dxa"/>
            <w:vAlign w:val="center"/>
          </w:tcPr>
          <w:p w:rsidR="001C6A11" w:rsidRPr="00ED49DC" w:rsidRDefault="001C3725" w:rsidP="001C3725">
            <w:pPr>
              <w:jc w:val="center"/>
              <w:rPr>
                <w:rFonts w:ascii="Times New Roman" w:hAnsi="Times New Roman"/>
                <w:sz w:val="24"/>
                <w:szCs w:val="24"/>
              </w:rPr>
            </w:pPr>
            <w:r>
              <w:rPr>
                <w:rFonts w:ascii="Times New Roman" w:hAnsi="Times New Roman"/>
                <w:sz w:val="24"/>
                <w:szCs w:val="24"/>
              </w:rPr>
              <w:t>29-30</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18.</w:t>
            </w:r>
          </w:p>
        </w:tc>
        <w:tc>
          <w:tcPr>
            <w:tcW w:w="7259" w:type="dxa"/>
          </w:tcPr>
          <w:p w:rsidR="001C6A11" w:rsidRPr="00ED49DC" w:rsidRDefault="001C3725" w:rsidP="001C3725">
            <w:pPr>
              <w:autoSpaceDE w:val="0"/>
              <w:autoSpaceDN w:val="0"/>
              <w:adjustRightInd w:val="0"/>
              <w:jc w:val="both"/>
              <w:outlineLvl w:val="1"/>
              <w:rPr>
                <w:rFonts w:ascii="Times New Roman" w:hAnsi="Times New Roman"/>
                <w:sz w:val="24"/>
                <w:szCs w:val="24"/>
              </w:rPr>
            </w:pPr>
            <w:r>
              <w:rPr>
                <w:rFonts w:ascii="Times New Roman" w:hAnsi="Times New Roman"/>
                <w:sz w:val="24"/>
                <w:szCs w:val="24"/>
              </w:rPr>
              <w:t>П</w:t>
            </w:r>
            <w:r w:rsidRPr="00ED49DC">
              <w:rPr>
                <w:rFonts w:ascii="Times New Roman" w:hAnsi="Times New Roman"/>
                <w:sz w:val="24"/>
                <w:szCs w:val="24"/>
              </w:rPr>
              <w:t>орядок рассмотрения заявок на участие в открытом конкурсе</w:t>
            </w:r>
          </w:p>
        </w:tc>
        <w:tc>
          <w:tcPr>
            <w:tcW w:w="1270" w:type="dxa"/>
            <w:vAlign w:val="center"/>
          </w:tcPr>
          <w:p w:rsidR="001C6A11" w:rsidRPr="00ED49DC" w:rsidRDefault="001C3725" w:rsidP="001C3725">
            <w:pPr>
              <w:jc w:val="center"/>
              <w:rPr>
                <w:rFonts w:ascii="Times New Roman" w:hAnsi="Times New Roman"/>
                <w:sz w:val="24"/>
                <w:szCs w:val="24"/>
              </w:rPr>
            </w:pPr>
            <w:r>
              <w:rPr>
                <w:rFonts w:ascii="Times New Roman" w:hAnsi="Times New Roman"/>
                <w:sz w:val="24"/>
                <w:szCs w:val="24"/>
              </w:rPr>
              <w:t>31-32</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19.</w:t>
            </w:r>
          </w:p>
        </w:tc>
        <w:tc>
          <w:tcPr>
            <w:tcW w:w="7259" w:type="dxa"/>
          </w:tcPr>
          <w:p w:rsidR="001C6A11" w:rsidRPr="00ED49DC" w:rsidRDefault="001C3725" w:rsidP="001C3725">
            <w:pPr>
              <w:autoSpaceDE w:val="0"/>
              <w:autoSpaceDN w:val="0"/>
              <w:adjustRightInd w:val="0"/>
              <w:jc w:val="both"/>
              <w:outlineLvl w:val="1"/>
              <w:rPr>
                <w:rFonts w:ascii="Times New Roman" w:hAnsi="Times New Roman"/>
                <w:sz w:val="24"/>
                <w:szCs w:val="24"/>
              </w:rPr>
            </w:pPr>
            <w:r>
              <w:rPr>
                <w:rFonts w:ascii="Times New Roman" w:hAnsi="Times New Roman"/>
                <w:sz w:val="24"/>
                <w:szCs w:val="24"/>
              </w:rPr>
              <w:t>О</w:t>
            </w:r>
            <w:r w:rsidRPr="00ED49DC">
              <w:rPr>
                <w:rFonts w:ascii="Times New Roman" w:hAnsi="Times New Roman"/>
                <w:sz w:val="24"/>
                <w:szCs w:val="24"/>
              </w:rPr>
              <w:t>ценка и сопоставление заявок на участие в конкурсе</w:t>
            </w:r>
          </w:p>
        </w:tc>
        <w:tc>
          <w:tcPr>
            <w:tcW w:w="1270" w:type="dxa"/>
            <w:vAlign w:val="center"/>
          </w:tcPr>
          <w:p w:rsidR="001C6A11" w:rsidRPr="001C3725" w:rsidRDefault="001C3725" w:rsidP="001C3725">
            <w:pPr>
              <w:jc w:val="center"/>
              <w:rPr>
                <w:rFonts w:ascii="Times New Roman" w:hAnsi="Times New Roman"/>
                <w:sz w:val="24"/>
                <w:szCs w:val="24"/>
              </w:rPr>
            </w:pPr>
            <w:r w:rsidRPr="001C3725">
              <w:rPr>
                <w:rFonts w:ascii="Times New Roman" w:hAnsi="Times New Roman"/>
                <w:sz w:val="24"/>
                <w:szCs w:val="24"/>
              </w:rPr>
              <w:t>32-33</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20.</w:t>
            </w:r>
          </w:p>
        </w:tc>
        <w:tc>
          <w:tcPr>
            <w:tcW w:w="7259" w:type="dxa"/>
          </w:tcPr>
          <w:p w:rsidR="001C6A11" w:rsidRPr="00ED49DC" w:rsidRDefault="001C3725" w:rsidP="001C3725">
            <w:pPr>
              <w:autoSpaceDE w:val="0"/>
              <w:autoSpaceDN w:val="0"/>
              <w:adjustRightInd w:val="0"/>
              <w:jc w:val="both"/>
              <w:outlineLvl w:val="1"/>
              <w:rPr>
                <w:rFonts w:ascii="Times New Roman" w:hAnsi="Times New Roman"/>
                <w:sz w:val="24"/>
                <w:szCs w:val="24"/>
              </w:rPr>
            </w:pPr>
            <w:r>
              <w:rPr>
                <w:rFonts w:ascii="Times New Roman" w:hAnsi="Times New Roman"/>
                <w:sz w:val="24"/>
                <w:szCs w:val="24"/>
              </w:rPr>
              <w:t>З</w:t>
            </w:r>
            <w:r w:rsidRPr="00ED49DC">
              <w:rPr>
                <w:rFonts w:ascii="Times New Roman" w:hAnsi="Times New Roman"/>
                <w:sz w:val="24"/>
                <w:szCs w:val="24"/>
              </w:rPr>
              <w:t>аключение договора по результатам проведения открытого конкурса</w:t>
            </w:r>
          </w:p>
        </w:tc>
        <w:tc>
          <w:tcPr>
            <w:tcW w:w="1270" w:type="dxa"/>
            <w:vAlign w:val="center"/>
          </w:tcPr>
          <w:p w:rsidR="001C6A11" w:rsidRPr="001C3725" w:rsidRDefault="001C3725" w:rsidP="001C3725">
            <w:pPr>
              <w:jc w:val="center"/>
              <w:rPr>
                <w:rFonts w:ascii="Times New Roman" w:hAnsi="Times New Roman"/>
                <w:sz w:val="24"/>
                <w:szCs w:val="24"/>
              </w:rPr>
            </w:pPr>
            <w:r>
              <w:rPr>
                <w:rFonts w:ascii="Times New Roman" w:hAnsi="Times New Roman"/>
                <w:sz w:val="24"/>
                <w:szCs w:val="24"/>
              </w:rPr>
              <w:t>33-34</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21.</w:t>
            </w:r>
          </w:p>
        </w:tc>
        <w:tc>
          <w:tcPr>
            <w:tcW w:w="7259" w:type="dxa"/>
          </w:tcPr>
          <w:p w:rsidR="001C6A11" w:rsidRPr="00ED49DC" w:rsidRDefault="001C3725" w:rsidP="001C3725">
            <w:pPr>
              <w:autoSpaceDE w:val="0"/>
              <w:autoSpaceDN w:val="0"/>
              <w:adjustRightInd w:val="0"/>
              <w:outlineLvl w:val="1"/>
              <w:rPr>
                <w:rFonts w:ascii="Times New Roman" w:hAnsi="Times New Roman"/>
                <w:sz w:val="24"/>
                <w:szCs w:val="24"/>
              </w:rPr>
            </w:pPr>
            <w:r>
              <w:rPr>
                <w:rFonts w:ascii="Times New Roman" w:hAnsi="Times New Roman"/>
                <w:sz w:val="24"/>
                <w:szCs w:val="24"/>
              </w:rPr>
              <w:t>П</w:t>
            </w:r>
            <w:r w:rsidRPr="00ED49DC">
              <w:rPr>
                <w:rFonts w:ascii="Times New Roman" w:hAnsi="Times New Roman"/>
                <w:sz w:val="24"/>
                <w:szCs w:val="24"/>
              </w:rPr>
              <w:t xml:space="preserve">оследствия признания открытого конкурса </w:t>
            </w:r>
            <w:proofErr w:type="gramStart"/>
            <w:r w:rsidRPr="00ED49DC">
              <w:rPr>
                <w:rFonts w:ascii="Times New Roman" w:hAnsi="Times New Roman"/>
                <w:sz w:val="24"/>
                <w:szCs w:val="24"/>
              </w:rPr>
              <w:t>несостоявшимся</w:t>
            </w:r>
            <w:proofErr w:type="gramEnd"/>
          </w:p>
        </w:tc>
        <w:tc>
          <w:tcPr>
            <w:tcW w:w="1270" w:type="dxa"/>
            <w:vAlign w:val="center"/>
          </w:tcPr>
          <w:p w:rsidR="001C6A11" w:rsidRPr="001C3725" w:rsidRDefault="001C3725" w:rsidP="001C3725">
            <w:pPr>
              <w:jc w:val="center"/>
              <w:rPr>
                <w:rFonts w:ascii="Times New Roman" w:hAnsi="Times New Roman"/>
                <w:sz w:val="24"/>
                <w:szCs w:val="24"/>
              </w:rPr>
            </w:pPr>
            <w:r>
              <w:rPr>
                <w:rFonts w:ascii="Times New Roman" w:hAnsi="Times New Roman"/>
                <w:sz w:val="24"/>
                <w:szCs w:val="24"/>
              </w:rPr>
              <w:t>34</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22.</w:t>
            </w:r>
          </w:p>
        </w:tc>
        <w:tc>
          <w:tcPr>
            <w:tcW w:w="7259" w:type="dxa"/>
          </w:tcPr>
          <w:p w:rsidR="001C6A11" w:rsidRPr="00ED49DC" w:rsidRDefault="001C3725" w:rsidP="001C3725">
            <w:pPr>
              <w:jc w:val="both"/>
              <w:rPr>
                <w:rFonts w:ascii="Times New Roman" w:eastAsiaTheme="minorHAnsi" w:hAnsi="Times New Roman"/>
                <w:bCs/>
                <w:sz w:val="24"/>
                <w:szCs w:val="24"/>
              </w:rPr>
            </w:pPr>
            <w:r w:rsidRPr="009D2F36">
              <w:rPr>
                <w:rFonts w:ascii="Times New Roman" w:hAnsi="Times New Roman"/>
                <w:sz w:val="24"/>
                <w:szCs w:val="24"/>
              </w:rPr>
              <w:t>Особенности проведения двухэтапного конкурса</w:t>
            </w:r>
          </w:p>
        </w:tc>
        <w:tc>
          <w:tcPr>
            <w:tcW w:w="1270" w:type="dxa"/>
            <w:vAlign w:val="center"/>
          </w:tcPr>
          <w:p w:rsidR="001C6A11" w:rsidRPr="001C3725" w:rsidRDefault="001C3725" w:rsidP="001C3725">
            <w:pPr>
              <w:jc w:val="center"/>
              <w:rPr>
                <w:rFonts w:ascii="Times New Roman" w:hAnsi="Times New Roman"/>
                <w:sz w:val="24"/>
                <w:szCs w:val="24"/>
              </w:rPr>
            </w:pPr>
            <w:r>
              <w:rPr>
                <w:rFonts w:ascii="Times New Roman" w:hAnsi="Times New Roman"/>
                <w:sz w:val="24"/>
                <w:szCs w:val="24"/>
              </w:rPr>
              <w:t>35</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23.</w:t>
            </w:r>
          </w:p>
        </w:tc>
        <w:tc>
          <w:tcPr>
            <w:tcW w:w="7259" w:type="dxa"/>
          </w:tcPr>
          <w:p w:rsidR="001C6A11" w:rsidRPr="00ED49DC" w:rsidRDefault="001C3725" w:rsidP="001C3725">
            <w:pPr>
              <w:autoSpaceDE w:val="0"/>
              <w:autoSpaceDN w:val="0"/>
              <w:adjustRightInd w:val="0"/>
              <w:jc w:val="both"/>
              <w:outlineLvl w:val="1"/>
              <w:rPr>
                <w:rFonts w:ascii="Times New Roman" w:hAnsi="Times New Roman"/>
                <w:sz w:val="24"/>
                <w:szCs w:val="24"/>
              </w:rPr>
            </w:pPr>
            <w:r>
              <w:rPr>
                <w:rFonts w:ascii="Times New Roman" w:hAnsi="Times New Roman"/>
                <w:sz w:val="24"/>
                <w:szCs w:val="24"/>
              </w:rPr>
              <w:t>О</w:t>
            </w:r>
            <w:r w:rsidRPr="00ED49DC">
              <w:rPr>
                <w:rFonts w:ascii="Times New Roman" w:hAnsi="Times New Roman"/>
                <w:sz w:val="24"/>
                <w:szCs w:val="24"/>
              </w:rPr>
              <w:t>ткрытый аукцион на право заключить договор</w:t>
            </w:r>
            <w:proofErr w:type="gramStart"/>
            <w:r w:rsidRPr="00ED49DC">
              <w:rPr>
                <w:rFonts w:ascii="Times New Roman" w:hAnsi="Times New Roman"/>
                <w:sz w:val="24"/>
                <w:szCs w:val="24"/>
              </w:rPr>
              <w:t>.</w:t>
            </w:r>
            <w:proofErr w:type="gramEnd"/>
            <w:r w:rsidRPr="00ED49DC">
              <w:rPr>
                <w:rFonts w:ascii="Times New Roman" w:hAnsi="Times New Roman"/>
                <w:sz w:val="24"/>
                <w:szCs w:val="24"/>
              </w:rPr>
              <w:t xml:space="preserve"> </w:t>
            </w:r>
            <w:proofErr w:type="gramStart"/>
            <w:r w:rsidRPr="00ED49DC">
              <w:rPr>
                <w:rFonts w:ascii="Times New Roman" w:hAnsi="Times New Roman"/>
                <w:sz w:val="24"/>
                <w:szCs w:val="24"/>
              </w:rPr>
              <w:t>и</w:t>
            </w:r>
            <w:proofErr w:type="gramEnd"/>
            <w:r w:rsidRPr="00ED49DC">
              <w:rPr>
                <w:rFonts w:ascii="Times New Roman" w:hAnsi="Times New Roman"/>
                <w:sz w:val="24"/>
                <w:szCs w:val="24"/>
              </w:rPr>
              <w:t>звещение о проведении открытого аукциона</w:t>
            </w:r>
          </w:p>
        </w:tc>
        <w:tc>
          <w:tcPr>
            <w:tcW w:w="1270" w:type="dxa"/>
            <w:vAlign w:val="center"/>
          </w:tcPr>
          <w:p w:rsidR="001C6A11" w:rsidRPr="001C3725" w:rsidRDefault="001C3725" w:rsidP="001C3725">
            <w:pPr>
              <w:jc w:val="center"/>
              <w:rPr>
                <w:rFonts w:ascii="Times New Roman" w:hAnsi="Times New Roman"/>
                <w:sz w:val="24"/>
                <w:szCs w:val="24"/>
              </w:rPr>
            </w:pPr>
            <w:r>
              <w:rPr>
                <w:rFonts w:ascii="Times New Roman" w:hAnsi="Times New Roman"/>
                <w:sz w:val="24"/>
                <w:szCs w:val="24"/>
              </w:rPr>
              <w:t>36</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24.</w:t>
            </w:r>
          </w:p>
        </w:tc>
        <w:tc>
          <w:tcPr>
            <w:tcW w:w="7259" w:type="dxa"/>
          </w:tcPr>
          <w:p w:rsidR="001C6A11" w:rsidRPr="00ED49DC" w:rsidRDefault="001C3725" w:rsidP="001C3725">
            <w:pPr>
              <w:autoSpaceDE w:val="0"/>
              <w:autoSpaceDN w:val="0"/>
              <w:adjustRightInd w:val="0"/>
              <w:jc w:val="both"/>
              <w:outlineLvl w:val="1"/>
              <w:rPr>
                <w:rFonts w:ascii="Times New Roman" w:hAnsi="Times New Roman"/>
                <w:sz w:val="24"/>
                <w:szCs w:val="24"/>
              </w:rPr>
            </w:pPr>
            <w:r>
              <w:rPr>
                <w:rFonts w:ascii="Times New Roman" w:hAnsi="Times New Roman"/>
                <w:sz w:val="24"/>
                <w:szCs w:val="24"/>
              </w:rPr>
              <w:t>А</w:t>
            </w:r>
            <w:r w:rsidRPr="00ED49DC">
              <w:rPr>
                <w:rFonts w:ascii="Times New Roman" w:hAnsi="Times New Roman"/>
                <w:sz w:val="24"/>
                <w:szCs w:val="24"/>
              </w:rPr>
              <w:t>укционная документация</w:t>
            </w:r>
          </w:p>
        </w:tc>
        <w:tc>
          <w:tcPr>
            <w:tcW w:w="1270" w:type="dxa"/>
            <w:vAlign w:val="center"/>
          </w:tcPr>
          <w:p w:rsidR="001C6A11" w:rsidRPr="001C3725" w:rsidRDefault="001C3725" w:rsidP="001C3725">
            <w:pPr>
              <w:jc w:val="center"/>
              <w:rPr>
                <w:rFonts w:ascii="Times New Roman" w:hAnsi="Times New Roman"/>
                <w:sz w:val="24"/>
                <w:szCs w:val="24"/>
              </w:rPr>
            </w:pPr>
            <w:r>
              <w:rPr>
                <w:rFonts w:ascii="Times New Roman" w:hAnsi="Times New Roman"/>
                <w:sz w:val="24"/>
                <w:szCs w:val="24"/>
              </w:rPr>
              <w:t>36-37</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25.</w:t>
            </w:r>
          </w:p>
        </w:tc>
        <w:tc>
          <w:tcPr>
            <w:tcW w:w="7259" w:type="dxa"/>
          </w:tcPr>
          <w:p w:rsidR="001C6A11" w:rsidRPr="00ED49DC" w:rsidRDefault="001C3725" w:rsidP="001C3725">
            <w:pPr>
              <w:autoSpaceDE w:val="0"/>
              <w:autoSpaceDN w:val="0"/>
              <w:adjustRightInd w:val="0"/>
              <w:jc w:val="both"/>
              <w:outlineLvl w:val="1"/>
              <w:rPr>
                <w:rFonts w:ascii="Times New Roman" w:hAnsi="Times New Roman"/>
                <w:sz w:val="24"/>
                <w:szCs w:val="24"/>
              </w:rPr>
            </w:pPr>
            <w:r>
              <w:rPr>
                <w:rFonts w:ascii="Times New Roman" w:hAnsi="Times New Roman"/>
                <w:sz w:val="24"/>
                <w:szCs w:val="24"/>
              </w:rPr>
              <w:t>П</w:t>
            </w:r>
            <w:r w:rsidRPr="00ED49DC">
              <w:rPr>
                <w:rFonts w:ascii="Times New Roman" w:hAnsi="Times New Roman"/>
                <w:sz w:val="24"/>
                <w:szCs w:val="24"/>
              </w:rPr>
              <w:t>орядок предоставления аукционной документации</w:t>
            </w:r>
          </w:p>
        </w:tc>
        <w:tc>
          <w:tcPr>
            <w:tcW w:w="1270" w:type="dxa"/>
            <w:vAlign w:val="center"/>
          </w:tcPr>
          <w:p w:rsidR="001C6A11" w:rsidRPr="001C3725" w:rsidRDefault="001C3725" w:rsidP="001C3725">
            <w:pPr>
              <w:jc w:val="center"/>
              <w:rPr>
                <w:rFonts w:ascii="Times New Roman" w:hAnsi="Times New Roman"/>
                <w:sz w:val="24"/>
                <w:szCs w:val="24"/>
              </w:rPr>
            </w:pPr>
            <w:r>
              <w:rPr>
                <w:rFonts w:ascii="Times New Roman" w:hAnsi="Times New Roman"/>
                <w:sz w:val="24"/>
                <w:szCs w:val="24"/>
              </w:rPr>
              <w:t>37-38</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26.</w:t>
            </w:r>
          </w:p>
        </w:tc>
        <w:tc>
          <w:tcPr>
            <w:tcW w:w="7259" w:type="dxa"/>
          </w:tcPr>
          <w:p w:rsidR="001C6A11" w:rsidRPr="00ED49DC" w:rsidRDefault="001C3725" w:rsidP="001C3725">
            <w:pPr>
              <w:pStyle w:val="ConsPlusNormal"/>
              <w:jc w:val="both"/>
              <w:rPr>
                <w:sz w:val="24"/>
                <w:szCs w:val="24"/>
              </w:rPr>
            </w:pPr>
            <w:r>
              <w:rPr>
                <w:rFonts w:ascii="Times New Roman" w:hAnsi="Times New Roman"/>
                <w:sz w:val="24"/>
                <w:szCs w:val="24"/>
              </w:rPr>
              <w:t>Р</w:t>
            </w:r>
            <w:r w:rsidRPr="00ED49DC">
              <w:rPr>
                <w:rFonts w:ascii="Times New Roman" w:hAnsi="Times New Roman"/>
                <w:sz w:val="24"/>
                <w:szCs w:val="24"/>
              </w:rPr>
              <w:t>азъяснение аукционной документации и внесение в нее изменений</w:t>
            </w:r>
          </w:p>
        </w:tc>
        <w:tc>
          <w:tcPr>
            <w:tcW w:w="1270" w:type="dxa"/>
            <w:vAlign w:val="center"/>
          </w:tcPr>
          <w:p w:rsidR="001C6A11" w:rsidRPr="001C3725" w:rsidRDefault="001C3725" w:rsidP="001C3725">
            <w:pPr>
              <w:jc w:val="center"/>
              <w:rPr>
                <w:rFonts w:ascii="Times New Roman" w:hAnsi="Times New Roman"/>
                <w:sz w:val="24"/>
                <w:szCs w:val="24"/>
              </w:rPr>
            </w:pPr>
            <w:r>
              <w:rPr>
                <w:rFonts w:ascii="Times New Roman" w:hAnsi="Times New Roman"/>
                <w:sz w:val="24"/>
                <w:szCs w:val="24"/>
              </w:rPr>
              <w:t>38</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27.</w:t>
            </w:r>
          </w:p>
        </w:tc>
        <w:tc>
          <w:tcPr>
            <w:tcW w:w="7259" w:type="dxa"/>
          </w:tcPr>
          <w:p w:rsidR="001C6A11" w:rsidRPr="001C3725" w:rsidRDefault="001C3725" w:rsidP="001C3725">
            <w:pPr>
              <w:pStyle w:val="ConsPlusTitle"/>
              <w:jc w:val="both"/>
              <w:outlineLvl w:val="0"/>
              <w:rPr>
                <w:rFonts w:ascii="Times New Roman" w:hAnsi="Times New Roman" w:cs="Times New Roman"/>
                <w:b w:val="0"/>
                <w:sz w:val="24"/>
                <w:szCs w:val="24"/>
              </w:rPr>
            </w:pPr>
            <w:r w:rsidRPr="001C3725">
              <w:rPr>
                <w:rFonts w:ascii="Times New Roman" w:hAnsi="Times New Roman"/>
                <w:b w:val="0"/>
                <w:sz w:val="24"/>
                <w:szCs w:val="24"/>
              </w:rPr>
              <w:t>Порядок подачи заявок на участие в аукционе</w:t>
            </w:r>
          </w:p>
        </w:tc>
        <w:tc>
          <w:tcPr>
            <w:tcW w:w="1270" w:type="dxa"/>
            <w:vAlign w:val="center"/>
          </w:tcPr>
          <w:p w:rsidR="001C6A11" w:rsidRPr="001C3725" w:rsidRDefault="00801369" w:rsidP="001C3725">
            <w:pPr>
              <w:jc w:val="center"/>
              <w:rPr>
                <w:rFonts w:ascii="Times New Roman" w:hAnsi="Times New Roman"/>
                <w:sz w:val="24"/>
                <w:szCs w:val="24"/>
              </w:rPr>
            </w:pPr>
            <w:r>
              <w:rPr>
                <w:rFonts w:ascii="Times New Roman" w:hAnsi="Times New Roman"/>
                <w:sz w:val="24"/>
                <w:szCs w:val="24"/>
              </w:rPr>
              <w:t>38-39</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28.</w:t>
            </w:r>
          </w:p>
        </w:tc>
        <w:tc>
          <w:tcPr>
            <w:tcW w:w="7259" w:type="dxa"/>
          </w:tcPr>
          <w:p w:rsidR="001C6A11" w:rsidRDefault="001C3725" w:rsidP="001C3725">
            <w:pPr>
              <w:rPr>
                <w:rFonts w:ascii="Times New Roman" w:eastAsiaTheme="minorHAnsi" w:hAnsi="Times New Roman"/>
                <w:bCs/>
                <w:sz w:val="24"/>
                <w:szCs w:val="24"/>
              </w:rPr>
            </w:pPr>
            <w:r>
              <w:rPr>
                <w:rFonts w:ascii="Times New Roman" w:hAnsi="Times New Roman"/>
                <w:sz w:val="24"/>
                <w:szCs w:val="24"/>
              </w:rPr>
              <w:t>П</w:t>
            </w:r>
            <w:r w:rsidRPr="00ED49DC">
              <w:rPr>
                <w:rFonts w:ascii="Times New Roman" w:hAnsi="Times New Roman"/>
                <w:sz w:val="24"/>
                <w:szCs w:val="24"/>
              </w:rPr>
              <w:t>орядок рассмотрения заявок на участие в открытом аукционе</w:t>
            </w:r>
          </w:p>
        </w:tc>
        <w:tc>
          <w:tcPr>
            <w:tcW w:w="1270" w:type="dxa"/>
            <w:vAlign w:val="center"/>
          </w:tcPr>
          <w:p w:rsidR="001C6A11" w:rsidRPr="001C3725" w:rsidRDefault="00801369" w:rsidP="001C3725">
            <w:pPr>
              <w:jc w:val="center"/>
              <w:rPr>
                <w:rFonts w:ascii="Times New Roman" w:hAnsi="Times New Roman"/>
                <w:sz w:val="24"/>
                <w:szCs w:val="24"/>
              </w:rPr>
            </w:pPr>
            <w:r>
              <w:rPr>
                <w:rFonts w:ascii="Times New Roman" w:hAnsi="Times New Roman"/>
                <w:sz w:val="24"/>
                <w:szCs w:val="24"/>
              </w:rPr>
              <w:t>39-40</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29.</w:t>
            </w:r>
          </w:p>
        </w:tc>
        <w:tc>
          <w:tcPr>
            <w:tcW w:w="7259" w:type="dxa"/>
          </w:tcPr>
          <w:p w:rsidR="001C6A11" w:rsidRPr="001C3725" w:rsidRDefault="001C3725" w:rsidP="001C3725">
            <w:pPr>
              <w:pStyle w:val="ConsPlusTitle"/>
              <w:jc w:val="both"/>
              <w:outlineLvl w:val="0"/>
              <w:rPr>
                <w:rFonts w:ascii="Times New Roman" w:hAnsi="Times New Roman" w:cs="Times New Roman"/>
                <w:b w:val="0"/>
                <w:sz w:val="24"/>
                <w:szCs w:val="24"/>
              </w:rPr>
            </w:pPr>
            <w:r w:rsidRPr="001C3725">
              <w:rPr>
                <w:rFonts w:ascii="Times New Roman" w:hAnsi="Times New Roman"/>
                <w:b w:val="0"/>
                <w:sz w:val="24"/>
                <w:szCs w:val="24"/>
              </w:rPr>
              <w:t>Порядок проведения открытого аукциона</w:t>
            </w:r>
          </w:p>
        </w:tc>
        <w:tc>
          <w:tcPr>
            <w:tcW w:w="1270" w:type="dxa"/>
            <w:vAlign w:val="center"/>
          </w:tcPr>
          <w:p w:rsidR="001C6A11" w:rsidRPr="001C3725" w:rsidRDefault="00801369" w:rsidP="001C3725">
            <w:pPr>
              <w:jc w:val="center"/>
              <w:rPr>
                <w:rFonts w:ascii="Times New Roman" w:hAnsi="Times New Roman"/>
                <w:sz w:val="24"/>
                <w:szCs w:val="24"/>
              </w:rPr>
            </w:pPr>
            <w:r>
              <w:rPr>
                <w:rFonts w:ascii="Times New Roman" w:hAnsi="Times New Roman"/>
                <w:sz w:val="24"/>
                <w:szCs w:val="24"/>
              </w:rPr>
              <w:t>40-42</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30.</w:t>
            </w:r>
          </w:p>
        </w:tc>
        <w:tc>
          <w:tcPr>
            <w:tcW w:w="7259" w:type="dxa"/>
          </w:tcPr>
          <w:p w:rsidR="001C6A11" w:rsidRPr="001C3725" w:rsidRDefault="001C3725" w:rsidP="001C3725">
            <w:pPr>
              <w:pStyle w:val="ConsPlusTitle"/>
              <w:jc w:val="both"/>
              <w:outlineLvl w:val="0"/>
              <w:rPr>
                <w:rFonts w:ascii="Times New Roman" w:hAnsi="Times New Roman" w:cs="Times New Roman"/>
                <w:b w:val="0"/>
                <w:sz w:val="24"/>
                <w:szCs w:val="24"/>
              </w:rPr>
            </w:pPr>
            <w:r w:rsidRPr="001C3725">
              <w:rPr>
                <w:rFonts w:ascii="Times New Roman" w:hAnsi="Times New Roman"/>
                <w:b w:val="0"/>
                <w:sz w:val="24"/>
                <w:szCs w:val="24"/>
              </w:rPr>
              <w:t>Заключение договора по результатам открытого аукциона</w:t>
            </w:r>
          </w:p>
        </w:tc>
        <w:tc>
          <w:tcPr>
            <w:tcW w:w="1270" w:type="dxa"/>
            <w:vAlign w:val="center"/>
          </w:tcPr>
          <w:p w:rsidR="001C6A11" w:rsidRPr="001C3725" w:rsidRDefault="00801369" w:rsidP="001C3725">
            <w:pPr>
              <w:jc w:val="center"/>
              <w:rPr>
                <w:rFonts w:ascii="Times New Roman" w:hAnsi="Times New Roman"/>
                <w:sz w:val="24"/>
                <w:szCs w:val="24"/>
              </w:rPr>
            </w:pPr>
            <w:r>
              <w:rPr>
                <w:rFonts w:ascii="Times New Roman" w:hAnsi="Times New Roman"/>
                <w:sz w:val="24"/>
                <w:szCs w:val="24"/>
              </w:rPr>
              <w:t>42-43</w:t>
            </w:r>
          </w:p>
        </w:tc>
      </w:tr>
      <w:tr w:rsidR="001C6A11" w:rsidRPr="00D83186" w:rsidTr="001C3725">
        <w:trPr>
          <w:jc w:val="center"/>
        </w:trPr>
        <w:tc>
          <w:tcPr>
            <w:tcW w:w="816" w:type="dxa"/>
            <w:vAlign w:val="center"/>
          </w:tcPr>
          <w:p w:rsidR="001C6A11" w:rsidRPr="001C3725" w:rsidRDefault="001C6A11" w:rsidP="001C3725">
            <w:pPr>
              <w:jc w:val="center"/>
              <w:rPr>
                <w:rFonts w:ascii="Times New Roman" w:hAnsi="Times New Roman"/>
                <w:sz w:val="24"/>
                <w:szCs w:val="24"/>
              </w:rPr>
            </w:pPr>
            <w:r w:rsidRPr="001C3725">
              <w:rPr>
                <w:rFonts w:ascii="Times New Roman" w:hAnsi="Times New Roman"/>
                <w:sz w:val="24"/>
                <w:szCs w:val="24"/>
              </w:rPr>
              <w:t>31.</w:t>
            </w:r>
          </w:p>
        </w:tc>
        <w:tc>
          <w:tcPr>
            <w:tcW w:w="7259" w:type="dxa"/>
          </w:tcPr>
          <w:p w:rsidR="001C6A11" w:rsidRPr="001C3725" w:rsidRDefault="001C3725" w:rsidP="001C3725">
            <w:pPr>
              <w:pStyle w:val="ConsPlusTitle"/>
              <w:jc w:val="both"/>
              <w:outlineLvl w:val="0"/>
              <w:rPr>
                <w:rFonts w:ascii="Times New Roman" w:hAnsi="Times New Roman" w:cs="Times New Roman"/>
                <w:b w:val="0"/>
                <w:sz w:val="24"/>
                <w:szCs w:val="24"/>
              </w:rPr>
            </w:pPr>
            <w:r w:rsidRPr="001C3725">
              <w:rPr>
                <w:rFonts w:ascii="Times New Roman" w:hAnsi="Times New Roman"/>
                <w:b w:val="0"/>
                <w:sz w:val="24"/>
                <w:szCs w:val="24"/>
              </w:rPr>
              <w:t xml:space="preserve">Последствия признания открытого аукциона </w:t>
            </w:r>
            <w:proofErr w:type="gramStart"/>
            <w:r w:rsidRPr="001C3725">
              <w:rPr>
                <w:rFonts w:ascii="Times New Roman" w:hAnsi="Times New Roman"/>
                <w:b w:val="0"/>
                <w:sz w:val="24"/>
                <w:szCs w:val="24"/>
              </w:rPr>
              <w:t>несостоявшимся</w:t>
            </w:r>
            <w:proofErr w:type="gramEnd"/>
          </w:p>
        </w:tc>
        <w:tc>
          <w:tcPr>
            <w:tcW w:w="1270" w:type="dxa"/>
            <w:vAlign w:val="center"/>
          </w:tcPr>
          <w:p w:rsidR="001C6A11" w:rsidRPr="001C3725" w:rsidRDefault="00801369" w:rsidP="001C3725">
            <w:pPr>
              <w:jc w:val="center"/>
              <w:rPr>
                <w:rFonts w:ascii="Times New Roman" w:hAnsi="Times New Roman"/>
                <w:sz w:val="24"/>
                <w:szCs w:val="24"/>
              </w:rPr>
            </w:pPr>
            <w:r>
              <w:rPr>
                <w:rFonts w:ascii="Times New Roman" w:hAnsi="Times New Roman"/>
                <w:sz w:val="24"/>
                <w:szCs w:val="24"/>
              </w:rPr>
              <w:t>43</w:t>
            </w:r>
          </w:p>
        </w:tc>
      </w:tr>
      <w:tr w:rsidR="00801369" w:rsidRPr="00D83186" w:rsidTr="001C3725">
        <w:trPr>
          <w:jc w:val="center"/>
        </w:trPr>
        <w:tc>
          <w:tcPr>
            <w:tcW w:w="816" w:type="dxa"/>
            <w:vAlign w:val="center"/>
          </w:tcPr>
          <w:p w:rsidR="00801369" w:rsidRPr="001C3725" w:rsidRDefault="00801369" w:rsidP="001C3725">
            <w:pPr>
              <w:jc w:val="center"/>
              <w:rPr>
                <w:rFonts w:ascii="Times New Roman" w:hAnsi="Times New Roman"/>
                <w:sz w:val="24"/>
                <w:szCs w:val="24"/>
              </w:rPr>
            </w:pPr>
            <w:r w:rsidRPr="001C3725">
              <w:rPr>
                <w:rFonts w:ascii="Times New Roman" w:hAnsi="Times New Roman"/>
                <w:sz w:val="24"/>
                <w:szCs w:val="24"/>
              </w:rPr>
              <w:t>32.</w:t>
            </w:r>
          </w:p>
        </w:tc>
        <w:tc>
          <w:tcPr>
            <w:tcW w:w="7259" w:type="dxa"/>
          </w:tcPr>
          <w:p w:rsidR="00801369" w:rsidRPr="00CE2D91" w:rsidRDefault="00801369" w:rsidP="00D26A6F">
            <w:pPr>
              <w:jc w:val="both"/>
              <w:rPr>
                <w:rFonts w:ascii="Times New Roman" w:eastAsiaTheme="minorHAnsi" w:hAnsi="Times New Roman"/>
                <w:bCs/>
                <w:sz w:val="24"/>
                <w:szCs w:val="24"/>
              </w:rPr>
            </w:pPr>
            <w:r>
              <w:rPr>
                <w:rFonts w:ascii="Times New Roman" w:hAnsi="Times New Roman"/>
                <w:sz w:val="24"/>
                <w:szCs w:val="24"/>
              </w:rPr>
              <w:t>З</w:t>
            </w:r>
            <w:r w:rsidRPr="00CE2D91">
              <w:rPr>
                <w:rFonts w:ascii="Times New Roman" w:hAnsi="Times New Roman"/>
                <w:sz w:val="24"/>
                <w:szCs w:val="24"/>
              </w:rPr>
              <w:t xml:space="preserve">апрос котировок. </w:t>
            </w:r>
            <w:r>
              <w:rPr>
                <w:rFonts w:ascii="Times New Roman" w:hAnsi="Times New Roman"/>
                <w:sz w:val="24"/>
                <w:szCs w:val="24"/>
              </w:rPr>
              <w:t>И</w:t>
            </w:r>
            <w:r w:rsidRPr="00CE2D91">
              <w:rPr>
                <w:rFonts w:ascii="Times New Roman" w:hAnsi="Times New Roman"/>
                <w:sz w:val="24"/>
                <w:szCs w:val="24"/>
              </w:rPr>
              <w:t>звещение о проведении запроса котировок</w:t>
            </w:r>
          </w:p>
        </w:tc>
        <w:tc>
          <w:tcPr>
            <w:tcW w:w="1270" w:type="dxa"/>
            <w:vAlign w:val="center"/>
          </w:tcPr>
          <w:p w:rsidR="00801369" w:rsidRPr="001C3725" w:rsidRDefault="00801369" w:rsidP="001C3725">
            <w:pPr>
              <w:jc w:val="center"/>
              <w:rPr>
                <w:rFonts w:ascii="Times New Roman" w:hAnsi="Times New Roman"/>
                <w:sz w:val="24"/>
                <w:szCs w:val="24"/>
              </w:rPr>
            </w:pPr>
            <w:r>
              <w:rPr>
                <w:rFonts w:ascii="Times New Roman" w:hAnsi="Times New Roman"/>
                <w:sz w:val="24"/>
                <w:szCs w:val="24"/>
              </w:rPr>
              <w:t>43-45</w:t>
            </w:r>
          </w:p>
        </w:tc>
      </w:tr>
      <w:tr w:rsidR="00801369" w:rsidRPr="00D83186" w:rsidTr="001C3725">
        <w:trPr>
          <w:jc w:val="center"/>
        </w:trPr>
        <w:tc>
          <w:tcPr>
            <w:tcW w:w="816" w:type="dxa"/>
            <w:vAlign w:val="center"/>
          </w:tcPr>
          <w:p w:rsidR="00801369" w:rsidRPr="001C3725" w:rsidRDefault="00801369" w:rsidP="001C3725">
            <w:pPr>
              <w:jc w:val="center"/>
              <w:rPr>
                <w:rFonts w:ascii="Times New Roman" w:hAnsi="Times New Roman"/>
                <w:sz w:val="24"/>
                <w:szCs w:val="24"/>
              </w:rPr>
            </w:pPr>
            <w:r w:rsidRPr="001C3725">
              <w:rPr>
                <w:rFonts w:ascii="Times New Roman" w:hAnsi="Times New Roman"/>
                <w:sz w:val="24"/>
                <w:szCs w:val="24"/>
              </w:rPr>
              <w:t>33.</w:t>
            </w:r>
          </w:p>
        </w:tc>
        <w:tc>
          <w:tcPr>
            <w:tcW w:w="7259" w:type="dxa"/>
          </w:tcPr>
          <w:p w:rsidR="00801369" w:rsidRPr="00CE2D91" w:rsidRDefault="00801369" w:rsidP="00D26A6F">
            <w:pPr>
              <w:autoSpaceDE w:val="0"/>
              <w:autoSpaceDN w:val="0"/>
              <w:adjustRightInd w:val="0"/>
              <w:jc w:val="both"/>
              <w:outlineLvl w:val="1"/>
              <w:rPr>
                <w:rFonts w:ascii="Times New Roman" w:hAnsi="Times New Roman"/>
                <w:sz w:val="24"/>
                <w:szCs w:val="24"/>
              </w:rPr>
            </w:pPr>
            <w:r>
              <w:rPr>
                <w:rFonts w:ascii="Times New Roman" w:hAnsi="Times New Roman"/>
                <w:sz w:val="24"/>
                <w:szCs w:val="24"/>
              </w:rPr>
              <w:t>П</w:t>
            </w:r>
            <w:r w:rsidRPr="00CE2D91">
              <w:rPr>
                <w:rFonts w:ascii="Times New Roman" w:hAnsi="Times New Roman"/>
                <w:sz w:val="24"/>
                <w:szCs w:val="24"/>
              </w:rPr>
              <w:t>орядок подачи заявок на участие в запросе котировок</w:t>
            </w:r>
          </w:p>
        </w:tc>
        <w:tc>
          <w:tcPr>
            <w:tcW w:w="1270" w:type="dxa"/>
            <w:vAlign w:val="center"/>
          </w:tcPr>
          <w:p w:rsidR="00801369" w:rsidRPr="001C3725" w:rsidRDefault="00801369" w:rsidP="001C3725">
            <w:pPr>
              <w:jc w:val="center"/>
              <w:rPr>
                <w:rFonts w:ascii="Times New Roman" w:hAnsi="Times New Roman"/>
                <w:sz w:val="24"/>
                <w:szCs w:val="24"/>
              </w:rPr>
            </w:pPr>
            <w:r>
              <w:rPr>
                <w:rFonts w:ascii="Times New Roman" w:hAnsi="Times New Roman"/>
                <w:sz w:val="24"/>
                <w:szCs w:val="24"/>
              </w:rPr>
              <w:t>45</w:t>
            </w:r>
          </w:p>
        </w:tc>
      </w:tr>
      <w:tr w:rsidR="00801369" w:rsidRPr="00D83186" w:rsidTr="001C3725">
        <w:trPr>
          <w:jc w:val="center"/>
        </w:trPr>
        <w:tc>
          <w:tcPr>
            <w:tcW w:w="816" w:type="dxa"/>
            <w:vAlign w:val="center"/>
          </w:tcPr>
          <w:p w:rsidR="00801369" w:rsidRPr="001C3725" w:rsidRDefault="00801369" w:rsidP="001C3725">
            <w:pPr>
              <w:jc w:val="center"/>
              <w:rPr>
                <w:rFonts w:ascii="Times New Roman" w:hAnsi="Times New Roman"/>
                <w:sz w:val="24"/>
                <w:szCs w:val="24"/>
              </w:rPr>
            </w:pPr>
            <w:r w:rsidRPr="001C3725">
              <w:rPr>
                <w:rFonts w:ascii="Times New Roman" w:hAnsi="Times New Roman"/>
                <w:sz w:val="24"/>
                <w:szCs w:val="24"/>
              </w:rPr>
              <w:t>34.</w:t>
            </w:r>
          </w:p>
        </w:tc>
        <w:tc>
          <w:tcPr>
            <w:tcW w:w="7259" w:type="dxa"/>
          </w:tcPr>
          <w:p w:rsidR="00801369" w:rsidRPr="00CE2D91" w:rsidRDefault="00801369" w:rsidP="00D26A6F">
            <w:pPr>
              <w:autoSpaceDE w:val="0"/>
              <w:autoSpaceDN w:val="0"/>
              <w:adjustRightInd w:val="0"/>
              <w:jc w:val="both"/>
              <w:outlineLvl w:val="1"/>
              <w:rPr>
                <w:rFonts w:ascii="Times New Roman" w:hAnsi="Times New Roman"/>
                <w:sz w:val="24"/>
                <w:szCs w:val="24"/>
              </w:rPr>
            </w:pPr>
            <w:r>
              <w:rPr>
                <w:rFonts w:ascii="Times New Roman" w:hAnsi="Times New Roman"/>
                <w:sz w:val="24"/>
                <w:szCs w:val="24"/>
              </w:rPr>
              <w:t>Р</w:t>
            </w:r>
            <w:r w:rsidRPr="00CE2D91">
              <w:rPr>
                <w:rFonts w:ascii="Times New Roman" w:hAnsi="Times New Roman"/>
                <w:sz w:val="24"/>
                <w:szCs w:val="24"/>
              </w:rPr>
              <w:t>ассмотрение и оценка заявок на участие в запросе котировок</w:t>
            </w:r>
          </w:p>
        </w:tc>
        <w:tc>
          <w:tcPr>
            <w:tcW w:w="1270" w:type="dxa"/>
            <w:vAlign w:val="center"/>
          </w:tcPr>
          <w:p w:rsidR="00801369" w:rsidRPr="001C3725" w:rsidRDefault="00801369" w:rsidP="001C3725">
            <w:pPr>
              <w:jc w:val="center"/>
              <w:rPr>
                <w:rFonts w:ascii="Times New Roman" w:hAnsi="Times New Roman"/>
                <w:sz w:val="24"/>
                <w:szCs w:val="24"/>
              </w:rPr>
            </w:pPr>
            <w:r>
              <w:rPr>
                <w:rFonts w:ascii="Times New Roman" w:hAnsi="Times New Roman"/>
                <w:sz w:val="24"/>
                <w:szCs w:val="24"/>
              </w:rPr>
              <w:t>45-46</w:t>
            </w:r>
          </w:p>
        </w:tc>
      </w:tr>
      <w:tr w:rsidR="00801369" w:rsidRPr="00D83186" w:rsidTr="001C3725">
        <w:trPr>
          <w:jc w:val="center"/>
        </w:trPr>
        <w:tc>
          <w:tcPr>
            <w:tcW w:w="816" w:type="dxa"/>
            <w:vAlign w:val="center"/>
          </w:tcPr>
          <w:p w:rsidR="00801369" w:rsidRPr="001C3725" w:rsidRDefault="00801369" w:rsidP="001C3725">
            <w:pPr>
              <w:jc w:val="center"/>
              <w:rPr>
                <w:rFonts w:ascii="Times New Roman" w:hAnsi="Times New Roman"/>
                <w:sz w:val="24"/>
                <w:szCs w:val="24"/>
              </w:rPr>
            </w:pPr>
            <w:r w:rsidRPr="001C3725">
              <w:rPr>
                <w:rFonts w:ascii="Times New Roman" w:hAnsi="Times New Roman"/>
                <w:sz w:val="24"/>
                <w:szCs w:val="24"/>
              </w:rPr>
              <w:t>35.</w:t>
            </w:r>
          </w:p>
        </w:tc>
        <w:tc>
          <w:tcPr>
            <w:tcW w:w="7259" w:type="dxa"/>
          </w:tcPr>
          <w:p w:rsidR="00801369" w:rsidRPr="00CE2D91" w:rsidRDefault="00801369" w:rsidP="00D26A6F">
            <w:pPr>
              <w:autoSpaceDE w:val="0"/>
              <w:autoSpaceDN w:val="0"/>
              <w:adjustRightInd w:val="0"/>
              <w:outlineLvl w:val="1"/>
              <w:rPr>
                <w:rFonts w:ascii="Times New Roman" w:hAnsi="Times New Roman"/>
                <w:sz w:val="24"/>
                <w:szCs w:val="24"/>
              </w:rPr>
            </w:pPr>
            <w:r>
              <w:rPr>
                <w:rFonts w:ascii="Times New Roman" w:hAnsi="Times New Roman"/>
                <w:sz w:val="24"/>
                <w:szCs w:val="24"/>
              </w:rPr>
              <w:t>З</w:t>
            </w:r>
            <w:r w:rsidRPr="00CE2D91">
              <w:rPr>
                <w:rFonts w:ascii="Times New Roman" w:hAnsi="Times New Roman"/>
                <w:sz w:val="24"/>
                <w:szCs w:val="24"/>
              </w:rPr>
              <w:t>аключение договора по итогам запроса котировок</w:t>
            </w:r>
          </w:p>
        </w:tc>
        <w:tc>
          <w:tcPr>
            <w:tcW w:w="1270" w:type="dxa"/>
            <w:vAlign w:val="center"/>
          </w:tcPr>
          <w:p w:rsidR="00801369" w:rsidRPr="001C3725" w:rsidRDefault="00801369" w:rsidP="001C3725">
            <w:pPr>
              <w:jc w:val="center"/>
              <w:rPr>
                <w:rFonts w:ascii="Times New Roman" w:hAnsi="Times New Roman"/>
                <w:sz w:val="24"/>
                <w:szCs w:val="24"/>
              </w:rPr>
            </w:pPr>
            <w:r>
              <w:rPr>
                <w:rFonts w:ascii="Times New Roman" w:hAnsi="Times New Roman"/>
                <w:sz w:val="24"/>
                <w:szCs w:val="24"/>
              </w:rPr>
              <w:t>46-47</w:t>
            </w:r>
          </w:p>
        </w:tc>
      </w:tr>
      <w:tr w:rsidR="00801369" w:rsidRPr="00D83186" w:rsidTr="001C3725">
        <w:trPr>
          <w:jc w:val="center"/>
        </w:trPr>
        <w:tc>
          <w:tcPr>
            <w:tcW w:w="816" w:type="dxa"/>
            <w:vAlign w:val="center"/>
          </w:tcPr>
          <w:p w:rsidR="00801369" w:rsidRPr="001C3725" w:rsidRDefault="00801369" w:rsidP="001C3725">
            <w:pPr>
              <w:jc w:val="center"/>
              <w:rPr>
                <w:rFonts w:ascii="Times New Roman" w:hAnsi="Times New Roman"/>
                <w:sz w:val="24"/>
                <w:szCs w:val="24"/>
              </w:rPr>
            </w:pPr>
            <w:r w:rsidRPr="001C3725">
              <w:rPr>
                <w:rFonts w:ascii="Times New Roman" w:hAnsi="Times New Roman"/>
                <w:sz w:val="24"/>
                <w:szCs w:val="24"/>
              </w:rPr>
              <w:t>36.</w:t>
            </w:r>
          </w:p>
        </w:tc>
        <w:tc>
          <w:tcPr>
            <w:tcW w:w="7259" w:type="dxa"/>
          </w:tcPr>
          <w:p w:rsidR="00801369" w:rsidRDefault="00801369" w:rsidP="00D26A6F">
            <w:pPr>
              <w:autoSpaceDE w:val="0"/>
              <w:autoSpaceDN w:val="0"/>
              <w:adjustRightInd w:val="0"/>
              <w:outlineLvl w:val="1"/>
              <w:rPr>
                <w:rFonts w:ascii="Times New Roman" w:hAnsi="Times New Roman"/>
                <w:sz w:val="24"/>
                <w:szCs w:val="24"/>
              </w:rPr>
            </w:pPr>
            <w:r>
              <w:rPr>
                <w:rFonts w:ascii="Times New Roman" w:hAnsi="Times New Roman"/>
                <w:sz w:val="24"/>
                <w:szCs w:val="24"/>
              </w:rPr>
              <w:t>П</w:t>
            </w:r>
            <w:r w:rsidRPr="00CC3E22">
              <w:rPr>
                <w:rFonts w:ascii="Times New Roman" w:hAnsi="Times New Roman"/>
                <w:sz w:val="24"/>
                <w:szCs w:val="24"/>
              </w:rPr>
              <w:t xml:space="preserve">ризнание запроса котировок </w:t>
            </w:r>
            <w:proofErr w:type="gramStart"/>
            <w:r w:rsidRPr="00CC3E22">
              <w:rPr>
                <w:rFonts w:ascii="Times New Roman" w:hAnsi="Times New Roman"/>
                <w:sz w:val="24"/>
                <w:szCs w:val="24"/>
              </w:rPr>
              <w:t>несостоявшимся</w:t>
            </w:r>
            <w:proofErr w:type="gramEnd"/>
          </w:p>
        </w:tc>
        <w:tc>
          <w:tcPr>
            <w:tcW w:w="1270" w:type="dxa"/>
            <w:vAlign w:val="center"/>
          </w:tcPr>
          <w:p w:rsidR="00801369" w:rsidRPr="00801369" w:rsidRDefault="00801369" w:rsidP="001C3725">
            <w:pPr>
              <w:jc w:val="center"/>
              <w:rPr>
                <w:rFonts w:ascii="Times New Roman" w:hAnsi="Times New Roman"/>
                <w:sz w:val="24"/>
                <w:szCs w:val="24"/>
              </w:rPr>
            </w:pPr>
            <w:r w:rsidRPr="00801369">
              <w:rPr>
                <w:rFonts w:ascii="Times New Roman" w:hAnsi="Times New Roman"/>
                <w:sz w:val="24"/>
                <w:szCs w:val="24"/>
              </w:rPr>
              <w:t>47</w:t>
            </w:r>
          </w:p>
        </w:tc>
      </w:tr>
      <w:tr w:rsidR="00801369" w:rsidRPr="00D83186" w:rsidTr="001C3725">
        <w:trPr>
          <w:jc w:val="center"/>
        </w:trPr>
        <w:tc>
          <w:tcPr>
            <w:tcW w:w="816" w:type="dxa"/>
            <w:vAlign w:val="center"/>
          </w:tcPr>
          <w:p w:rsidR="00801369" w:rsidRPr="001C3725" w:rsidRDefault="00801369" w:rsidP="001C3725">
            <w:pPr>
              <w:jc w:val="center"/>
              <w:rPr>
                <w:rFonts w:ascii="Times New Roman" w:hAnsi="Times New Roman"/>
                <w:sz w:val="24"/>
                <w:szCs w:val="24"/>
              </w:rPr>
            </w:pPr>
            <w:r w:rsidRPr="001C3725">
              <w:rPr>
                <w:rFonts w:ascii="Times New Roman" w:hAnsi="Times New Roman"/>
                <w:sz w:val="24"/>
                <w:szCs w:val="24"/>
              </w:rPr>
              <w:t>37.</w:t>
            </w:r>
          </w:p>
        </w:tc>
        <w:tc>
          <w:tcPr>
            <w:tcW w:w="7259" w:type="dxa"/>
          </w:tcPr>
          <w:p w:rsidR="00801369" w:rsidRPr="00883EB2" w:rsidRDefault="00801369" w:rsidP="00D26A6F">
            <w:pPr>
              <w:jc w:val="both"/>
              <w:rPr>
                <w:rFonts w:ascii="Times New Roman" w:eastAsiaTheme="minorHAnsi" w:hAnsi="Times New Roman"/>
                <w:bCs/>
                <w:sz w:val="24"/>
                <w:szCs w:val="24"/>
              </w:rPr>
            </w:pPr>
            <w:r>
              <w:rPr>
                <w:rFonts w:ascii="Times New Roman" w:hAnsi="Times New Roman"/>
                <w:sz w:val="24"/>
                <w:szCs w:val="24"/>
              </w:rPr>
              <w:t>З</w:t>
            </w:r>
            <w:r w:rsidRPr="00883EB2">
              <w:rPr>
                <w:rFonts w:ascii="Times New Roman" w:hAnsi="Times New Roman"/>
                <w:sz w:val="24"/>
                <w:szCs w:val="24"/>
              </w:rPr>
              <w:t>апрос предложений</w:t>
            </w:r>
            <w:proofErr w:type="gramStart"/>
            <w:r w:rsidRPr="00883EB2">
              <w:rPr>
                <w:rFonts w:ascii="Times New Roman" w:hAnsi="Times New Roman"/>
                <w:sz w:val="24"/>
                <w:szCs w:val="24"/>
              </w:rPr>
              <w:t>.</w:t>
            </w:r>
            <w:proofErr w:type="gramEnd"/>
            <w:r w:rsidRPr="00883EB2">
              <w:rPr>
                <w:rFonts w:ascii="Times New Roman" w:hAnsi="Times New Roman"/>
                <w:sz w:val="24"/>
                <w:szCs w:val="24"/>
              </w:rPr>
              <w:t xml:space="preserve"> </w:t>
            </w:r>
            <w:proofErr w:type="gramStart"/>
            <w:r w:rsidRPr="00883EB2">
              <w:rPr>
                <w:rFonts w:ascii="Times New Roman" w:hAnsi="Times New Roman"/>
                <w:sz w:val="24"/>
                <w:szCs w:val="24"/>
              </w:rPr>
              <w:t>т</w:t>
            </w:r>
            <w:proofErr w:type="gramEnd"/>
            <w:r w:rsidRPr="00883EB2">
              <w:rPr>
                <w:rFonts w:ascii="Times New Roman" w:hAnsi="Times New Roman"/>
                <w:sz w:val="24"/>
                <w:szCs w:val="24"/>
              </w:rPr>
              <w:t>ребования к извещению о проведении запроса предложений</w:t>
            </w:r>
          </w:p>
        </w:tc>
        <w:tc>
          <w:tcPr>
            <w:tcW w:w="1270" w:type="dxa"/>
            <w:vAlign w:val="center"/>
          </w:tcPr>
          <w:p w:rsidR="00801369" w:rsidRPr="00801369" w:rsidRDefault="00801369" w:rsidP="001C3725">
            <w:pPr>
              <w:jc w:val="center"/>
              <w:rPr>
                <w:rFonts w:ascii="Times New Roman" w:hAnsi="Times New Roman"/>
                <w:sz w:val="24"/>
                <w:szCs w:val="24"/>
              </w:rPr>
            </w:pPr>
            <w:r>
              <w:rPr>
                <w:rFonts w:ascii="Times New Roman" w:hAnsi="Times New Roman"/>
                <w:sz w:val="24"/>
                <w:szCs w:val="24"/>
              </w:rPr>
              <w:t>47-48</w:t>
            </w:r>
          </w:p>
        </w:tc>
      </w:tr>
      <w:tr w:rsidR="00801369" w:rsidRPr="00D83186" w:rsidTr="001C3725">
        <w:trPr>
          <w:jc w:val="center"/>
        </w:trPr>
        <w:tc>
          <w:tcPr>
            <w:tcW w:w="816" w:type="dxa"/>
            <w:vAlign w:val="center"/>
          </w:tcPr>
          <w:p w:rsidR="00801369" w:rsidRPr="001C3725" w:rsidRDefault="00801369" w:rsidP="001C3725">
            <w:pPr>
              <w:jc w:val="center"/>
              <w:rPr>
                <w:rFonts w:ascii="Times New Roman" w:hAnsi="Times New Roman"/>
                <w:sz w:val="24"/>
                <w:szCs w:val="24"/>
              </w:rPr>
            </w:pPr>
            <w:r w:rsidRPr="001C3725">
              <w:rPr>
                <w:rFonts w:ascii="Times New Roman" w:hAnsi="Times New Roman"/>
                <w:sz w:val="24"/>
                <w:szCs w:val="24"/>
              </w:rPr>
              <w:t>38.</w:t>
            </w:r>
          </w:p>
        </w:tc>
        <w:tc>
          <w:tcPr>
            <w:tcW w:w="7259" w:type="dxa"/>
          </w:tcPr>
          <w:p w:rsidR="00801369" w:rsidRPr="00883EB2" w:rsidRDefault="00801369" w:rsidP="00D26A6F">
            <w:pPr>
              <w:autoSpaceDE w:val="0"/>
              <w:autoSpaceDN w:val="0"/>
              <w:adjustRightInd w:val="0"/>
              <w:jc w:val="both"/>
              <w:outlineLvl w:val="1"/>
              <w:rPr>
                <w:rFonts w:ascii="Times New Roman" w:hAnsi="Times New Roman"/>
                <w:sz w:val="24"/>
                <w:szCs w:val="24"/>
              </w:rPr>
            </w:pPr>
            <w:r>
              <w:rPr>
                <w:rFonts w:ascii="Times New Roman" w:hAnsi="Times New Roman"/>
                <w:sz w:val="24"/>
                <w:szCs w:val="24"/>
              </w:rPr>
              <w:t>П</w:t>
            </w:r>
            <w:r w:rsidRPr="00883EB2">
              <w:rPr>
                <w:rFonts w:ascii="Times New Roman" w:hAnsi="Times New Roman"/>
                <w:sz w:val="24"/>
                <w:szCs w:val="24"/>
              </w:rPr>
              <w:t>одача предложений, прием и вскрытие конвертов</w:t>
            </w:r>
          </w:p>
        </w:tc>
        <w:tc>
          <w:tcPr>
            <w:tcW w:w="1270" w:type="dxa"/>
            <w:vAlign w:val="center"/>
          </w:tcPr>
          <w:p w:rsidR="00801369" w:rsidRPr="00801369" w:rsidRDefault="00801369" w:rsidP="001C3725">
            <w:pPr>
              <w:jc w:val="center"/>
              <w:rPr>
                <w:rFonts w:ascii="Times New Roman" w:hAnsi="Times New Roman"/>
                <w:sz w:val="24"/>
                <w:szCs w:val="24"/>
              </w:rPr>
            </w:pPr>
            <w:r>
              <w:rPr>
                <w:rFonts w:ascii="Times New Roman" w:hAnsi="Times New Roman"/>
                <w:sz w:val="24"/>
                <w:szCs w:val="24"/>
              </w:rPr>
              <w:t>48-49</w:t>
            </w:r>
          </w:p>
        </w:tc>
      </w:tr>
      <w:tr w:rsidR="00801369" w:rsidRPr="00D83186" w:rsidTr="001C3725">
        <w:trPr>
          <w:jc w:val="center"/>
        </w:trPr>
        <w:tc>
          <w:tcPr>
            <w:tcW w:w="816" w:type="dxa"/>
            <w:vAlign w:val="center"/>
          </w:tcPr>
          <w:p w:rsidR="00801369" w:rsidRPr="001C3725" w:rsidRDefault="00801369" w:rsidP="001C3725">
            <w:pPr>
              <w:jc w:val="center"/>
              <w:rPr>
                <w:rFonts w:ascii="Times New Roman" w:hAnsi="Times New Roman"/>
                <w:sz w:val="24"/>
                <w:szCs w:val="24"/>
              </w:rPr>
            </w:pPr>
            <w:r w:rsidRPr="001C3725">
              <w:rPr>
                <w:rFonts w:ascii="Times New Roman" w:hAnsi="Times New Roman"/>
                <w:sz w:val="24"/>
                <w:szCs w:val="24"/>
              </w:rPr>
              <w:t>39.</w:t>
            </w:r>
          </w:p>
        </w:tc>
        <w:tc>
          <w:tcPr>
            <w:tcW w:w="7259" w:type="dxa"/>
          </w:tcPr>
          <w:p w:rsidR="00801369" w:rsidRPr="00883EB2" w:rsidRDefault="00801369" w:rsidP="00D26A6F">
            <w:pPr>
              <w:jc w:val="both"/>
              <w:rPr>
                <w:rFonts w:ascii="Times New Roman" w:eastAsiaTheme="minorHAnsi" w:hAnsi="Times New Roman"/>
                <w:bCs/>
                <w:sz w:val="24"/>
                <w:szCs w:val="24"/>
              </w:rPr>
            </w:pPr>
            <w:r>
              <w:rPr>
                <w:rFonts w:ascii="Times New Roman" w:hAnsi="Times New Roman"/>
                <w:sz w:val="24"/>
                <w:szCs w:val="24"/>
              </w:rPr>
              <w:t>О</w:t>
            </w:r>
            <w:r w:rsidRPr="00883EB2">
              <w:rPr>
                <w:rFonts w:ascii="Times New Roman" w:hAnsi="Times New Roman"/>
                <w:sz w:val="24"/>
                <w:szCs w:val="24"/>
              </w:rPr>
              <w:t>ценка предложений и выбор победителя</w:t>
            </w:r>
          </w:p>
        </w:tc>
        <w:tc>
          <w:tcPr>
            <w:tcW w:w="1270" w:type="dxa"/>
            <w:vAlign w:val="center"/>
          </w:tcPr>
          <w:p w:rsidR="00801369" w:rsidRPr="00801369" w:rsidRDefault="00801369" w:rsidP="001C3725">
            <w:pPr>
              <w:jc w:val="center"/>
              <w:rPr>
                <w:rFonts w:ascii="Times New Roman" w:hAnsi="Times New Roman"/>
                <w:sz w:val="24"/>
                <w:szCs w:val="24"/>
              </w:rPr>
            </w:pPr>
            <w:r>
              <w:rPr>
                <w:rFonts w:ascii="Times New Roman" w:hAnsi="Times New Roman"/>
                <w:sz w:val="24"/>
                <w:szCs w:val="24"/>
              </w:rPr>
              <w:t>49-51</w:t>
            </w:r>
          </w:p>
        </w:tc>
      </w:tr>
      <w:tr w:rsidR="00801369" w:rsidRPr="00D83186" w:rsidTr="001C3725">
        <w:trPr>
          <w:jc w:val="center"/>
        </w:trPr>
        <w:tc>
          <w:tcPr>
            <w:tcW w:w="816" w:type="dxa"/>
            <w:vAlign w:val="center"/>
          </w:tcPr>
          <w:p w:rsidR="00801369" w:rsidRPr="001C3725" w:rsidRDefault="00801369" w:rsidP="001C3725">
            <w:pPr>
              <w:jc w:val="center"/>
              <w:rPr>
                <w:rFonts w:ascii="Times New Roman" w:hAnsi="Times New Roman"/>
                <w:sz w:val="24"/>
                <w:szCs w:val="24"/>
              </w:rPr>
            </w:pPr>
            <w:r w:rsidRPr="001C3725">
              <w:rPr>
                <w:rFonts w:ascii="Times New Roman" w:hAnsi="Times New Roman"/>
                <w:sz w:val="24"/>
                <w:szCs w:val="24"/>
              </w:rPr>
              <w:lastRenderedPageBreak/>
              <w:t>40.</w:t>
            </w:r>
          </w:p>
        </w:tc>
        <w:tc>
          <w:tcPr>
            <w:tcW w:w="7259" w:type="dxa"/>
          </w:tcPr>
          <w:p w:rsidR="00801369" w:rsidRPr="00883EB2" w:rsidRDefault="00801369" w:rsidP="00D26A6F">
            <w:pPr>
              <w:jc w:val="both"/>
              <w:rPr>
                <w:rFonts w:ascii="Times New Roman" w:eastAsiaTheme="minorHAnsi" w:hAnsi="Times New Roman"/>
                <w:bCs/>
                <w:sz w:val="24"/>
                <w:szCs w:val="24"/>
              </w:rPr>
            </w:pPr>
            <w:r>
              <w:rPr>
                <w:rFonts w:ascii="Times New Roman" w:hAnsi="Times New Roman"/>
                <w:sz w:val="24"/>
                <w:szCs w:val="24"/>
              </w:rPr>
              <w:t>З</w:t>
            </w:r>
            <w:r w:rsidRPr="00883EB2">
              <w:rPr>
                <w:rFonts w:ascii="Times New Roman" w:hAnsi="Times New Roman"/>
                <w:sz w:val="24"/>
                <w:szCs w:val="24"/>
              </w:rPr>
              <w:t>аключение договора по итогам проведения запроса предложений</w:t>
            </w:r>
          </w:p>
        </w:tc>
        <w:tc>
          <w:tcPr>
            <w:tcW w:w="1270" w:type="dxa"/>
            <w:vAlign w:val="center"/>
          </w:tcPr>
          <w:p w:rsidR="00801369" w:rsidRPr="00801369" w:rsidRDefault="00801369" w:rsidP="001C3725">
            <w:pPr>
              <w:jc w:val="center"/>
              <w:rPr>
                <w:rFonts w:ascii="Times New Roman" w:hAnsi="Times New Roman"/>
                <w:sz w:val="24"/>
                <w:szCs w:val="24"/>
              </w:rPr>
            </w:pPr>
            <w:r>
              <w:rPr>
                <w:rFonts w:ascii="Times New Roman" w:hAnsi="Times New Roman"/>
                <w:sz w:val="24"/>
                <w:szCs w:val="24"/>
              </w:rPr>
              <w:t>51</w:t>
            </w:r>
          </w:p>
        </w:tc>
      </w:tr>
      <w:tr w:rsidR="00801369" w:rsidRPr="00D83186" w:rsidTr="001C3725">
        <w:trPr>
          <w:jc w:val="center"/>
        </w:trPr>
        <w:tc>
          <w:tcPr>
            <w:tcW w:w="816" w:type="dxa"/>
            <w:vAlign w:val="center"/>
          </w:tcPr>
          <w:p w:rsidR="00801369" w:rsidRPr="00801369" w:rsidRDefault="00801369" w:rsidP="001C3725">
            <w:pPr>
              <w:jc w:val="center"/>
              <w:rPr>
                <w:rFonts w:ascii="Times New Roman" w:hAnsi="Times New Roman"/>
                <w:sz w:val="24"/>
                <w:szCs w:val="24"/>
              </w:rPr>
            </w:pPr>
            <w:r w:rsidRPr="00801369">
              <w:rPr>
                <w:rFonts w:ascii="Times New Roman" w:hAnsi="Times New Roman"/>
                <w:sz w:val="24"/>
                <w:szCs w:val="24"/>
              </w:rPr>
              <w:t>41.</w:t>
            </w:r>
          </w:p>
        </w:tc>
        <w:tc>
          <w:tcPr>
            <w:tcW w:w="7259" w:type="dxa"/>
          </w:tcPr>
          <w:p w:rsidR="00801369" w:rsidRPr="00883EB2" w:rsidRDefault="00801369" w:rsidP="00D26A6F">
            <w:pPr>
              <w:pStyle w:val="HTML"/>
              <w:jc w:val="both"/>
              <w:rPr>
                <w:rFonts w:ascii="Times New Roman" w:hAnsi="Times New Roman" w:cs="Times New Roman"/>
                <w:sz w:val="24"/>
                <w:szCs w:val="24"/>
              </w:rPr>
            </w:pPr>
            <w:r>
              <w:rPr>
                <w:rFonts w:ascii="Times New Roman" w:hAnsi="Times New Roman"/>
                <w:sz w:val="24"/>
                <w:szCs w:val="24"/>
              </w:rPr>
              <w:t>З</w:t>
            </w:r>
            <w:r w:rsidRPr="00883EB2">
              <w:rPr>
                <w:rFonts w:ascii="Times New Roman" w:hAnsi="Times New Roman"/>
                <w:sz w:val="24"/>
                <w:szCs w:val="24"/>
              </w:rPr>
              <w:t>акупка у единственного поставщика</w:t>
            </w:r>
          </w:p>
        </w:tc>
        <w:tc>
          <w:tcPr>
            <w:tcW w:w="1270" w:type="dxa"/>
            <w:vAlign w:val="center"/>
          </w:tcPr>
          <w:p w:rsidR="00801369" w:rsidRPr="00801369" w:rsidRDefault="00801369" w:rsidP="001C3725">
            <w:pPr>
              <w:jc w:val="center"/>
              <w:rPr>
                <w:rFonts w:ascii="Times New Roman" w:hAnsi="Times New Roman"/>
                <w:sz w:val="24"/>
                <w:szCs w:val="24"/>
              </w:rPr>
            </w:pPr>
            <w:r w:rsidRPr="00801369">
              <w:rPr>
                <w:rFonts w:ascii="Times New Roman" w:hAnsi="Times New Roman"/>
                <w:sz w:val="24"/>
                <w:szCs w:val="24"/>
              </w:rPr>
              <w:t>51-55</w:t>
            </w:r>
          </w:p>
        </w:tc>
      </w:tr>
      <w:tr w:rsidR="00801369" w:rsidRPr="00D83186" w:rsidTr="001C3725">
        <w:trPr>
          <w:jc w:val="center"/>
        </w:trPr>
        <w:tc>
          <w:tcPr>
            <w:tcW w:w="816" w:type="dxa"/>
            <w:vAlign w:val="center"/>
          </w:tcPr>
          <w:p w:rsidR="00801369" w:rsidRPr="00801369" w:rsidRDefault="00801369" w:rsidP="001C3725">
            <w:pPr>
              <w:jc w:val="center"/>
              <w:rPr>
                <w:rFonts w:ascii="Times New Roman" w:hAnsi="Times New Roman"/>
                <w:sz w:val="24"/>
                <w:szCs w:val="24"/>
              </w:rPr>
            </w:pPr>
            <w:r w:rsidRPr="00801369">
              <w:rPr>
                <w:rFonts w:ascii="Times New Roman" w:hAnsi="Times New Roman"/>
                <w:sz w:val="24"/>
                <w:szCs w:val="24"/>
              </w:rPr>
              <w:t>42.</w:t>
            </w:r>
          </w:p>
        </w:tc>
        <w:tc>
          <w:tcPr>
            <w:tcW w:w="7259" w:type="dxa"/>
          </w:tcPr>
          <w:p w:rsidR="00801369" w:rsidRPr="00883EB2" w:rsidRDefault="00801369" w:rsidP="00D2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hAnsi="Times New Roman"/>
                <w:sz w:val="24"/>
                <w:szCs w:val="24"/>
              </w:rPr>
              <w:t>П</w:t>
            </w:r>
            <w:r w:rsidRPr="00883EB2">
              <w:rPr>
                <w:rFonts w:ascii="Times New Roman" w:hAnsi="Times New Roman"/>
                <w:sz w:val="24"/>
                <w:szCs w:val="24"/>
              </w:rPr>
              <w:t>орядок заключения, исполнения, изменения и расторжения договоров</w:t>
            </w:r>
          </w:p>
        </w:tc>
        <w:tc>
          <w:tcPr>
            <w:tcW w:w="1270" w:type="dxa"/>
            <w:vAlign w:val="center"/>
          </w:tcPr>
          <w:p w:rsidR="00801369" w:rsidRPr="00801369" w:rsidRDefault="00801369" w:rsidP="001C3725">
            <w:pPr>
              <w:jc w:val="center"/>
              <w:rPr>
                <w:rFonts w:ascii="Times New Roman" w:hAnsi="Times New Roman"/>
                <w:sz w:val="24"/>
                <w:szCs w:val="24"/>
              </w:rPr>
            </w:pPr>
            <w:r>
              <w:rPr>
                <w:rFonts w:ascii="Times New Roman" w:hAnsi="Times New Roman"/>
                <w:sz w:val="24"/>
                <w:szCs w:val="24"/>
              </w:rPr>
              <w:t>55-57</w:t>
            </w:r>
          </w:p>
        </w:tc>
      </w:tr>
      <w:tr w:rsidR="00801369" w:rsidRPr="00D83186" w:rsidTr="001C3725">
        <w:trPr>
          <w:jc w:val="center"/>
        </w:trPr>
        <w:tc>
          <w:tcPr>
            <w:tcW w:w="816" w:type="dxa"/>
            <w:vAlign w:val="center"/>
          </w:tcPr>
          <w:p w:rsidR="00801369" w:rsidRPr="00801369" w:rsidRDefault="00801369" w:rsidP="001C3725">
            <w:pPr>
              <w:jc w:val="center"/>
              <w:rPr>
                <w:rFonts w:ascii="Times New Roman" w:hAnsi="Times New Roman"/>
                <w:sz w:val="24"/>
                <w:szCs w:val="24"/>
              </w:rPr>
            </w:pPr>
            <w:r w:rsidRPr="00801369">
              <w:rPr>
                <w:rFonts w:ascii="Times New Roman" w:hAnsi="Times New Roman"/>
                <w:sz w:val="24"/>
                <w:szCs w:val="24"/>
              </w:rPr>
              <w:t>43.</w:t>
            </w:r>
          </w:p>
        </w:tc>
        <w:tc>
          <w:tcPr>
            <w:tcW w:w="7259" w:type="dxa"/>
          </w:tcPr>
          <w:p w:rsidR="00801369" w:rsidRPr="00883EB2" w:rsidRDefault="00801369" w:rsidP="00D26A6F">
            <w:pPr>
              <w:jc w:val="both"/>
              <w:rPr>
                <w:rFonts w:ascii="Times New Roman" w:eastAsiaTheme="minorHAnsi" w:hAnsi="Times New Roman"/>
                <w:bCs/>
                <w:sz w:val="24"/>
                <w:szCs w:val="24"/>
              </w:rPr>
            </w:pPr>
            <w:r>
              <w:rPr>
                <w:rFonts w:ascii="Times New Roman" w:hAnsi="Times New Roman"/>
                <w:sz w:val="24"/>
                <w:szCs w:val="24"/>
              </w:rPr>
              <w:t>П</w:t>
            </w:r>
            <w:r w:rsidRPr="00CE1CD2">
              <w:rPr>
                <w:rFonts w:ascii="Times New Roman" w:hAnsi="Times New Roman"/>
                <w:sz w:val="24"/>
                <w:szCs w:val="24"/>
              </w:rPr>
              <w:t>ланирование закупок</w:t>
            </w:r>
          </w:p>
        </w:tc>
        <w:tc>
          <w:tcPr>
            <w:tcW w:w="1270" w:type="dxa"/>
            <w:vAlign w:val="center"/>
          </w:tcPr>
          <w:p w:rsidR="00801369" w:rsidRPr="00801369" w:rsidRDefault="007A6094" w:rsidP="001C3725">
            <w:pPr>
              <w:jc w:val="center"/>
              <w:rPr>
                <w:rFonts w:ascii="Times New Roman" w:hAnsi="Times New Roman"/>
                <w:sz w:val="24"/>
                <w:szCs w:val="24"/>
              </w:rPr>
            </w:pPr>
            <w:r>
              <w:rPr>
                <w:rFonts w:ascii="Times New Roman" w:hAnsi="Times New Roman"/>
                <w:sz w:val="24"/>
                <w:szCs w:val="24"/>
              </w:rPr>
              <w:t>57-58</w:t>
            </w:r>
          </w:p>
        </w:tc>
      </w:tr>
      <w:tr w:rsidR="00801369" w:rsidRPr="00D83186" w:rsidTr="001C3725">
        <w:trPr>
          <w:jc w:val="center"/>
        </w:trPr>
        <w:tc>
          <w:tcPr>
            <w:tcW w:w="816" w:type="dxa"/>
            <w:vAlign w:val="center"/>
          </w:tcPr>
          <w:p w:rsidR="00801369" w:rsidRPr="00801369" w:rsidRDefault="00801369" w:rsidP="001C3725">
            <w:pPr>
              <w:jc w:val="center"/>
              <w:rPr>
                <w:rFonts w:ascii="Times New Roman" w:hAnsi="Times New Roman"/>
                <w:sz w:val="24"/>
                <w:szCs w:val="24"/>
              </w:rPr>
            </w:pPr>
            <w:r w:rsidRPr="00801369">
              <w:rPr>
                <w:rFonts w:ascii="Times New Roman" w:hAnsi="Times New Roman"/>
                <w:sz w:val="24"/>
                <w:szCs w:val="24"/>
              </w:rPr>
              <w:t>44.</w:t>
            </w:r>
          </w:p>
        </w:tc>
        <w:tc>
          <w:tcPr>
            <w:tcW w:w="7259" w:type="dxa"/>
          </w:tcPr>
          <w:p w:rsidR="00801369" w:rsidRPr="00883EB2" w:rsidRDefault="00801369" w:rsidP="00D26A6F">
            <w:pPr>
              <w:autoSpaceDE w:val="0"/>
              <w:autoSpaceDN w:val="0"/>
              <w:adjustRightInd w:val="0"/>
              <w:jc w:val="both"/>
              <w:outlineLvl w:val="0"/>
              <w:rPr>
                <w:rFonts w:ascii="Times New Roman" w:hAnsi="Times New Roman"/>
                <w:sz w:val="24"/>
                <w:szCs w:val="24"/>
              </w:rPr>
            </w:pPr>
            <w:r>
              <w:rPr>
                <w:rFonts w:ascii="Times New Roman" w:eastAsiaTheme="minorHAnsi" w:hAnsi="Times New Roman"/>
                <w:bCs/>
                <w:sz w:val="24"/>
                <w:szCs w:val="24"/>
              </w:rPr>
              <w:t>Р</w:t>
            </w:r>
            <w:r w:rsidRPr="00CE1CD2">
              <w:rPr>
                <w:rFonts w:ascii="Times New Roman" w:eastAsiaTheme="minorHAnsi" w:hAnsi="Times New Roman"/>
                <w:bCs/>
                <w:sz w:val="24"/>
                <w:szCs w:val="24"/>
              </w:rPr>
              <w:t>еестр договоров, заключенных заказчиками</w:t>
            </w:r>
          </w:p>
        </w:tc>
        <w:tc>
          <w:tcPr>
            <w:tcW w:w="1270" w:type="dxa"/>
            <w:vAlign w:val="center"/>
          </w:tcPr>
          <w:p w:rsidR="00801369" w:rsidRPr="00801369" w:rsidRDefault="007A6094" w:rsidP="001C3725">
            <w:pPr>
              <w:jc w:val="center"/>
              <w:rPr>
                <w:rFonts w:ascii="Times New Roman" w:hAnsi="Times New Roman"/>
                <w:sz w:val="24"/>
                <w:szCs w:val="24"/>
              </w:rPr>
            </w:pPr>
            <w:r>
              <w:rPr>
                <w:rFonts w:ascii="Times New Roman" w:hAnsi="Times New Roman"/>
                <w:sz w:val="24"/>
                <w:szCs w:val="24"/>
              </w:rPr>
              <w:t>58</w:t>
            </w:r>
          </w:p>
        </w:tc>
      </w:tr>
      <w:tr w:rsidR="00801369" w:rsidRPr="00D83186" w:rsidTr="001C3725">
        <w:trPr>
          <w:jc w:val="center"/>
        </w:trPr>
        <w:tc>
          <w:tcPr>
            <w:tcW w:w="816" w:type="dxa"/>
            <w:vAlign w:val="center"/>
          </w:tcPr>
          <w:p w:rsidR="00801369" w:rsidRPr="00801369" w:rsidRDefault="00801369" w:rsidP="001C3725">
            <w:pPr>
              <w:jc w:val="center"/>
              <w:rPr>
                <w:rFonts w:ascii="Times New Roman" w:hAnsi="Times New Roman"/>
                <w:sz w:val="24"/>
                <w:szCs w:val="24"/>
              </w:rPr>
            </w:pPr>
            <w:r w:rsidRPr="00801369">
              <w:rPr>
                <w:rFonts w:ascii="Times New Roman" w:hAnsi="Times New Roman"/>
                <w:sz w:val="24"/>
                <w:szCs w:val="24"/>
              </w:rPr>
              <w:t>45.</w:t>
            </w:r>
          </w:p>
        </w:tc>
        <w:tc>
          <w:tcPr>
            <w:tcW w:w="7259" w:type="dxa"/>
          </w:tcPr>
          <w:p w:rsidR="00801369" w:rsidRPr="00CE1CD2" w:rsidRDefault="00801369" w:rsidP="00D26A6F">
            <w:pPr>
              <w:autoSpaceDE w:val="0"/>
              <w:autoSpaceDN w:val="0"/>
              <w:adjustRightInd w:val="0"/>
              <w:rPr>
                <w:rFonts w:ascii="Times New Roman" w:hAnsi="Times New Roman"/>
                <w:sz w:val="24"/>
                <w:szCs w:val="24"/>
              </w:rPr>
            </w:pPr>
            <w:r>
              <w:rPr>
                <w:rFonts w:ascii="Times New Roman" w:hAnsi="Times New Roman"/>
                <w:sz w:val="24"/>
                <w:szCs w:val="24"/>
              </w:rPr>
              <w:t>З</w:t>
            </w:r>
            <w:r w:rsidRPr="00CE1CD2">
              <w:rPr>
                <w:rFonts w:ascii="Times New Roman" w:hAnsi="Times New Roman"/>
                <w:sz w:val="24"/>
                <w:szCs w:val="24"/>
              </w:rPr>
              <w:t>аключительные положения</w:t>
            </w:r>
          </w:p>
        </w:tc>
        <w:tc>
          <w:tcPr>
            <w:tcW w:w="1270" w:type="dxa"/>
            <w:vAlign w:val="center"/>
          </w:tcPr>
          <w:p w:rsidR="00801369" w:rsidRPr="00801369" w:rsidRDefault="007A6094" w:rsidP="001C3725">
            <w:pPr>
              <w:jc w:val="center"/>
              <w:rPr>
                <w:rFonts w:ascii="Times New Roman" w:hAnsi="Times New Roman"/>
                <w:sz w:val="24"/>
                <w:szCs w:val="24"/>
              </w:rPr>
            </w:pPr>
            <w:r>
              <w:rPr>
                <w:rFonts w:ascii="Times New Roman" w:hAnsi="Times New Roman"/>
                <w:sz w:val="24"/>
                <w:szCs w:val="24"/>
              </w:rPr>
              <w:t>58</w:t>
            </w:r>
          </w:p>
        </w:tc>
      </w:tr>
    </w:tbl>
    <w:p w:rsidR="001C6A11" w:rsidRDefault="001C6A11" w:rsidP="001C6A11"/>
    <w:p w:rsidR="00801369" w:rsidRDefault="00801369" w:rsidP="001C6A11"/>
    <w:p w:rsidR="00801369" w:rsidRDefault="00801369" w:rsidP="001C6A11"/>
    <w:p w:rsidR="00801369" w:rsidRDefault="00801369" w:rsidP="001C6A11"/>
    <w:p w:rsidR="00801369" w:rsidRDefault="00801369" w:rsidP="001C6A11"/>
    <w:p w:rsidR="00801369" w:rsidRDefault="00801369" w:rsidP="001C6A11"/>
    <w:p w:rsidR="00801369" w:rsidRDefault="00801369" w:rsidP="001C6A11"/>
    <w:p w:rsidR="00801369" w:rsidRDefault="00801369" w:rsidP="001C6A11"/>
    <w:p w:rsidR="00801369" w:rsidRDefault="00801369" w:rsidP="001C6A11"/>
    <w:p w:rsidR="00801369" w:rsidRDefault="00801369" w:rsidP="001C6A11"/>
    <w:p w:rsidR="00801369" w:rsidRDefault="00801369" w:rsidP="001C6A11"/>
    <w:p w:rsidR="00801369" w:rsidRDefault="00801369" w:rsidP="001C6A11"/>
    <w:p w:rsidR="00801369" w:rsidRDefault="00801369" w:rsidP="001C6A11"/>
    <w:p w:rsidR="00801369" w:rsidRDefault="00801369" w:rsidP="001C6A11"/>
    <w:p w:rsidR="00801369" w:rsidRDefault="00801369" w:rsidP="001C6A11"/>
    <w:p w:rsidR="00801369" w:rsidRDefault="00801369" w:rsidP="001C6A11"/>
    <w:p w:rsidR="00801369" w:rsidRDefault="00801369" w:rsidP="001C6A11"/>
    <w:p w:rsidR="00801369" w:rsidRDefault="00801369" w:rsidP="001C6A11"/>
    <w:p w:rsidR="00801369" w:rsidRDefault="00801369" w:rsidP="001C6A11"/>
    <w:p w:rsidR="00801369" w:rsidRDefault="00801369" w:rsidP="001C6A11"/>
    <w:p w:rsidR="00801369" w:rsidRDefault="00801369" w:rsidP="001C6A11"/>
    <w:p w:rsidR="00801369" w:rsidRDefault="00801369" w:rsidP="001C6A11"/>
    <w:p w:rsidR="00801369" w:rsidRDefault="00801369" w:rsidP="001C6A11"/>
    <w:p w:rsidR="00801369" w:rsidRDefault="00801369" w:rsidP="001C6A11"/>
    <w:p w:rsidR="00437BA1" w:rsidRDefault="00437BA1" w:rsidP="001C6A11"/>
    <w:p w:rsidR="001C6A11" w:rsidRPr="009C15CB" w:rsidRDefault="001C6A11" w:rsidP="001C6A11">
      <w:pPr>
        <w:pStyle w:val="a5"/>
        <w:numPr>
          <w:ilvl w:val="0"/>
          <w:numId w:val="1"/>
        </w:numPr>
        <w:ind w:left="0" w:firstLine="0"/>
        <w:jc w:val="center"/>
        <w:rPr>
          <w:rFonts w:ascii="Times New Roman" w:hAnsi="Times New Roman"/>
          <w:b/>
          <w:sz w:val="24"/>
          <w:szCs w:val="24"/>
        </w:rPr>
      </w:pPr>
      <w:r w:rsidRPr="009C15CB">
        <w:rPr>
          <w:rFonts w:ascii="Times New Roman" w:hAnsi="Times New Roman"/>
          <w:b/>
          <w:szCs w:val="24"/>
        </w:rPr>
        <w:t>ОБЩИЕ ПОЛОЖЕНИЯ, ЦЕЛИ И СФЕРА РЕГУЛИРОВАНИЯ</w:t>
      </w:r>
      <w:r>
        <w:rPr>
          <w:rFonts w:ascii="Times New Roman" w:hAnsi="Times New Roman"/>
          <w:b/>
          <w:szCs w:val="24"/>
        </w:rPr>
        <w:t>,</w:t>
      </w:r>
      <w:r w:rsidRPr="009C15CB">
        <w:rPr>
          <w:rFonts w:ascii="Times New Roman" w:hAnsi="Times New Roman"/>
          <w:b/>
          <w:szCs w:val="24"/>
        </w:rPr>
        <w:t xml:space="preserve"> ТЕРМИНЫ </w:t>
      </w:r>
    </w:p>
    <w:p w:rsidR="001C6A11" w:rsidRPr="009C15CB" w:rsidRDefault="001C6A11" w:rsidP="001C6A11">
      <w:pPr>
        <w:pStyle w:val="a5"/>
        <w:ind w:left="0"/>
        <w:rPr>
          <w:rFonts w:ascii="Times New Roman" w:hAnsi="Times New Roman"/>
          <w:b/>
          <w:sz w:val="24"/>
          <w:szCs w:val="24"/>
        </w:rPr>
      </w:pPr>
    </w:p>
    <w:p w:rsidR="001C6A11" w:rsidRPr="008C1619" w:rsidRDefault="001C6A11" w:rsidP="001C6A11">
      <w:pPr>
        <w:pStyle w:val="a5"/>
        <w:autoSpaceDE w:val="0"/>
        <w:autoSpaceDN w:val="0"/>
        <w:adjustRightInd w:val="0"/>
        <w:spacing w:after="0" w:line="240" w:lineRule="auto"/>
        <w:ind w:left="0" w:firstLine="709"/>
        <w:jc w:val="both"/>
        <w:rPr>
          <w:rFonts w:ascii="Times New Roman" w:hAnsi="Times New Roman"/>
          <w:sz w:val="24"/>
          <w:szCs w:val="24"/>
        </w:rPr>
      </w:pPr>
      <w:r w:rsidRPr="008C1619">
        <w:rPr>
          <w:rFonts w:ascii="Times New Roman" w:hAnsi="Times New Roman"/>
          <w:sz w:val="24"/>
          <w:szCs w:val="24"/>
        </w:rPr>
        <w:t>1.1. Настоящее Положение о закупках товаров, работ, услуг (далее – Положение) регулирует отношения в сфере закупок товаров, работ, услуг для нужд областного государственного бюджетного учреждения культуры «Государственная филармония Костромской области» (далее – Заказчик).</w:t>
      </w:r>
    </w:p>
    <w:p w:rsidR="001C6A11" w:rsidRPr="008C1619" w:rsidRDefault="001C6A11" w:rsidP="001C6A11">
      <w:pPr>
        <w:pStyle w:val="a5"/>
        <w:autoSpaceDE w:val="0"/>
        <w:autoSpaceDN w:val="0"/>
        <w:adjustRightInd w:val="0"/>
        <w:spacing w:after="0" w:line="240" w:lineRule="auto"/>
        <w:ind w:left="0" w:firstLine="709"/>
        <w:jc w:val="both"/>
        <w:rPr>
          <w:rFonts w:ascii="Times New Roman" w:hAnsi="Times New Roman"/>
          <w:sz w:val="24"/>
          <w:szCs w:val="24"/>
        </w:rPr>
      </w:pPr>
      <w:r w:rsidRPr="008C1619">
        <w:rPr>
          <w:rFonts w:ascii="Times New Roman" w:hAnsi="Times New Roman"/>
          <w:sz w:val="24"/>
          <w:szCs w:val="24"/>
        </w:rPr>
        <w:t>1.2. Целями регулирования настоящего Положения являются:</w:t>
      </w:r>
    </w:p>
    <w:p w:rsidR="001C6A11" w:rsidRPr="008C1619" w:rsidRDefault="001C6A11" w:rsidP="001C6A11">
      <w:pPr>
        <w:pStyle w:val="a5"/>
        <w:autoSpaceDE w:val="0"/>
        <w:autoSpaceDN w:val="0"/>
        <w:adjustRightInd w:val="0"/>
        <w:spacing w:after="0" w:line="240" w:lineRule="auto"/>
        <w:ind w:left="0" w:firstLine="709"/>
        <w:jc w:val="both"/>
        <w:rPr>
          <w:rFonts w:ascii="Times New Roman" w:hAnsi="Times New Roman"/>
          <w:sz w:val="24"/>
          <w:szCs w:val="24"/>
        </w:rPr>
      </w:pPr>
      <w:r w:rsidRPr="008C1619">
        <w:rPr>
          <w:rFonts w:ascii="Times New Roman" w:hAnsi="Times New Roman"/>
          <w:sz w:val="24"/>
          <w:szCs w:val="24"/>
        </w:rPr>
        <w:t>– обеспечение единства экономического пространства;</w:t>
      </w:r>
    </w:p>
    <w:p w:rsidR="001C6A11" w:rsidRPr="008C1619" w:rsidRDefault="001C6A11" w:rsidP="001C6A11">
      <w:pPr>
        <w:pStyle w:val="a5"/>
        <w:autoSpaceDE w:val="0"/>
        <w:autoSpaceDN w:val="0"/>
        <w:adjustRightInd w:val="0"/>
        <w:spacing w:after="0" w:line="240" w:lineRule="auto"/>
        <w:ind w:left="0" w:firstLine="709"/>
        <w:jc w:val="both"/>
        <w:rPr>
          <w:rFonts w:ascii="Times New Roman" w:hAnsi="Times New Roman"/>
          <w:sz w:val="24"/>
          <w:szCs w:val="24"/>
        </w:rPr>
      </w:pPr>
      <w:r w:rsidRPr="008C1619">
        <w:rPr>
          <w:rFonts w:ascii="Times New Roman" w:hAnsi="Times New Roman"/>
          <w:sz w:val="24"/>
          <w:szCs w:val="24"/>
        </w:rPr>
        <w:t>– создание условий для своевременного и полного удовлетворения потребностей Заказчика;</w:t>
      </w:r>
    </w:p>
    <w:p w:rsidR="001C6A11" w:rsidRPr="008C1619" w:rsidRDefault="001C6A11" w:rsidP="001C6A11">
      <w:pPr>
        <w:pStyle w:val="a5"/>
        <w:autoSpaceDE w:val="0"/>
        <w:autoSpaceDN w:val="0"/>
        <w:adjustRightInd w:val="0"/>
        <w:spacing w:after="0" w:line="240" w:lineRule="auto"/>
        <w:ind w:left="0" w:firstLine="709"/>
        <w:jc w:val="both"/>
        <w:rPr>
          <w:rFonts w:ascii="Times New Roman" w:hAnsi="Times New Roman"/>
          <w:sz w:val="24"/>
          <w:szCs w:val="24"/>
        </w:rPr>
      </w:pPr>
      <w:r w:rsidRPr="008C1619">
        <w:rPr>
          <w:rFonts w:ascii="Times New Roman" w:hAnsi="Times New Roman"/>
          <w:sz w:val="24"/>
          <w:szCs w:val="24"/>
        </w:rPr>
        <w:t>– обеспечение эффективного использования денежных средств;</w:t>
      </w:r>
    </w:p>
    <w:p w:rsidR="001C6A11" w:rsidRPr="008C1619" w:rsidRDefault="001C6A11" w:rsidP="001C6A11">
      <w:pPr>
        <w:pStyle w:val="a5"/>
        <w:autoSpaceDE w:val="0"/>
        <w:autoSpaceDN w:val="0"/>
        <w:adjustRightInd w:val="0"/>
        <w:spacing w:after="0" w:line="240" w:lineRule="auto"/>
        <w:ind w:left="0" w:firstLine="709"/>
        <w:jc w:val="both"/>
        <w:rPr>
          <w:rFonts w:ascii="Times New Roman" w:hAnsi="Times New Roman"/>
          <w:sz w:val="24"/>
          <w:szCs w:val="24"/>
        </w:rPr>
      </w:pPr>
      <w:r w:rsidRPr="008C1619">
        <w:rPr>
          <w:rFonts w:ascii="Times New Roman" w:hAnsi="Times New Roman"/>
          <w:sz w:val="24"/>
          <w:szCs w:val="24"/>
        </w:rPr>
        <w:t>– 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1C6A11" w:rsidRPr="008C1619" w:rsidRDefault="001C6A11" w:rsidP="001C6A11">
      <w:pPr>
        <w:pStyle w:val="a5"/>
        <w:autoSpaceDE w:val="0"/>
        <w:autoSpaceDN w:val="0"/>
        <w:adjustRightInd w:val="0"/>
        <w:spacing w:after="0" w:line="240" w:lineRule="auto"/>
        <w:ind w:left="0" w:firstLine="709"/>
        <w:jc w:val="both"/>
        <w:rPr>
          <w:rFonts w:ascii="Times New Roman" w:hAnsi="Times New Roman"/>
          <w:sz w:val="24"/>
          <w:szCs w:val="24"/>
        </w:rPr>
      </w:pPr>
      <w:r w:rsidRPr="008C1619">
        <w:rPr>
          <w:rFonts w:ascii="Times New Roman" w:hAnsi="Times New Roman"/>
          <w:sz w:val="24"/>
          <w:szCs w:val="24"/>
        </w:rPr>
        <w:t>– развитие добросовестной конкуренции;</w:t>
      </w:r>
    </w:p>
    <w:p w:rsidR="001C6A11" w:rsidRPr="008C1619" w:rsidRDefault="001C6A11" w:rsidP="001C6A11">
      <w:pPr>
        <w:pStyle w:val="a5"/>
        <w:autoSpaceDE w:val="0"/>
        <w:autoSpaceDN w:val="0"/>
        <w:adjustRightInd w:val="0"/>
        <w:spacing w:after="0" w:line="240" w:lineRule="auto"/>
        <w:ind w:left="0" w:firstLine="709"/>
        <w:jc w:val="both"/>
        <w:rPr>
          <w:rFonts w:ascii="Times New Roman" w:hAnsi="Times New Roman"/>
          <w:sz w:val="24"/>
          <w:szCs w:val="24"/>
        </w:rPr>
      </w:pPr>
      <w:r w:rsidRPr="008C1619">
        <w:rPr>
          <w:rFonts w:ascii="Times New Roman" w:hAnsi="Times New Roman"/>
          <w:sz w:val="24"/>
          <w:szCs w:val="24"/>
        </w:rPr>
        <w:t>– обеспечение гласности и прозрачности осуществления закупок;</w:t>
      </w:r>
    </w:p>
    <w:p w:rsidR="001C6A11" w:rsidRPr="008C1619" w:rsidRDefault="001C6A11" w:rsidP="001C6A11">
      <w:pPr>
        <w:pStyle w:val="a5"/>
        <w:autoSpaceDE w:val="0"/>
        <w:autoSpaceDN w:val="0"/>
        <w:adjustRightInd w:val="0"/>
        <w:spacing w:after="0" w:line="240" w:lineRule="auto"/>
        <w:ind w:left="0" w:firstLine="709"/>
        <w:jc w:val="both"/>
        <w:rPr>
          <w:rFonts w:ascii="Times New Roman" w:hAnsi="Times New Roman"/>
          <w:sz w:val="24"/>
          <w:szCs w:val="24"/>
        </w:rPr>
      </w:pPr>
      <w:r w:rsidRPr="008C1619">
        <w:rPr>
          <w:rFonts w:ascii="Times New Roman" w:hAnsi="Times New Roman"/>
          <w:sz w:val="24"/>
          <w:szCs w:val="24"/>
        </w:rPr>
        <w:t>– предотвращение коррупции и других злоупотреблений в сфере осуществления закупок;</w:t>
      </w:r>
    </w:p>
    <w:p w:rsidR="001C6A11" w:rsidRPr="008C1619" w:rsidRDefault="001C6A11" w:rsidP="001C6A11">
      <w:pPr>
        <w:pStyle w:val="a5"/>
        <w:autoSpaceDE w:val="0"/>
        <w:autoSpaceDN w:val="0"/>
        <w:adjustRightInd w:val="0"/>
        <w:spacing w:after="0" w:line="240" w:lineRule="auto"/>
        <w:ind w:left="0" w:firstLine="709"/>
        <w:jc w:val="both"/>
        <w:rPr>
          <w:rFonts w:ascii="Times New Roman" w:hAnsi="Times New Roman"/>
          <w:sz w:val="24"/>
          <w:szCs w:val="24"/>
        </w:rPr>
      </w:pPr>
      <w:r w:rsidRPr="008C1619">
        <w:rPr>
          <w:rFonts w:ascii="Times New Roman" w:hAnsi="Times New Roman"/>
          <w:sz w:val="24"/>
          <w:szCs w:val="24"/>
        </w:rPr>
        <w:t>–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C6A11" w:rsidRPr="008C1619" w:rsidRDefault="001C6A11" w:rsidP="001C6A11">
      <w:pPr>
        <w:spacing w:after="0" w:line="240" w:lineRule="auto"/>
        <w:ind w:firstLine="709"/>
        <w:jc w:val="both"/>
        <w:rPr>
          <w:rFonts w:ascii="Times New Roman" w:hAnsi="Times New Roman"/>
          <w:sz w:val="24"/>
          <w:szCs w:val="24"/>
        </w:rPr>
      </w:pPr>
      <w:r w:rsidRPr="008C1619">
        <w:rPr>
          <w:rFonts w:ascii="Times New Roman" w:hAnsi="Times New Roman"/>
          <w:sz w:val="24"/>
          <w:szCs w:val="24"/>
        </w:rPr>
        <w:t>1.3. Настоящее Положение устанавливает принципы закупки товаров, работ, услуг и основные требования к закупке товаров, работ, услуг при осуществлении Заказчиком закупок:</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sidRPr="008C1619">
        <w:rPr>
          <w:rFonts w:ascii="Times New Roman" w:hAnsi="Times New Roman"/>
          <w:sz w:val="24"/>
          <w:szCs w:val="24"/>
        </w:rPr>
        <w:t xml:space="preserve">1) </w:t>
      </w:r>
      <w:r w:rsidRPr="008C1619">
        <w:rPr>
          <w:rFonts w:ascii="Times New Roman" w:eastAsiaTheme="minorHAnsi" w:hAnsi="Times New Roman"/>
          <w:sz w:val="24"/>
          <w:szCs w:val="24"/>
        </w:rPr>
        <w:t>за счет грантов, передаваемых безвозмездно</w:t>
      </w:r>
      <w:r>
        <w:rPr>
          <w:rFonts w:ascii="Times New Roman" w:eastAsiaTheme="minorHAnsi" w:hAnsi="Times New Roman"/>
          <w:sz w:val="24"/>
          <w:szCs w:val="24"/>
        </w:rPr>
        <w:t xml:space="preserve">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Pr>
          <w:rFonts w:ascii="Times New Roman" w:eastAsiaTheme="minorHAnsi" w:hAnsi="Times New Roman"/>
          <w:sz w:val="24"/>
          <w:szCs w:val="24"/>
        </w:rPr>
        <w:t>грантодателями</w:t>
      </w:r>
      <w:proofErr w:type="spellEnd"/>
      <w:r>
        <w:rPr>
          <w:rFonts w:ascii="Times New Roman" w:eastAsiaTheme="minorHAnsi" w:hAnsi="Times New Roman"/>
          <w:sz w:val="24"/>
          <w:szCs w:val="24"/>
        </w:rPr>
        <w:t>, не установлено иное;</w:t>
      </w:r>
    </w:p>
    <w:p w:rsidR="001C6A11" w:rsidRPr="00E0288A"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0288A">
        <w:rPr>
          <w:rFonts w:ascii="Times New Roman" w:hAnsi="Times New Roman"/>
          <w:sz w:val="24"/>
          <w:szCs w:val="24"/>
        </w:rPr>
        <w:t>2) в качестве исполнителя по договору в случае привлечения на основании договора в ходе исполнения данного договора иных лиц для поставки товара, выполнения работы или оказания услуги, необходимых для исполнения предусмотренных договором обязательств данного учреждения;</w:t>
      </w:r>
    </w:p>
    <w:p w:rsidR="001C6A11" w:rsidRPr="00E0288A"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0288A">
        <w:rPr>
          <w:rFonts w:ascii="Times New Roman" w:hAnsi="Times New Roman"/>
          <w:sz w:val="24"/>
          <w:szCs w:val="24"/>
        </w:rPr>
        <w:t xml:space="preserve">3) за счет средств, полученных при осуществлении им иной приносящей доход деятельности от физических лиц, юридических </w:t>
      </w:r>
      <w:proofErr w:type="gramStart"/>
      <w:r w:rsidRPr="00E0288A">
        <w:rPr>
          <w:rFonts w:ascii="Times New Roman" w:hAnsi="Times New Roman"/>
          <w:sz w:val="24"/>
          <w:szCs w:val="24"/>
        </w:rPr>
        <w:t>лиц</w:t>
      </w:r>
      <w:proofErr w:type="gramEnd"/>
      <w:r w:rsidRPr="00E0288A">
        <w:rPr>
          <w:rFonts w:ascii="Times New Roman" w:hAnsi="Times New Roman"/>
          <w:sz w:val="24"/>
          <w:szCs w:val="24"/>
        </w:rPr>
        <w:t xml:space="preserve">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w:t>
      </w:r>
      <w:r>
        <w:rPr>
          <w:rFonts w:ascii="Times New Roman" w:hAnsi="Times New Roman"/>
          <w:sz w:val="24"/>
          <w:szCs w:val="24"/>
        </w:rPr>
        <w:t>ному медицинскому страхованию).</w:t>
      </w:r>
    </w:p>
    <w:p w:rsidR="001C6A11" w:rsidRPr="009C15CB" w:rsidRDefault="001C6A11" w:rsidP="001C6A11">
      <w:pPr>
        <w:pStyle w:val="a5"/>
        <w:autoSpaceDE w:val="0"/>
        <w:autoSpaceDN w:val="0"/>
        <w:adjustRightInd w:val="0"/>
        <w:spacing w:after="0" w:line="240" w:lineRule="auto"/>
        <w:ind w:left="0" w:firstLine="709"/>
        <w:jc w:val="both"/>
        <w:rPr>
          <w:rFonts w:ascii="Times New Roman" w:hAnsi="Times New Roman"/>
          <w:sz w:val="24"/>
          <w:szCs w:val="24"/>
        </w:rPr>
      </w:pPr>
      <w:r w:rsidRPr="008C1619">
        <w:rPr>
          <w:rFonts w:ascii="Times New Roman" w:hAnsi="Times New Roman"/>
          <w:sz w:val="24"/>
          <w:szCs w:val="24"/>
        </w:rPr>
        <w:t>1.4.</w:t>
      </w:r>
      <w:r w:rsidRPr="009C15CB">
        <w:rPr>
          <w:rFonts w:ascii="Times New Roman" w:hAnsi="Times New Roman"/>
          <w:sz w:val="24"/>
          <w:szCs w:val="24"/>
        </w:rPr>
        <w:t xml:space="preserve"> При осуществлении закупочной деятельности Заказчик руководствуется следующими принципами:</w:t>
      </w:r>
    </w:p>
    <w:p w:rsidR="001C6A11" w:rsidRPr="009C15CB" w:rsidRDefault="001C6A11" w:rsidP="001C6A11">
      <w:pPr>
        <w:pStyle w:val="a5"/>
        <w:autoSpaceDE w:val="0"/>
        <w:autoSpaceDN w:val="0"/>
        <w:adjustRightInd w:val="0"/>
        <w:spacing w:after="0" w:line="240" w:lineRule="auto"/>
        <w:ind w:left="0" w:firstLine="709"/>
        <w:jc w:val="both"/>
        <w:rPr>
          <w:rFonts w:ascii="Times New Roman" w:hAnsi="Times New Roman"/>
          <w:sz w:val="24"/>
          <w:szCs w:val="24"/>
        </w:rPr>
      </w:pPr>
      <w:r w:rsidRPr="009C15CB">
        <w:rPr>
          <w:rFonts w:ascii="Times New Roman" w:hAnsi="Times New Roman"/>
          <w:sz w:val="24"/>
          <w:szCs w:val="24"/>
        </w:rPr>
        <w:t>– информационная открытость закупки;</w:t>
      </w:r>
    </w:p>
    <w:p w:rsidR="001C6A11" w:rsidRPr="009C15CB" w:rsidRDefault="001C6A11" w:rsidP="001C6A11">
      <w:pPr>
        <w:pStyle w:val="a5"/>
        <w:autoSpaceDE w:val="0"/>
        <w:autoSpaceDN w:val="0"/>
        <w:adjustRightInd w:val="0"/>
        <w:spacing w:after="0" w:line="240" w:lineRule="auto"/>
        <w:ind w:left="0" w:firstLine="709"/>
        <w:jc w:val="both"/>
        <w:rPr>
          <w:rFonts w:ascii="Times New Roman" w:hAnsi="Times New Roman"/>
          <w:sz w:val="24"/>
          <w:szCs w:val="24"/>
        </w:rPr>
      </w:pPr>
      <w:r w:rsidRPr="009C15CB">
        <w:rPr>
          <w:rFonts w:ascii="Times New Roman" w:hAnsi="Times New Roman"/>
          <w:sz w:val="24"/>
          <w:szCs w:val="24"/>
        </w:rPr>
        <w:t>– равноправие, справедливость, отсутствие дискриминации и необоснованных ограничений конкуренции по отношению к участникам закупок;</w:t>
      </w:r>
    </w:p>
    <w:p w:rsidR="001C6A11" w:rsidRPr="009C15CB" w:rsidRDefault="001C6A11" w:rsidP="001C6A11">
      <w:pPr>
        <w:pStyle w:val="a5"/>
        <w:autoSpaceDE w:val="0"/>
        <w:autoSpaceDN w:val="0"/>
        <w:adjustRightInd w:val="0"/>
        <w:spacing w:after="0" w:line="240" w:lineRule="auto"/>
        <w:ind w:left="0" w:firstLine="709"/>
        <w:jc w:val="both"/>
        <w:rPr>
          <w:rFonts w:ascii="Times New Roman" w:hAnsi="Times New Roman"/>
          <w:sz w:val="24"/>
          <w:szCs w:val="24"/>
        </w:rPr>
      </w:pPr>
      <w:r w:rsidRPr="009C15CB">
        <w:rPr>
          <w:rFonts w:ascii="Times New Roman" w:hAnsi="Times New Roman"/>
          <w:sz w:val="24"/>
          <w:szCs w:val="24"/>
        </w:rPr>
        <w:t>– 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C6A11" w:rsidRPr="009C15CB" w:rsidRDefault="001C6A11" w:rsidP="001C6A11">
      <w:pPr>
        <w:pStyle w:val="a5"/>
        <w:autoSpaceDE w:val="0"/>
        <w:autoSpaceDN w:val="0"/>
        <w:adjustRightInd w:val="0"/>
        <w:spacing w:after="0" w:line="240" w:lineRule="auto"/>
        <w:ind w:left="0" w:firstLine="709"/>
        <w:jc w:val="both"/>
        <w:rPr>
          <w:rFonts w:ascii="Times New Roman" w:hAnsi="Times New Roman"/>
          <w:sz w:val="24"/>
          <w:szCs w:val="24"/>
        </w:rPr>
      </w:pPr>
      <w:r w:rsidRPr="009C15CB">
        <w:rPr>
          <w:rFonts w:ascii="Times New Roman" w:hAnsi="Times New Roman"/>
          <w:sz w:val="24"/>
          <w:szCs w:val="24"/>
        </w:rPr>
        <w:t>– отсутствие ограничения допуска к участию в закупке путем установления неизмеримых требований к участникам закупки.</w:t>
      </w:r>
    </w:p>
    <w:p w:rsidR="001C6A11" w:rsidRDefault="001C6A11" w:rsidP="001C6A11">
      <w:pPr>
        <w:pStyle w:val="a5"/>
        <w:numPr>
          <w:ilvl w:val="1"/>
          <w:numId w:val="3"/>
        </w:numPr>
        <w:autoSpaceDE w:val="0"/>
        <w:autoSpaceDN w:val="0"/>
        <w:adjustRightInd w:val="0"/>
        <w:spacing w:after="0"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w:t>
      </w:r>
      <w:r w:rsidRPr="00042B08">
        <w:rPr>
          <w:rFonts w:ascii="Times New Roman" w:eastAsiaTheme="minorHAnsi" w:hAnsi="Times New Roman"/>
          <w:sz w:val="24"/>
          <w:szCs w:val="24"/>
        </w:rPr>
        <w:t xml:space="preserve">Для целей настоящего </w:t>
      </w:r>
      <w:r>
        <w:rPr>
          <w:rFonts w:ascii="Times New Roman" w:eastAsiaTheme="minorHAnsi" w:hAnsi="Times New Roman"/>
          <w:sz w:val="24"/>
          <w:szCs w:val="24"/>
        </w:rPr>
        <w:t>Положения</w:t>
      </w:r>
      <w:r w:rsidRPr="00042B08">
        <w:rPr>
          <w:rFonts w:ascii="Times New Roman" w:eastAsiaTheme="minorHAnsi" w:hAnsi="Times New Roman"/>
          <w:sz w:val="24"/>
          <w:szCs w:val="24"/>
        </w:rPr>
        <w:t xml:space="preserve"> используются следующие основные понятия:</w:t>
      </w:r>
    </w:p>
    <w:p w:rsidR="001C6A11" w:rsidRPr="008C1619" w:rsidRDefault="001C6A11" w:rsidP="001C6A11">
      <w:pPr>
        <w:pStyle w:val="a5"/>
        <w:numPr>
          <w:ilvl w:val="0"/>
          <w:numId w:val="2"/>
        </w:numPr>
        <w:autoSpaceDE w:val="0"/>
        <w:autoSpaceDN w:val="0"/>
        <w:adjustRightInd w:val="0"/>
        <w:spacing w:after="0" w:line="240" w:lineRule="auto"/>
        <w:ind w:left="0" w:firstLine="709"/>
        <w:jc w:val="both"/>
        <w:outlineLvl w:val="0"/>
        <w:rPr>
          <w:rFonts w:ascii="Times New Roman" w:hAnsi="Times New Roman"/>
          <w:sz w:val="24"/>
          <w:szCs w:val="24"/>
        </w:rPr>
      </w:pPr>
      <w:r w:rsidRPr="008C1619">
        <w:rPr>
          <w:rFonts w:ascii="Times New Roman" w:hAnsi="Times New Roman"/>
          <w:sz w:val="24"/>
          <w:szCs w:val="24"/>
        </w:rPr>
        <w:t>Заказчик – областное государственное бюджетное учреждение культуры «Государственная филармония Костромской области» (ОГБУК «Государственная филармония Костромской области»);</w:t>
      </w:r>
    </w:p>
    <w:p w:rsidR="001C6A11" w:rsidRPr="008C1619" w:rsidRDefault="001C6A11" w:rsidP="001C6A11">
      <w:pPr>
        <w:pStyle w:val="a5"/>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8C1619">
        <w:rPr>
          <w:rFonts w:ascii="Times New Roman" w:hAnsi="Times New Roman"/>
          <w:sz w:val="24"/>
          <w:szCs w:val="24"/>
        </w:rPr>
        <w:t>Комиссия по осуществлению закупок –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w:t>
      </w:r>
    </w:p>
    <w:p w:rsidR="001C6A11" w:rsidRPr="008C1619" w:rsidRDefault="001C6A11" w:rsidP="001C6A11">
      <w:pPr>
        <w:pStyle w:val="a5"/>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8C1619">
        <w:rPr>
          <w:rFonts w:ascii="Times New Roman" w:hAnsi="Times New Roman"/>
          <w:sz w:val="24"/>
          <w:szCs w:val="24"/>
        </w:rPr>
        <w:t xml:space="preserve">Единая информационная система в сфере закупок </w:t>
      </w:r>
      <w:r w:rsidRPr="008C1619">
        <w:rPr>
          <w:rFonts w:ascii="Times New Roman" w:eastAsiaTheme="minorHAnsi" w:hAnsi="Times New Roman"/>
          <w:sz w:val="24"/>
          <w:szCs w:val="24"/>
        </w:rPr>
        <w:t xml:space="preserve">товаров, работ, услуг для обеспечения государственных и муниципальных нужд </w:t>
      </w:r>
      <w:r w:rsidRPr="008C1619">
        <w:rPr>
          <w:rFonts w:ascii="Times New Roman" w:hAnsi="Times New Roman"/>
          <w:sz w:val="24"/>
          <w:szCs w:val="24"/>
        </w:rPr>
        <w:t>(далее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1C6A11" w:rsidRPr="008C1619" w:rsidRDefault="001C6A11" w:rsidP="001C6A11">
      <w:pPr>
        <w:pStyle w:val="a5"/>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8C1619">
        <w:rPr>
          <w:rFonts w:ascii="Times New Roman" w:hAnsi="Times New Roman"/>
          <w:sz w:val="24"/>
          <w:szCs w:val="24"/>
        </w:rPr>
        <w:t xml:space="preserve">Сайт Заказчика – сайт ОГБУК «Государственная филармония Костромской области» в информационно-телекоммуникационной сети Интернет </w:t>
      </w:r>
      <w:proofErr w:type="spellStart"/>
      <w:r w:rsidRPr="008C1619">
        <w:rPr>
          <w:rFonts w:ascii="Times New Roman" w:hAnsi="Times New Roman"/>
          <w:sz w:val="24"/>
          <w:szCs w:val="24"/>
        </w:rPr>
        <w:t>www</w:t>
      </w:r>
      <w:proofErr w:type="spellEnd"/>
      <w:r w:rsidRPr="008C1619">
        <w:rPr>
          <w:rFonts w:ascii="Times New Roman" w:hAnsi="Times New Roman"/>
          <w:sz w:val="24"/>
          <w:szCs w:val="24"/>
        </w:rPr>
        <w:t>.</w:t>
      </w:r>
      <w:proofErr w:type="spellStart"/>
      <w:r w:rsidRPr="008C1619">
        <w:rPr>
          <w:rFonts w:ascii="Times New Roman" w:hAnsi="Times New Roman"/>
          <w:sz w:val="24"/>
          <w:szCs w:val="24"/>
          <w:lang w:val="en-US"/>
        </w:rPr>
        <w:t>kosphil</w:t>
      </w:r>
      <w:proofErr w:type="spellEnd"/>
      <w:r w:rsidRPr="008C1619">
        <w:rPr>
          <w:rFonts w:ascii="Times New Roman" w:hAnsi="Times New Roman"/>
          <w:sz w:val="24"/>
          <w:szCs w:val="24"/>
        </w:rPr>
        <w:t>.</w:t>
      </w:r>
      <w:proofErr w:type="spellStart"/>
      <w:r w:rsidRPr="008C1619">
        <w:rPr>
          <w:rFonts w:ascii="Times New Roman" w:hAnsi="Times New Roman"/>
          <w:sz w:val="24"/>
          <w:szCs w:val="24"/>
          <w:lang w:val="en-US"/>
        </w:rPr>
        <w:t>ru</w:t>
      </w:r>
      <w:proofErr w:type="spellEnd"/>
      <w:r w:rsidRPr="008C1619">
        <w:rPr>
          <w:rFonts w:ascii="Times New Roman" w:hAnsi="Times New Roman"/>
          <w:sz w:val="24"/>
          <w:szCs w:val="24"/>
        </w:rPr>
        <w:t>.</w:t>
      </w:r>
    </w:p>
    <w:p w:rsidR="001C6A11" w:rsidRPr="008C1619" w:rsidRDefault="001C6A11" w:rsidP="001C6A11">
      <w:pPr>
        <w:pStyle w:val="a5"/>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8C1619">
        <w:rPr>
          <w:rFonts w:ascii="Times New Roman" w:hAnsi="Times New Roman"/>
          <w:sz w:val="24"/>
          <w:szCs w:val="24"/>
        </w:rPr>
        <w:t xml:space="preserve">Поставщик (подрядчик, исполнитель) – юридическое или физическое лицо, в том числе индивидуальный предприниматель, </w:t>
      </w:r>
      <w:proofErr w:type="gramStart"/>
      <w:r w:rsidRPr="008C1619">
        <w:rPr>
          <w:rFonts w:ascii="Times New Roman" w:hAnsi="Times New Roman"/>
          <w:sz w:val="24"/>
          <w:szCs w:val="24"/>
        </w:rPr>
        <w:t>осуществляющие</w:t>
      </w:r>
      <w:proofErr w:type="gramEnd"/>
      <w:r w:rsidRPr="008C1619">
        <w:rPr>
          <w:rFonts w:ascii="Times New Roman" w:hAnsi="Times New Roman"/>
          <w:sz w:val="24"/>
          <w:szCs w:val="24"/>
        </w:rPr>
        <w:t xml:space="preserve"> поставку товаров, выполнение работ, оказание услуг Заказчику.</w:t>
      </w:r>
    </w:p>
    <w:p w:rsidR="001C6A11" w:rsidRPr="00B26B16" w:rsidRDefault="001C6A11" w:rsidP="001C6A11">
      <w:pPr>
        <w:pStyle w:val="a5"/>
        <w:numPr>
          <w:ilvl w:val="0"/>
          <w:numId w:val="2"/>
        </w:numPr>
        <w:autoSpaceDE w:val="0"/>
        <w:autoSpaceDN w:val="0"/>
        <w:adjustRightInd w:val="0"/>
        <w:spacing w:after="0" w:line="240" w:lineRule="auto"/>
        <w:ind w:left="0" w:firstLine="709"/>
        <w:jc w:val="both"/>
        <w:rPr>
          <w:rFonts w:ascii="Times New Roman" w:hAnsi="Times New Roman"/>
          <w:sz w:val="24"/>
          <w:szCs w:val="24"/>
        </w:rPr>
      </w:pPr>
      <w:proofErr w:type="gramStart"/>
      <w:r w:rsidRPr="008C1619">
        <w:rPr>
          <w:rFonts w:ascii="Times New Roman" w:hAnsi="Times New Roman"/>
          <w:sz w:val="24"/>
          <w:szCs w:val="24"/>
        </w:rPr>
        <w:t>Участник закупки – любое юридическое лицо или несколько юридических лиц, выступающих на стороне одного</w:t>
      </w:r>
      <w:r w:rsidRPr="00B26B16">
        <w:rPr>
          <w:rFonts w:ascii="Times New Roman" w:hAnsi="Times New Roman"/>
          <w:sz w:val="24"/>
          <w:szCs w:val="24"/>
        </w:rPr>
        <w:t xml:space="preserve">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B26B16">
        <w:rPr>
          <w:rFonts w:ascii="Times New Roman" w:hAnsi="Times New Roman"/>
          <w:sz w:val="24"/>
          <w:szCs w:val="24"/>
        </w:rPr>
        <w:t xml:space="preserve"> заказчиком в соотв</w:t>
      </w:r>
      <w:r>
        <w:rPr>
          <w:rFonts w:ascii="Times New Roman" w:hAnsi="Times New Roman"/>
          <w:sz w:val="24"/>
          <w:szCs w:val="24"/>
        </w:rPr>
        <w:t>етствии с положением о закупке.</w:t>
      </w:r>
    </w:p>
    <w:p w:rsidR="001C6A11" w:rsidRPr="008C1619" w:rsidRDefault="001C6A11" w:rsidP="001C6A11">
      <w:pPr>
        <w:pStyle w:val="a5"/>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8C1619">
        <w:rPr>
          <w:rFonts w:ascii="Times New Roman" w:hAnsi="Times New Roman"/>
          <w:sz w:val="24"/>
          <w:szCs w:val="24"/>
        </w:rPr>
        <w:t>Конкурс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1C6A11" w:rsidRPr="008C1619" w:rsidRDefault="001C6A11" w:rsidP="001C6A11">
      <w:pPr>
        <w:pStyle w:val="a5"/>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8C1619">
        <w:rPr>
          <w:rFonts w:ascii="Times New Roman" w:hAnsi="Times New Roman"/>
          <w:sz w:val="24"/>
          <w:szCs w:val="24"/>
        </w:rPr>
        <w:t>Аукцион – способ закупки, победителем которой признается лицо, предложившее наиболее низкую цену договора или, если при проведен</w:t>
      </w:r>
      <w:proofErr w:type="gramStart"/>
      <w:r w:rsidRPr="008C1619">
        <w:rPr>
          <w:rFonts w:ascii="Times New Roman" w:hAnsi="Times New Roman"/>
          <w:sz w:val="24"/>
          <w:szCs w:val="24"/>
        </w:rPr>
        <w:t>ии ау</w:t>
      </w:r>
      <w:proofErr w:type="gramEnd"/>
      <w:r w:rsidRPr="008C1619">
        <w:rPr>
          <w:rFonts w:ascii="Times New Roman" w:hAnsi="Times New Roman"/>
          <w:sz w:val="24"/>
          <w:szCs w:val="24"/>
        </w:rPr>
        <w:t>кциона цена договора снижена до нуля и аукцион проводится на право заключить договор, наиболее высокую цену договора.</w:t>
      </w:r>
    </w:p>
    <w:p w:rsidR="001C6A11" w:rsidRPr="00042B08" w:rsidRDefault="001C6A11" w:rsidP="001C6A11">
      <w:pPr>
        <w:pStyle w:val="a5"/>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8C1619">
        <w:rPr>
          <w:rFonts w:ascii="Times New Roman" w:hAnsi="Times New Roman"/>
          <w:sz w:val="24"/>
          <w:szCs w:val="24"/>
        </w:rPr>
        <w:t xml:space="preserve">Запрос котировок – способ закупки, при которой информация о потребностях в товарах, работах, услугах для нужд Заказчика сообщается неограниченному кругу лиц и </w:t>
      </w:r>
      <w:proofErr w:type="gramStart"/>
      <w:r w:rsidRPr="008C1619">
        <w:rPr>
          <w:rFonts w:ascii="Times New Roman" w:hAnsi="Times New Roman"/>
          <w:sz w:val="24"/>
          <w:szCs w:val="24"/>
        </w:rPr>
        <w:t>победителем</w:t>
      </w:r>
      <w:proofErr w:type="gramEnd"/>
      <w:r w:rsidRPr="008C1619">
        <w:rPr>
          <w:rFonts w:ascii="Times New Roman" w:hAnsi="Times New Roman"/>
          <w:sz w:val="24"/>
          <w:szCs w:val="24"/>
        </w:rPr>
        <w:t xml:space="preserve"> в котором признается</w:t>
      </w:r>
      <w:r w:rsidRPr="00042B08">
        <w:rPr>
          <w:rFonts w:ascii="Times New Roman" w:hAnsi="Times New Roman"/>
          <w:sz w:val="24"/>
          <w:szCs w:val="24"/>
        </w:rPr>
        <w:t xml:space="preserve"> участник закупки, предложивший наиболее низкую цену договора.</w:t>
      </w:r>
    </w:p>
    <w:p w:rsidR="001C6A11" w:rsidRPr="008C1619" w:rsidRDefault="001C6A11" w:rsidP="001C6A11">
      <w:pPr>
        <w:pStyle w:val="a5"/>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8C1619">
        <w:rPr>
          <w:rFonts w:ascii="Times New Roman" w:hAnsi="Times New Roman"/>
          <w:sz w:val="24"/>
          <w:szCs w:val="24"/>
        </w:rPr>
        <w:t>Запрос предложений – способ закупки, при которой Комиссия по осуществлению закупок на основании критериев и порядка оценки, установленных в документации о проведении запроса предложений, определяет участника закупки, предложившего лучшие условия исполнения договора на поставку товаров, выполнение работ, оказание услуг.</w:t>
      </w:r>
    </w:p>
    <w:p w:rsidR="001C6A11" w:rsidRPr="008C1619" w:rsidRDefault="001C6A11" w:rsidP="001C6A11">
      <w:pPr>
        <w:pStyle w:val="a5"/>
        <w:numPr>
          <w:ilvl w:val="0"/>
          <w:numId w:val="2"/>
        </w:numPr>
        <w:autoSpaceDE w:val="0"/>
        <w:autoSpaceDN w:val="0"/>
        <w:adjustRightInd w:val="0"/>
        <w:spacing w:after="0" w:line="240" w:lineRule="auto"/>
        <w:ind w:left="0" w:firstLine="709"/>
        <w:jc w:val="both"/>
        <w:outlineLvl w:val="0"/>
        <w:rPr>
          <w:rFonts w:ascii="Times New Roman" w:hAnsi="Times New Roman"/>
          <w:sz w:val="24"/>
          <w:szCs w:val="24"/>
        </w:rPr>
      </w:pPr>
      <w:r w:rsidRPr="008C1619">
        <w:rPr>
          <w:rFonts w:ascii="Times New Roman" w:hAnsi="Times New Roman"/>
          <w:sz w:val="24"/>
          <w:szCs w:val="24"/>
        </w:rPr>
        <w:t xml:space="preserve">Закупка – совокупность действий Заказчика, </w:t>
      </w:r>
      <w:r w:rsidRPr="008C1619">
        <w:rPr>
          <w:rFonts w:ascii="Times New Roman" w:eastAsiaTheme="minorHAnsi" w:hAnsi="Times New Roman"/>
          <w:sz w:val="24"/>
          <w:szCs w:val="24"/>
        </w:rPr>
        <w:t xml:space="preserve">осуществляемых в установленном настоящим </w:t>
      </w:r>
      <w:r w:rsidRPr="008C1619">
        <w:rPr>
          <w:rFonts w:ascii="Times New Roman" w:hAnsi="Times New Roman"/>
          <w:sz w:val="24"/>
          <w:szCs w:val="24"/>
        </w:rPr>
        <w:t>Положением порядке, по определению поставщиков (исполнителей, подрядчиков) в целях заключения с ними договоров на поставку товаров, выполнение работ, оказание услуг, а также приобретение имущества в аренду.</w:t>
      </w:r>
      <w:r w:rsidRPr="008C1619">
        <w:rPr>
          <w:rFonts w:ascii="Times New Roman" w:eastAsiaTheme="minorHAnsi" w:hAnsi="Times New Roman"/>
          <w:sz w:val="24"/>
          <w:szCs w:val="24"/>
        </w:rPr>
        <w:t xml:space="preserve"> </w:t>
      </w:r>
    </w:p>
    <w:p w:rsidR="001C6A11" w:rsidRPr="008C1619" w:rsidRDefault="001C6A11" w:rsidP="001C6A11">
      <w:pPr>
        <w:pStyle w:val="a5"/>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8C1619">
        <w:rPr>
          <w:rFonts w:ascii="Times New Roman" w:hAnsi="Times New Roman"/>
          <w:sz w:val="24"/>
          <w:szCs w:val="24"/>
        </w:rPr>
        <w:t>Закупка у единственного поставщика (подрядчика, исполнителя) – способ закупки, в результате которой Заказчиком заключается договор с одним поставщиком (подрядчиком, исполнителем) без проведения конкурентных закупок.</w:t>
      </w:r>
    </w:p>
    <w:p w:rsidR="001C6A11" w:rsidRPr="008C1619" w:rsidRDefault="001C6A11" w:rsidP="001C6A11">
      <w:pPr>
        <w:pStyle w:val="a5"/>
        <w:numPr>
          <w:ilvl w:val="0"/>
          <w:numId w:val="2"/>
        </w:numPr>
        <w:autoSpaceDE w:val="0"/>
        <w:autoSpaceDN w:val="0"/>
        <w:adjustRightInd w:val="0"/>
        <w:spacing w:after="0" w:line="240" w:lineRule="auto"/>
        <w:ind w:left="0" w:firstLine="709"/>
        <w:jc w:val="both"/>
        <w:rPr>
          <w:rFonts w:ascii="Times New Roman" w:hAnsi="Times New Roman"/>
          <w:sz w:val="24"/>
          <w:szCs w:val="24"/>
        </w:rPr>
      </w:pPr>
      <w:proofErr w:type="gramStart"/>
      <w:r w:rsidRPr="008C1619">
        <w:rPr>
          <w:rFonts w:ascii="Times New Roman" w:hAnsi="Times New Roman"/>
          <w:sz w:val="24"/>
          <w:szCs w:val="24"/>
        </w:rPr>
        <w:lastRenderedPageBreak/>
        <w:t>Электронный документ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6 апреля 2011 года № 63-ФЗ «Об электронной подписи» и принятыми в соответствии с ним иными нормативно-правовыми актами.</w:t>
      </w:r>
      <w:proofErr w:type="gramEnd"/>
    </w:p>
    <w:p w:rsidR="001C6A11" w:rsidRDefault="001C6A11" w:rsidP="001C6A11">
      <w:pPr>
        <w:pStyle w:val="a5"/>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8C1619">
        <w:rPr>
          <w:rFonts w:ascii="Times New Roman" w:hAnsi="Times New Roman"/>
          <w:sz w:val="24"/>
          <w:szCs w:val="24"/>
        </w:rPr>
        <w:t>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1C6A11" w:rsidRPr="001C6A11" w:rsidRDefault="001C6A11" w:rsidP="001C6A11">
      <w:pPr>
        <w:pStyle w:val="a5"/>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1C6A11">
        <w:rPr>
          <w:rFonts w:ascii="Times New Roman" w:hAnsi="Times New Roman"/>
          <w:sz w:val="24"/>
          <w:szCs w:val="24"/>
        </w:rPr>
        <w:t>Заявка участника закупки (заявка, предложение) – комплект документов, содержащий предложение участника закупки, направленный Заказчику по форме и в порядке, установленном настоящим Положением.</w:t>
      </w:r>
    </w:p>
    <w:p w:rsidR="001C6A11" w:rsidRPr="008C1619" w:rsidRDefault="001C6A11" w:rsidP="001C6A11">
      <w:pPr>
        <w:pStyle w:val="a5"/>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8C1619">
        <w:rPr>
          <w:rFonts w:ascii="Times New Roman" w:hAnsi="Times New Roman"/>
          <w:sz w:val="24"/>
          <w:szCs w:val="24"/>
        </w:rPr>
        <w:t>Конкурентные закупки – способы закупки, предусматривающие состязательность предложений независимых участников.</w:t>
      </w:r>
    </w:p>
    <w:p w:rsidR="001C6A11" w:rsidRPr="008C1619" w:rsidRDefault="001C6A11" w:rsidP="001C6A11">
      <w:pPr>
        <w:pStyle w:val="a5"/>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8C1619">
        <w:rPr>
          <w:rFonts w:ascii="Times New Roman" w:hAnsi="Times New Roman"/>
          <w:sz w:val="24"/>
          <w:szCs w:val="24"/>
        </w:rPr>
        <w:t>Неконкурентные закупки – способы закупки, не предусматривающие состязательность предложений независимых участников.</w:t>
      </w:r>
    </w:p>
    <w:p w:rsidR="001C6A11" w:rsidRPr="008C1619" w:rsidRDefault="001C6A11" w:rsidP="001C6A11">
      <w:pPr>
        <w:pStyle w:val="a5"/>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8C1619">
        <w:rPr>
          <w:rFonts w:ascii="Times New Roman" w:hAnsi="Times New Roman"/>
          <w:sz w:val="24"/>
          <w:szCs w:val="24"/>
        </w:rPr>
        <w:t>Начальная (максимальная) цена договора – предельно допустимая цена договора, определяемая Заказчиком в документации о закупке.</w:t>
      </w:r>
    </w:p>
    <w:p w:rsidR="001C6A11" w:rsidRPr="008C1619" w:rsidRDefault="001C6A11" w:rsidP="001C6A11">
      <w:pPr>
        <w:pStyle w:val="a5"/>
        <w:numPr>
          <w:ilvl w:val="0"/>
          <w:numId w:val="2"/>
        </w:numPr>
        <w:autoSpaceDE w:val="0"/>
        <w:autoSpaceDN w:val="0"/>
        <w:adjustRightInd w:val="0"/>
        <w:spacing w:after="0" w:line="240" w:lineRule="auto"/>
        <w:ind w:left="0" w:firstLine="709"/>
        <w:jc w:val="both"/>
        <w:rPr>
          <w:rFonts w:ascii="Times New Roman" w:hAnsi="Times New Roman"/>
          <w:sz w:val="24"/>
          <w:szCs w:val="24"/>
        </w:rPr>
      </w:pPr>
      <w:proofErr w:type="gramStart"/>
      <w:r w:rsidRPr="008C1619">
        <w:rPr>
          <w:rFonts w:ascii="Times New Roman" w:hAnsi="Times New Roman"/>
          <w:sz w:val="24"/>
          <w:szCs w:val="24"/>
        </w:rPr>
        <w:t>Реестр недобросовестных поставщиков (подрядчиков, исполнителей) – реестр, формируемый из сведений об участниках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сведений о поставщиках (подрядчиках, исполнителях), договоры с которыми расторгнуты по решению суда или по соглашению сторон в связи с существенным нарушением ими условий договоров.</w:t>
      </w:r>
      <w:proofErr w:type="gramEnd"/>
    </w:p>
    <w:p w:rsidR="001C6A11" w:rsidRDefault="001C6A11" w:rsidP="001C6A11">
      <w:pPr>
        <w:pStyle w:val="a5"/>
        <w:numPr>
          <w:ilvl w:val="0"/>
          <w:numId w:val="2"/>
        </w:numPr>
        <w:spacing w:after="0" w:line="240" w:lineRule="auto"/>
        <w:ind w:left="0" w:firstLine="709"/>
        <w:jc w:val="both"/>
        <w:rPr>
          <w:rFonts w:ascii="Times New Roman" w:hAnsi="Times New Roman"/>
          <w:sz w:val="24"/>
          <w:szCs w:val="24"/>
        </w:rPr>
      </w:pPr>
      <w:r w:rsidRPr="008C1619">
        <w:rPr>
          <w:rFonts w:ascii="Times New Roman" w:hAnsi="Times New Roman"/>
          <w:sz w:val="24"/>
          <w:szCs w:val="24"/>
        </w:rPr>
        <w:t xml:space="preserve">Способ закупки – совокупность специальных организационных мероприятий, направленных на заключение </w:t>
      </w:r>
      <w:proofErr w:type="gramStart"/>
      <w:r w:rsidRPr="008C1619">
        <w:rPr>
          <w:rFonts w:ascii="Times New Roman" w:hAnsi="Times New Roman"/>
          <w:sz w:val="24"/>
          <w:szCs w:val="24"/>
        </w:rPr>
        <w:t>договора</w:t>
      </w:r>
      <w:proofErr w:type="gramEnd"/>
      <w:r w:rsidRPr="00564D08">
        <w:rPr>
          <w:rFonts w:ascii="Times New Roman" w:hAnsi="Times New Roman"/>
          <w:sz w:val="24"/>
          <w:szCs w:val="24"/>
        </w:rPr>
        <w:t xml:space="preserve"> на приобретение товаров, выполнение работ, оказание услуг для обеспечения нужд </w:t>
      </w:r>
      <w:r>
        <w:rPr>
          <w:rFonts w:ascii="Times New Roman" w:hAnsi="Times New Roman"/>
          <w:sz w:val="24"/>
          <w:szCs w:val="24"/>
        </w:rPr>
        <w:t>Заказчика.</w:t>
      </w:r>
    </w:p>
    <w:p w:rsidR="00E2708B" w:rsidRDefault="001C6A11" w:rsidP="00E2708B">
      <w:pPr>
        <w:pStyle w:val="a5"/>
        <w:numPr>
          <w:ilvl w:val="0"/>
          <w:numId w:val="2"/>
        </w:numPr>
        <w:spacing w:after="0" w:line="240" w:lineRule="auto"/>
        <w:ind w:left="0" w:firstLine="709"/>
        <w:jc w:val="both"/>
        <w:rPr>
          <w:rFonts w:ascii="Times New Roman" w:hAnsi="Times New Roman"/>
          <w:sz w:val="24"/>
          <w:szCs w:val="24"/>
        </w:rPr>
      </w:pPr>
      <w:r w:rsidRPr="00564D08">
        <w:rPr>
          <w:rFonts w:ascii="Times New Roman" w:hAnsi="Times New Roman"/>
          <w:sz w:val="24"/>
          <w:szCs w:val="24"/>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1C6A11" w:rsidRPr="00E2708B" w:rsidRDefault="001C6A11" w:rsidP="001C6A11">
      <w:pPr>
        <w:pStyle w:val="a5"/>
        <w:numPr>
          <w:ilvl w:val="1"/>
          <w:numId w:val="3"/>
        </w:numPr>
        <w:autoSpaceDE w:val="0"/>
        <w:autoSpaceDN w:val="0"/>
        <w:adjustRightInd w:val="0"/>
        <w:spacing w:after="0" w:line="240" w:lineRule="auto"/>
        <w:ind w:left="0" w:firstLine="710"/>
        <w:jc w:val="both"/>
        <w:rPr>
          <w:rFonts w:ascii="Times New Roman" w:hAnsi="Times New Roman"/>
          <w:sz w:val="24"/>
          <w:szCs w:val="24"/>
        </w:rPr>
      </w:pPr>
      <w:proofErr w:type="gramStart"/>
      <w:r w:rsidRPr="00E2708B">
        <w:rPr>
          <w:rFonts w:ascii="Times New Roman" w:hAnsi="Times New Roman"/>
          <w:sz w:val="24"/>
          <w:szCs w:val="24"/>
        </w:rPr>
        <w:t>При закупке товаров, работ, услуг Заказчик руководствуется Конституцией Российской Федерации, Гражданский кодекс Российской Федерации, Федеральными законами от 18 июля 2011 года № 223-ФЗ «О закупках товаров, работ, услуг отдельными видами юридических лиц»</w:t>
      </w:r>
      <w:r w:rsidR="003C3BA1" w:rsidRPr="00E2708B">
        <w:rPr>
          <w:rFonts w:ascii="Times New Roman" w:hAnsi="Times New Roman"/>
          <w:sz w:val="24"/>
          <w:szCs w:val="24"/>
        </w:rPr>
        <w:t xml:space="preserve"> (в редакции</w:t>
      </w:r>
      <w:r w:rsidRPr="00E2708B">
        <w:rPr>
          <w:rFonts w:ascii="Times New Roman" w:hAnsi="Times New Roman"/>
          <w:sz w:val="24"/>
          <w:szCs w:val="24"/>
        </w:rPr>
        <w:t xml:space="preserve"> </w:t>
      </w:r>
      <w:r w:rsidR="00B07545" w:rsidRPr="00E2708B">
        <w:rPr>
          <w:rFonts w:ascii="Times New Roman" w:hAnsi="Times New Roman"/>
          <w:sz w:val="24"/>
          <w:szCs w:val="24"/>
        </w:rPr>
        <w:t>Федеральн</w:t>
      </w:r>
      <w:r w:rsidR="00E2708B" w:rsidRPr="00E2708B">
        <w:rPr>
          <w:rFonts w:ascii="Times New Roman" w:hAnsi="Times New Roman"/>
          <w:sz w:val="24"/>
          <w:szCs w:val="24"/>
        </w:rPr>
        <w:t xml:space="preserve">ых </w:t>
      </w:r>
      <w:r w:rsidR="00B07545" w:rsidRPr="00E2708B">
        <w:rPr>
          <w:rFonts w:ascii="Times New Roman" w:hAnsi="Times New Roman"/>
          <w:sz w:val="24"/>
          <w:szCs w:val="24"/>
        </w:rPr>
        <w:t>закон</w:t>
      </w:r>
      <w:r w:rsidR="00E2708B" w:rsidRPr="00E2708B">
        <w:rPr>
          <w:rFonts w:ascii="Times New Roman" w:hAnsi="Times New Roman"/>
          <w:sz w:val="24"/>
          <w:szCs w:val="24"/>
        </w:rPr>
        <w:t>ов</w:t>
      </w:r>
      <w:r w:rsidR="00B07545" w:rsidRPr="00E2708B">
        <w:rPr>
          <w:rFonts w:ascii="Times New Roman" w:hAnsi="Times New Roman"/>
          <w:sz w:val="24"/>
          <w:szCs w:val="24"/>
        </w:rPr>
        <w:t xml:space="preserve"> </w:t>
      </w:r>
      <w:r w:rsidR="001D336B" w:rsidRPr="00E2708B">
        <w:rPr>
          <w:rFonts w:ascii="Times New Roman" w:hAnsi="Times New Roman"/>
          <w:sz w:val="24"/>
          <w:szCs w:val="24"/>
        </w:rPr>
        <w:t>от 6 декабря 2011</w:t>
      </w:r>
      <w:r w:rsidR="00E2708B" w:rsidRPr="00E2708B">
        <w:rPr>
          <w:rFonts w:ascii="Times New Roman" w:hAnsi="Times New Roman"/>
          <w:sz w:val="24"/>
          <w:szCs w:val="24"/>
        </w:rPr>
        <w:t xml:space="preserve"> №</w:t>
      </w:r>
      <w:r w:rsidR="001D336B" w:rsidRPr="00E2708B">
        <w:rPr>
          <w:rFonts w:ascii="Times New Roman" w:hAnsi="Times New Roman"/>
          <w:sz w:val="24"/>
          <w:szCs w:val="24"/>
        </w:rPr>
        <w:t> 401-ФЗ</w:t>
      </w:r>
      <w:r w:rsidR="00E2708B" w:rsidRPr="00E2708B">
        <w:rPr>
          <w:rFonts w:ascii="Times New Roman" w:hAnsi="Times New Roman"/>
          <w:sz w:val="24"/>
          <w:szCs w:val="24"/>
        </w:rPr>
        <w:t>,</w:t>
      </w:r>
      <w:r w:rsidR="001D336B" w:rsidRPr="00E2708B">
        <w:rPr>
          <w:rFonts w:ascii="Times New Roman" w:hAnsi="Times New Roman"/>
          <w:sz w:val="24"/>
          <w:szCs w:val="24"/>
        </w:rPr>
        <w:t xml:space="preserve"> от 30 декабря 2012</w:t>
      </w:r>
      <w:r w:rsidR="00E2708B" w:rsidRPr="00E2708B">
        <w:rPr>
          <w:rFonts w:ascii="Times New Roman" w:hAnsi="Times New Roman"/>
          <w:sz w:val="24"/>
          <w:szCs w:val="24"/>
        </w:rPr>
        <w:t xml:space="preserve"> №</w:t>
      </w:r>
      <w:r w:rsidR="001D336B" w:rsidRPr="00E2708B">
        <w:rPr>
          <w:rFonts w:ascii="Times New Roman" w:hAnsi="Times New Roman"/>
          <w:sz w:val="24"/>
          <w:szCs w:val="24"/>
        </w:rPr>
        <w:t> 324-ФЗ от 7 июня 2013 </w:t>
      </w:r>
      <w:r w:rsidR="00E2708B" w:rsidRPr="00E2708B">
        <w:rPr>
          <w:rFonts w:ascii="Times New Roman" w:hAnsi="Times New Roman"/>
          <w:sz w:val="24"/>
          <w:szCs w:val="24"/>
        </w:rPr>
        <w:t>№</w:t>
      </w:r>
      <w:r w:rsidR="001D336B" w:rsidRPr="00E2708B">
        <w:rPr>
          <w:rFonts w:ascii="Times New Roman" w:hAnsi="Times New Roman"/>
          <w:sz w:val="24"/>
          <w:szCs w:val="24"/>
        </w:rPr>
        <w:t> 115-ФЗ</w:t>
      </w:r>
      <w:r w:rsidR="00E2708B" w:rsidRPr="00E2708B">
        <w:rPr>
          <w:rFonts w:ascii="Times New Roman" w:hAnsi="Times New Roman"/>
          <w:sz w:val="24"/>
          <w:szCs w:val="24"/>
        </w:rPr>
        <w:t xml:space="preserve">, </w:t>
      </w:r>
      <w:r w:rsidR="001D336B" w:rsidRPr="00E2708B">
        <w:rPr>
          <w:rFonts w:ascii="Times New Roman" w:hAnsi="Times New Roman"/>
          <w:sz w:val="24"/>
          <w:szCs w:val="24"/>
        </w:rPr>
        <w:t>от 7 июня 2013</w:t>
      </w:r>
      <w:r w:rsidR="00E2708B" w:rsidRPr="00E2708B">
        <w:rPr>
          <w:rFonts w:ascii="Times New Roman" w:hAnsi="Times New Roman"/>
          <w:sz w:val="24"/>
          <w:szCs w:val="24"/>
        </w:rPr>
        <w:t xml:space="preserve"> №</w:t>
      </w:r>
      <w:r w:rsidR="001D336B" w:rsidRPr="00E2708B">
        <w:rPr>
          <w:rFonts w:ascii="Times New Roman" w:hAnsi="Times New Roman"/>
          <w:sz w:val="24"/>
          <w:szCs w:val="24"/>
        </w:rPr>
        <w:t> 115-ФЗ</w:t>
      </w:r>
      <w:r w:rsidR="00E2708B" w:rsidRPr="00E2708B">
        <w:rPr>
          <w:rFonts w:ascii="Times New Roman" w:hAnsi="Times New Roman"/>
          <w:sz w:val="24"/>
          <w:szCs w:val="24"/>
        </w:rPr>
        <w:t>,</w:t>
      </w:r>
      <w:r w:rsidR="001D336B" w:rsidRPr="00E2708B">
        <w:rPr>
          <w:rFonts w:ascii="Times New Roman" w:hAnsi="Times New Roman"/>
          <w:sz w:val="24"/>
          <w:szCs w:val="24"/>
        </w:rPr>
        <w:t xml:space="preserve"> от 21 декабря 2013 </w:t>
      </w:r>
      <w:r w:rsidR="00E2708B" w:rsidRPr="00E2708B">
        <w:rPr>
          <w:rFonts w:ascii="Times New Roman" w:hAnsi="Times New Roman"/>
          <w:sz w:val="24"/>
          <w:szCs w:val="24"/>
        </w:rPr>
        <w:t>№</w:t>
      </w:r>
      <w:r w:rsidR="001D336B" w:rsidRPr="00E2708B">
        <w:rPr>
          <w:rFonts w:ascii="Times New Roman" w:hAnsi="Times New Roman"/>
          <w:sz w:val="24"/>
          <w:szCs w:val="24"/>
        </w:rPr>
        <w:t> 379-ФЗ</w:t>
      </w:r>
      <w:proofErr w:type="gramEnd"/>
      <w:r w:rsidR="00E2708B" w:rsidRPr="00E2708B">
        <w:rPr>
          <w:rFonts w:ascii="Times New Roman" w:hAnsi="Times New Roman"/>
          <w:sz w:val="24"/>
          <w:szCs w:val="24"/>
        </w:rPr>
        <w:t>,</w:t>
      </w:r>
      <w:r w:rsidR="001D336B" w:rsidRPr="00E2708B">
        <w:rPr>
          <w:rFonts w:ascii="Times New Roman" w:hAnsi="Times New Roman"/>
          <w:sz w:val="24"/>
          <w:szCs w:val="24"/>
        </w:rPr>
        <w:t xml:space="preserve"> </w:t>
      </w:r>
      <w:proofErr w:type="gramStart"/>
      <w:r w:rsidR="001D336B" w:rsidRPr="00E2708B">
        <w:rPr>
          <w:rFonts w:ascii="Times New Roman" w:hAnsi="Times New Roman"/>
          <w:sz w:val="24"/>
          <w:szCs w:val="24"/>
        </w:rPr>
        <w:t>от 28 декабря 2013 </w:t>
      </w:r>
      <w:r w:rsidR="00E2708B" w:rsidRPr="00E2708B">
        <w:rPr>
          <w:rFonts w:ascii="Times New Roman" w:hAnsi="Times New Roman"/>
          <w:sz w:val="24"/>
          <w:szCs w:val="24"/>
        </w:rPr>
        <w:t>№</w:t>
      </w:r>
      <w:r w:rsidR="001D336B" w:rsidRPr="00E2708B">
        <w:rPr>
          <w:rFonts w:ascii="Times New Roman" w:hAnsi="Times New Roman"/>
          <w:sz w:val="24"/>
          <w:szCs w:val="24"/>
        </w:rPr>
        <w:t> 396-ФЗ</w:t>
      </w:r>
      <w:r w:rsidR="00E2708B" w:rsidRPr="00E2708B">
        <w:rPr>
          <w:rFonts w:ascii="Times New Roman" w:hAnsi="Times New Roman"/>
          <w:sz w:val="24"/>
          <w:szCs w:val="24"/>
        </w:rPr>
        <w:t>,</w:t>
      </w:r>
      <w:r w:rsidR="001D336B" w:rsidRPr="00E2708B">
        <w:rPr>
          <w:rFonts w:ascii="Times New Roman" w:hAnsi="Times New Roman"/>
          <w:sz w:val="24"/>
          <w:szCs w:val="24"/>
        </w:rPr>
        <w:t xml:space="preserve"> от 12 марта 2014 </w:t>
      </w:r>
      <w:r w:rsidR="00E2708B" w:rsidRPr="00E2708B">
        <w:rPr>
          <w:rFonts w:ascii="Times New Roman" w:hAnsi="Times New Roman"/>
          <w:sz w:val="24"/>
          <w:szCs w:val="24"/>
        </w:rPr>
        <w:t>№</w:t>
      </w:r>
      <w:r w:rsidR="001D336B" w:rsidRPr="00E2708B">
        <w:rPr>
          <w:rFonts w:ascii="Times New Roman" w:hAnsi="Times New Roman"/>
          <w:sz w:val="24"/>
          <w:szCs w:val="24"/>
        </w:rPr>
        <w:t> 26-ФЗ</w:t>
      </w:r>
      <w:r w:rsidR="00E2708B" w:rsidRPr="00E2708B">
        <w:rPr>
          <w:rFonts w:ascii="Times New Roman" w:hAnsi="Times New Roman"/>
          <w:sz w:val="24"/>
          <w:szCs w:val="24"/>
        </w:rPr>
        <w:t>,</w:t>
      </w:r>
      <w:r w:rsidR="001D336B" w:rsidRPr="00E2708B">
        <w:rPr>
          <w:rFonts w:ascii="Times New Roman" w:hAnsi="Times New Roman"/>
          <w:sz w:val="24"/>
          <w:szCs w:val="24"/>
        </w:rPr>
        <w:t xml:space="preserve"> от 29 декабря 2014</w:t>
      </w:r>
      <w:r w:rsidR="00E2708B" w:rsidRPr="00E2708B">
        <w:rPr>
          <w:rFonts w:ascii="Times New Roman" w:hAnsi="Times New Roman"/>
          <w:sz w:val="24"/>
          <w:szCs w:val="24"/>
        </w:rPr>
        <w:t xml:space="preserve"> № </w:t>
      </w:r>
      <w:r w:rsidR="001D336B" w:rsidRPr="00E2708B">
        <w:rPr>
          <w:rFonts w:ascii="Times New Roman" w:hAnsi="Times New Roman"/>
          <w:sz w:val="24"/>
          <w:szCs w:val="24"/>
        </w:rPr>
        <w:t>458-ФЗ</w:t>
      </w:r>
      <w:r w:rsidR="00E2708B" w:rsidRPr="00E2708B">
        <w:rPr>
          <w:rFonts w:ascii="Times New Roman" w:hAnsi="Times New Roman"/>
          <w:sz w:val="24"/>
          <w:szCs w:val="24"/>
        </w:rPr>
        <w:t>,</w:t>
      </w:r>
      <w:r w:rsidR="001D336B" w:rsidRPr="00E2708B">
        <w:rPr>
          <w:rFonts w:ascii="Times New Roman" w:hAnsi="Times New Roman"/>
          <w:sz w:val="24"/>
          <w:szCs w:val="24"/>
        </w:rPr>
        <w:t xml:space="preserve"> от 29 июня 2015 </w:t>
      </w:r>
      <w:r w:rsidR="00E2708B" w:rsidRPr="00E2708B">
        <w:rPr>
          <w:rFonts w:ascii="Times New Roman" w:hAnsi="Times New Roman"/>
          <w:sz w:val="24"/>
          <w:szCs w:val="24"/>
        </w:rPr>
        <w:t>№</w:t>
      </w:r>
      <w:r w:rsidR="001D336B" w:rsidRPr="00E2708B">
        <w:rPr>
          <w:rFonts w:ascii="Times New Roman" w:hAnsi="Times New Roman"/>
          <w:sz w:val="24"/>
          <w:szCs w:val="24"/>
        </w:rPr>
        <w:t> 156-ФЗ</w:t>
      </w:r>
      <w:r w:rsidR="00E2708B" w:rsidRPr="00E2708B">
        <w:rPr>
          <w:rFonts w:ascii="Times New Roman" w:hAnsi="Times New Roman"/>
          <w:sz w:val="24"/>
          <w:szCs w:val="24"/>
        </w:rPr>
        <w:t xml:space="preserve">, </w:t>
      </w:r>
      <w:r w:rsidR="001D336B" w:rsidRPr="00E2708B">
        <w:rPr>
          <w:rFonts w:ascii="Times New Roman" w:hAnsi="Times New Roman"/>
          <w:sz w:val="24"/>
          <w:szCs w:val="24"/>
        </w:rPr>
        <w:t xml:space="preserve">от 29 июня 2015 </w:t>
      </w:r>
      <w:r w:rsidR="00E2708B" w:rsidRPr="00E2708B">
        <w:rPr>
          <w:rFonts w:ascii="Times New Roman" w:hAnsi="Times New Roman"/>
          <w:sz w:val="24"/>
          <w:szCs w:val="24"/>
        </w:rPr>
        <w:t>№</w:t>
      </w:r>
      <w:r w:rsidR="001D336B" w:rsidRPr="00E2708B">
        <w:rPr>
          <w:rFonts w:ascii="Times New Roman" w:hAnsi="Times New Roman"/>
          <w:sz w:val="24"/>
          <w:szCs w:val="24"/>
        </w:rPr>
        <w:t> 159-ФЗ</w:t>
      </w:r>
      <w:r w:rsidR="00E2708B" w:rsidRPr="00E2708B">
        <w:rPr>
          <w:rFonts w:ascii="Times New Roman" w:hAnsi="Times New Roman"/>
          <w:sz w:val="24"/>
          <w:szCs w:val="24"/>
        </w:rPr>
        <w:t xml:space="preserve">, </w:t>
      </w:r>
      <w:r w:rsidR="001D336B" w:rsidRPr="00E2708B">
        <w:rPr>
          <w:rFonts w:ascii="Times New Roman" w:hAnsi="Times New Roman"/>
          <w:sz w:val="24"/>
          <w:szCs w:val="24"/>
        </w:rPr>
        <w:t xml:space="preserve">от 29 июня 2015 </w:t>
      </w:r>
      <w:r w:rsidR="00E2708B" w:rsidRPr="00E2708B">
        <w:rPr>
          <w:rFonts w:ascii="Times New Roman" w:hAnsi="Times New Roman"/>
          <w:sz w:val="24"/>
          <w:szCs w:val="24"/>
        </w:rPr>
        <w:t>№</w:t>
      </w:r>
      <w:r w:rsidR="001D336B" w:rsidRPr="00E2708B">
        <w:rPr>
          <w:rFonts w:ascii="Times New Roman" w:hAnsi="Times New Roman"/>
          <w:sz w:val="24"/>
          <w:szCs w:val="24"/>
        </w:rPr>
        <w:t> 210-ФЗ</w:t>
      </w:r>
      <w:r w:rsidR="00E2708B" w:rsidRPr="00E2708B">
        <w:rPr>
          <w:rFonts w:ascii="Times New Roman" w:hAnsi="Times New Roman"/>
          <w:sz w:val="24"/>
          <w:szCs w:val="24"/>
        </w:rPr>
        <w:t>,</w:t>
      </w:r>
      <w:r w:rsidR="001D336B" w:rsidRPr="00E2708B">
        <w:rPr>
          <w:rFonts w:ascii="Times New Roman" w:hAnsi="Times New Roman"/>
          <w:sz w:val="24"/>
          <w:szCs w:val="24"/>
        </w:rPr>
        <w:t xml:space="preserve"> от 13 июля 2015 </w:t>
      </w:r>
      <w:r w:rsidR="00E2708B" w:rsidRPr="00E2708B">
        <w:rPr>
          <w:rFonts w:ascii="Times New Roman" w:hAnsi="Times New Roman"/>
          <w:sz w:val="24"/>
          <w:szCs w:val="24"/>
        </w:rPr>
        <w:t>№</w:t>
      </w:r>
      <w:r w:rsidR="001D336B" w:rsidRPr="00E2708B">
        <w:rPr>
          <w:rFonts w:ascii="Times New Roman" w:hAnsi="Times New Roman"/>
          <w:sz w:val="24"/>
          <w:szCs w:val="24"/>
        </w:rPr>
        <w:t> 249-ФЗ</w:t>
      </w:r>
      <w:r w:rsidR="00E2708B" w:rsidRPr="00E2708B">
        <w:rPr>
          <w:rFonts w:ascii="Times New Roman" w:hAnsi="Times New Roman"/>
          <w:sz w:val="24"/>
          <w:szCs w:val="24"/>
        </w:rPr>
        <w:t>,</w:t>
      </w:r>
      <w:r w:rsidR="001D336B" w:rsidRPr="00E2708B">
        <w:rPr>
          <w:rFonts w:ascii="Times New Roman" w:hAnsi="Times New Roman"/>
          <w:sz w:val="24"/>
          <w:szCs w:val="24"/>
        </w:rPr>
        <w:t xml:space="preserve"> от 5 апреля 2016</w:t>
      </w:r>
      <w:r w:rsidR="00E2708B" w:rsidRPr="00E2708B">
        <w:rPr>
          <w:rFonts w:ascii="Times New Roman" w:hAnsi="Times New Roman"/>
          <w:sz w:val="24"/>
          <w:szCs w:val="24"/>
        </w:rPr>
        <w:t xml:space="preserve"> №</w:t>
      </w:r>
      <w:r w:rsidR="001D336B" w:rsidRPr="00E2708B">
        <w:rPr>
          <w:rFonts w:ascii="Times New Roman" w:hAnsi="Times New Roman"/>
          <w:sz w:val="24"/>
          <w:szCs w:val="24"/>
        </w:rPr>
        <w:t> 104-ФЗ</w:t>
      </w:r>
      <w:r w:rsidR="00E2708B" w:rsidRPr="00E2708B">
        <w:rPr>
          <w:rFonts w:ascii="Times New Roman" w:hAnsi="Times New Roman"/>
          <w:sz w:val="24"/>
          <w:szCs w:val="24"/>
        </w:rPr>
        <w:t>,</w:t>
      </w:r>
      <w:r w:rsidR="001D336B" w:rsidRPr="00E2708B">
        <w:rPr>
          <w:rFonts w:ascii="Times New Roman" w:hAnsi="Times New Roman"/>
          <w:sz w:val="24"/>
          <w:szCs w:val="24"/>
        </w:rPr>
        <w:t xml:space="preserve"> от 3 июля 2016 </w:t>
      </w:r>
      <w:r w:rsidR="00E2708B" w:rsidRPr="00E2708B">
        <w:rPr>
          <w:rFonts w:ascii="Times New Roman" w:hAnsi="Times New Roman"/>
          <w:sz w:val="24"/>
          <w:szCs w:val="24"/>
        </w:rPr>
        <w:t>№</w:t>
      </w:r>
      <w:r w:rsidR="001D336B" w:rsidRPr="00E2708B">
        <w:rPr>
          <w:rFonts w:ascii="Times New Roman" w:hAnsi="Times New Roman"/>
          <w:sz w:val="24"/>
          <w:szCs w:val="24"/>
        </w:rPr>
        <w:t> 236-ФЗ</w:t>
      </w:r>
      <w:r w:rsidR="00E2708B" w:rsidRPr="00E2708B">
        <w:rPr>
          <w:rFonts w:ascii="Times New Roman" w:hAnsi="Times New Roman"/>
          <w:sz w:val="24"/>
          <w:szCs w:val="24"/>
        </w:rPr>
        <w:t>, от 3 июля 2016 № 321-ФЗ, от 28 декабря 2016 № 474-ФЗ, от 7 июня 2017 № 108-ФЗ</w:t>
      </w:r>
      <w:proofErr w:type="gramEnd"/>
      <w:r w:rsidR="00E2708B" w:rsidRPr="00E2708B">
        <w:rPr>
          <w:rFonts w:ascii="Times New Roman" w:hAnsi="Times New Roman"/>
          <w:sz w:val="24"/>
          <w:szCs w:val="24"/>
        </w:rPr>
        <w:t xml:space="preserve">, </w:t>
      </w:r>
      <w:proofErr w:type="gramStart"/>
      <w:r w:rsidR="00E2708B" w:rsidRPr="00E2708B">
        <w:rPr>
          <w:rFonts w:ascii="Times New Roman" w:hAnsi="Times New Roman"/>
          <w:sz w:val="24"/>
          <w:szCs w:val="24"/>
        </w:rPr>
        <w:t xml:space="preserve">от 29 декабря 2017 № 470-ФЗ, от 31 декабря 2017 № 481-ФЗ, от 31 декабря 2017 № 496-ФЗ, от 31 декабря 2017 № 505-ФЗ, от 29 июня 2018 № 174-ФЗ, от 3 августа 2018 № 341-ФЗ, от 3 августа 2018  № 342-ФЗ, от 30 октября 2018 № 391-ФЗ, от 28 ноября 2018 № 452-ФЗ) </w:t>
      </w:r>
      <w:r w:rsidRPr="00E2708B">
        <w:rPr>
          <w:rFonts w:ascii="Times New Roman" w:hAnsi="Times New Roman"/>
          <w:sz w:val="24"/>
          <w:szCs w:val="24"/>
        </w:rPr>
        <w:t>(далее – Федеральный закон № 223-ФЗ), от 5 апреля 2013 года № 44-ФЗ «О контрактной системе в сфере</w:t>
      </w:r>
      <w:proofErr w:type="gramEnd"/>
      <w:r w:rsidRPr="00E2708B">
        <w:rPr>
          <w:rFonts w:ascii="Times New Roman" w:hAnsi="Times New Roman"/>
          <w:sz w:val="24"/>
          <w:szCs w:val="24"/>
        </w:rPr>
        <w:t xml:space="preserve"> </w:t>
      </w:r>
      <w:proofErr w:type="gramStart"/>
      <w:r w:rsidRPr="00E2708B">
        <w:rPr>
          <w:rFonts w:ascii="Times New Roman" w:hAnsi="Times New Roman"/>
          <w:sz w:val="24"/>
          <w:szCs w:val="24"/>
        </w:rPr>
        <w:t>закупок товаров, работ, услуг для обеспечения государственных и муниципальных нужд» (далее – Федеральный закон № 44-ФЗ), Постановлениями Правительства Российской Федерации от 21 июня 2012 года № 616 «</w:t>
      </w:r>
      <w:r w:rsidRPr="00E2708B">
        <w:rPr>
          <w:rFonts w:ascii="Times New Roman" w:eastAsiaTheme="minorHAnsi" w:hAnsi="Times New Roman"/>
          <w:sz w:val="24"/>
          <w:szCs w:val="24"/>
        </w:rPr>
        <w:t>Об утверждении перечня товаров, работ и услуг, закупка которых осуществляется в электронной форме</w:t>
      </w:r>
      <w:r w:rsidRPr="00E2708B">
        <w:rPr>
          <w:rFonts w:ascii="Times New Roman" w:hAnsi="Times New Roman"/>
          <w:sz w:val="24"/>
          <w:szCs w:val="24"/>
        </w:rPr>
        <w:t>», от 10 сентября 2012 года № 908 «</w:t>
      </w:r>
      <w:r w:rsidRPr="00E2708B">
        <w:rPr>
          <w:rFonts w:ascii="Times New Roman" w:eastAsiaTheme="minorHAnsi" w:hAnsi="Times New Roman"/>
          <w:sz w:val="24"/>
          <w:szCs w:val="24"/>
        </w:rPr>
        <w:t xml:space="preserve">Об утверждении Положения о размещении в единой информационной системе информации о закупке», </w:t>
      </w:r>
      <w:r w:rsidRPr="00E2708B">
        <w:rPr>
          <w:rFonts w:ascii="Times New Roman" w:hAnsi="Times New Roman"/>
          <w:sz w:val="24"/>
          <w:szCs w:val="24"/>
        </w:rPr>
        <w:t>от 17 сентября 2012 года</w:t>
      </w:r>
      <w:proofErr w:type="gramEnd"/>
      <w:r w:rsidRPr="00E2708B">
        <w:rPr>
          <w:rFonts w:ascii="Times New Roman" w:hAnsi="Times New Roman"/>
          <w:sz w:val="24"/>
          <w:szCs w:val="24"/>
        </w:rPr>
        <w:t xml:space="preserve"> № 932 «</w:t>
      </w:r>
      <w:r w:rsidRPr="00E2708B">
        <w:rPr>
          <w:rFonts w:ascii="Times New Roman" w:eastAsiaTheme="minorHAnsi" w:hAnsi="Times New Roman"/>
          <w:sz w:val="24"/>
          <w:szCs w:val="24"/>
        </w:rPr>
        <w:t>Об утверждении Правил формирования плана закупки товаров (работ, услуг) и требований к форме такого плана</w:t>
      </w:r>
      <w:r w:rsidRPr="00E2708B">
        <w:rPr>
          <w:rFonts w:ascii="Times New Roman" w:hAnsi="Times New Roman"/>
          <w:sz w:val="24"/>
          <w:szCs w:val="24"/>
        </w:rPr>
        <w:t>», настоящим Положением.</w:t>
      </w:r>
    </w:p>
    <w:p w:rsidR="001C6A11" w:rsidRPr="00446EEE" w:rsidRDefault="001C6A11" w:rsidP="001C6A11">
      <w:pPr>
        <w:pStyle w:val="a5"/>
        <w:numPr>
          <w:ilvl w:val="1"/>
          <w:numId w:val="3"/>
        </w:numPr>
        <w:spacing w:after="0" w:line="240" w:lineRule="auto"/>
        <w:ind w:left="0" w:firstLine="710"/>
        <w:jc w:val="both"/>
        <w:rPr>
          <w:rFonts w:ascii="Times New Roman" w:hAnsi="Times New Roman"/>
          <w:sz w:val="24"/>
          <w:szCs w:val="24"/>
        </w:rPr>
      </w:pPr>
      <w:r w:rsidRPr="00446EEE">
        <w:rPr>
          <w:rFonts w:ascii="Times New Roman" w:hAnsi="Times New Roman"/>
          <w:sz w:val="24"/>
          <w:szCs w:val="24"/>
        </w:rPr>
        <w:lastRenderedPageBreak/>
        <w:t xml:space="preserve">Настоящее Положение применяется при проведении закупок товаров, работ, услуг для нужд Заказчика, за исключением случаев, связанных </w:t>
      </w:r>
      <w:proofErr w:type="gramStart"/>
      <w:r w:rsidRPr="00446EEE">
        <w:rPr>
          <w:rFonts w:ascii="Times New Roman" w:hAnsi="Times New Roman"/>
          <w:sz w:val="24"/>
          <w:szCs w:val="24"/>
        </w:rPr>
        <w:t>с</w:t>
      </w:r>
      <w:proofErr w:type="gramEnd"/>
      <w:r w:rsidRPr="00446EEE">
        <w:rPr>
          <w:rFonts w:ascii="Times New Roman" w:hAnsi="Times New Roman"/>
          <w:sz w:val="24"/>
          <w:szCs w:val="24"/>
        </w:rPr>
        <w:t>:</w:t>
      </w:r>
    </w:p>
    <w:p w:rsidR="001C6A11" w:rsidRPr="00446EEE" w:rsidRDefault="001C6A11" w:rsidP="001C6A11">
      <w:pPr>
        <w:autoSpaceDE w:val="0"/>
        <w:autoSpaceDN w:val="0"/>
        <w:adjustRightInd w:val="0"/>
        <w:spacing w:after="0" w:line="240" w:lineRule="auto"/>
        <w:ind w:firstLine="709"/>
        <w:jc w:val="both"/>
        <w:rPr>
          <w:rFonts w:ascii="Times New Roman" w:hAnsi="Times New Roman"/>
          <w:sz w:val="24"/>
          <w:szCs w:val="24"/>
        </w:rPr>
      </w:pPr>
      <w:r w:rsidRPr="00446EEE">
        <w:rPr>
          <w:rFonts w:ascii="Times New Roman" w:hAnsi="Times New Roman"/>
          <w:sz w:val="24"/>
          <w:szCs w:val="24"/>
        </w:rPr>
        <w:t xml:space="preserve">–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446EEE">
        <w:rPr>
          <w:rFonts w:ascii="Times New Roman" w:hAnsi="Times New Roman"/>
          <w:sz w:val="24"/>
          <w:szCs w:val="24"/>
        </w:rPr>
        <w:t>обязательств</w:t>
      </w:r>
      <w:proofErr w:type="gramEnd"/>
      <w:r w:rsidRPr="00446EEE">
        <w:rPr>
          <w:rFonts w:ascii="Times New Roman" w:hAnsi="Times New Roman"/>
          <w:sz w:val="24"/>
          <w:szCs w:val="24"/>
        </w:rPr>
        <w:t xml:space="preserve"> по которым предусматривает поставки товаров);</w:t>
      </w:r>
    </w:p>
    <w:p w:rsidR="001C6A11" w:rsidRPr="00446EEE" w:rsidRDefault="001C6A11" w:rsidP="001C6A11">
      <w:pPr>
        <w:autoSpaceDE w:val="0"/>
        <w:autoSpaceDN w:val="0"/>
        <w:adjustRightInd w:val="0"/>
        <w:spacing w:after="0" w:line="240" w:lineRule="auto"/>
        <w:ind w:firstLine="709"/>
        <w:jc w:val="both"/>
        <w:rPr>
          <w:rFonts w:ascii="Times New Roman" w:hAnsi="Times New Roman"/>
          <w:sz w:val="24"/>
          <w:szCs w:val="24"/>
        </w:rPr>
      </w:pPr>
      <w:r w:rsidRPr="00446EEE">
        <w:rPr>
          <w:rFonts w:ascii="Times New Roman" w:hAnsi="Times New Roman"/>
          <w:sz w:val="24"/>
          <w:szCs w:val="24"/>
        </w:rPr>
        <w:t xml:space="preserve">– осуществлением закупки товаров, работ, услуг в соответствии с Федеральным законом </w:t>
      </w:r>
      <w:r>
        <w:rPr>
          <w:rFonts w:ascii="Times New Roman" w:hAnsi="Times New Roman"/>
          <w:sz w:val="24"/>
          <w:szCs w:val="24"/>
        </w:rPr>
        <w:t xml:space="preserve">от </w:t>
      </w:r>
      <w:r w:rsidRPr="00446EEE">
        <w:rPr>
          <w:rFonts w:ascii="Times New Roman" w:hAnsi="Times New Roman"/>
          <w:sz w:val="24"/>
          <w:szCs w:val="24"/>
        </w:rPr>
        <w:t>5</w:t>
      </w:r>
      <w:r>
        <w:rPr>
          <w:rFonts w:ascii="Times New Roman" w:hAnsi="Times New Roman"/>
          <w:sz w:val="24"/>
          <w:szCs w:val="24"/>
        </w:rPr>
        <w:t xml:space="preserve"> </w:t>
      </w:r>
      <w:r w:rsidRPr="00446EEE">
        <w:rPr>
          <w:rFonts w:ascii="Times New Roman" w:hAnsi="Times New Roman"/>
          <w:sz w:val="24"/>
          <w:szCs w:val="24"/>
        </w:rPr>
        <w:t>апреля</w:t>
      </w:r>
      <w:r>
        <w:rPr>
          <w:rFonts w:ascii="Times New Roman" w:hAnsi="Times New Roman"/>
          <w:sz w:val="24"/>
          <w:szCs w:val="24"/>
        </w:rPr>
        <w:t xml:space="preserve"> </w:t>
      </w:r>
      <w:r w:rsidRPr="00446EEE">
        <w:rPr>
          <w:rFonts w:ascii="Times New Roman" w:hAnsi="Times New Roman"/>
          <w:sz w:val="24"/>
          <w:szCs w:val="24"/>
        </w:rPr>
        <w:t>2013</w:t>
      </w:r>
      <w:r>
        <w:rPr>
          <w:rFonts w:ascii="Times New Roman" w:hAnsi="Times New Roman"/>
          <w:sz w:val="24"/>
          <w:szCs w:val="24"/>
        </w:rPr>
        <w:t xml:space="preserve"> </w:t>
      </w:r>
      <w:r w:rsidRPr="00446EEE">
        <w:rPr>
          <w:rFonts w:ascii="Times New Roman" w:hAnsi="Times New Roman"/>
          <w:sz w:val="24"/>
          <w:szCs w:val="24"/>
        </w:rPr>
        <w:t xml:space="preserve">года </w:t>
      </w:r>
      <w:r>
        <w:rPr>
          <w:rFonts w:ascii="Times New Roman" w:hAnsi="Times New Roman"/>
          <w:sz w:val="24"/>
          <w:szCs w:val="24"/>
        </w:rPr>
        <w:t xml:space="preserve">№ </w:t>
      </w:r>
      <w:r w:rsidRPr="00446EEE">
        <w:rPr>
          <w:rFonts w:ascii="Times New Roman" w:hAnsi="Times New Roman"/>
          <w:sz w:val="24"/>
          <w:szCs w:val="24"/>
        </w:rPr>
        <w:t>44-ФЗ «О контрактной системе в сфере закупок товаров, работ, услуг для обеспечения государственных и муниципальных нужд»;</w:t>
      </w:r>
    </w:p>
    <w:p w:rsidR="001C6A11" w:rsidRPr="00446EEE" w:rsidRDefault="001C6A11" w:rsidP="001C6A11">
      <w:pPr>
        <w:autoSpaceDE w:val="0"/>
        <w:autoSpaceDN w:val="0"/>
        <w:adjustRightInd w:val="0"/>
        <w:spacing w:after="0" w:line="240" w:lineRule="auto"/>
        <w:ind w:firstLine="709"/>
        <w:jc w:val="both"/>
        <w:rPr>
          <w:rFonts w:ascii="Times New Roman" w:hAnsi="Times New Roman"/>
          <w:sz w:val="24"/>
          <w:szCs w:val="24"/>
        </w:rPr>
      </w:pPr>
      <w:r w:rsidRPr="00446EEE">
        <w:rPr>
          <w:rFonts w:ascii="Times New Roman" w:hAnsi="Times New Roman"/>
          <w:sz w:val="24"/>
          <w:szCs w:val="24"/>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w:t>
      </w:r>
      <w:r>
        <w:rPr>
          <w:rFonts w:ascii="Times New Roman" w:hAnsi="Times New Roman"/>
          <w:sz w:val="24"/>
          <w:szCs w:val="24"/>
        </w:rPr>
        <w:t>й) таких товаров, работ, услуг;</w:t>
      </w:r>
    </w:p>
    <w:p w:rsidR="001C6A11" w:rsidRPr="00467DF6"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sidRPr="00446EEE">
        <w:rPr>
          <w:rFonts w:ascii="Times New Roman" w:hAnsi="Times New Roman"/>
          <w:sz w:val="24"/>
          <w:szCs w:val="24"/>
        </w:rPr>
        <w:t xml:space="preserve">– </w:t>
      </w:r>
      <w:r>
        <w:rPr>
          <w:rFonts w:ascii="Times New Roman" w:eastAsiaTheme="minorHAnsi" w:hAnsi="Times New Roman"/>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1C6A11" w:rsidRPr="00720B0F" w:rsidRDefault="001C6A11" w:rsidP="001C6A11">
      <w:pPr>
        <w:autoSpaceDE w:val="0"/>
        <w:autoSpaceDN w:val="0"/>
        <w:adjustRightInd w:val="0"/>
        <w:spacing w:after="0" w:line="240" w:lineRule="auto"/>
        <w:ind w:firstLine="709"/>
        <w:jc w:val="both"/>
        <w:rPr>
          <w:rFonts w:ascii="Times New Roman" w:hAnsi="Times New Roman"/>
          <w:sz w:val="24"/>
          <w:szCs w:val="24"/>
        </w:rPr>
      </w:pPr>
      <w:r w:rsidRPr="00446EEE">
        <w:rPr>
          <w:rFonts w:ascii="Times New Roman" w:hAnsi="Times New Roman"/>
          <w:sz w:val="24"/>
          <w:szCs w:val="24"/>
        </w:rPr>
        <w:t xml:space="preserve">– </w:t>
      </w:r>
      <w:r>
        <w:rPr>
          <w:rFonts w:ascii="Times New Roman" w:eastAsiaTheme="minorHAnsi" w:hAnsi="Times New Roman"/>
          <w:sz w:val="24"/>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sidRPr="00446EEE">
        <w:rPr>
          <w:rFonts w:ascii="Times New Roman" w:hAnsi="Times New Roman"/>
          <w:sz w:val="24"/>
          <w:szCs w:val="24"/>
        </w:rPr>
        <w:t xml:space="preserve">– </w:t>
      </w:r>
      <w:r>
        <w:rPr>
          <w:rFonts w:ascii="Times New Roman" w:eastAsiaTheme="minorHAnsi" w:hAnsi="Times New Roman"/>
          <w:sz w:val="24"/>
          <w:szCs w:val="24"/>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1C6A11" w:rsidRPr="00467DF6" w:rsidRDefault="001C6A11" w:rsidP="001C6A11">
      <w:pPr>
        <w:pStyle w:val="a5"/>
        <w:numPr>
          <w:ilvl w:val="1"/>
          <w:numId w:val="3"/>
        </w:numPr>
        <w:autoSpaceDE w:val="0"/>
        <w:autoSpaceDN w:val="0"/>
        <w:adjustRightInd w:val="0"/>
        <w:spacing w:after="0" w:line="240" w:lineRule="auto"/>
        <w:ind w:left="0" w:firstLine="710"/>
        <w:jc w:val="both"/>
        <w:rPr>
          <w:rFonts w:ascii="Times New Roman" w:hAnsi="Times New Roman"/>
          <w:sz w:val="24"/>
          <w:szCs w:val="24"/>
        </w:rPr>
      </w:pPr>
      <w:r w:rsidRPr="00467DF6">
        <w:rPr>
          <w:rFonts w:ascii="Times New Roman" w:hAnsi="Times New Roman"/>
          <w:sz w:val="24"/>
          <w:szCs w:val="24"/>
        </w:rPr>
        <w:t>Настоящее Положение не распространяется на правоотношения, возникшие по договорам, заключенным до даты утверждения настоящего Положения.</w:t>
      </w:r>
    </w:p>
    <w:p w:rsidR="001C6A11" w:rsidRDefault="001C6A11" w:rsidP="001C6A11">
      <w:pPr>
        <w:pStyle w:val="a5"/>
        <w:numPr>
          <w:ilvl w:val="1"/>
          <w:numId w:val="3"/>
        </w:numPr>
        <w:spacing w:after="0" w:line="240" w:lineRule="auto"/>
        <w:ind w:left="0" w:firstLine="710"/>
        <w:jc w:val="both"/>
        <w:rPr>
          <w:rFonts w:ascii="Times New Roman" w:hAnsi="Times New Roman"/>
          <w:sz w:val="24"/>
          <w:szCs w:val="24"/>
        </w:rPr>
      </w:pPr>
      <w:r w:rsidRPr="00446EEE">
        <w:rPr>
          <w:rFonts w:ascii="Times New Roman" w:hAnsi="Times New Roman"/>
          <w:sz w:val="24"/>
          <w:szCs w:val="24"/>
        </w:rPr>
        <w:t>Настоящее Положение является правовым актом обязательным для исполнения всеми сотрудниками ОГБУК «Государственная филармония Костромской области» при осуществлении закупочной деятельности.</w:t>
      </w:r>
    </w:p>
    <w:p w:rsidR="001C6A11" w:rsidRPr="00446EEE" w:rsidRDefault="001C6A11" w:rsidP="001C6A11">
      <w:pPr>
        <w:pStyle w:val="a5"/>
        <w:spacing w:after="0" w:line="240" w:lineRule="auto"/>
        <w:ind w:left="710"/>
        <w:jc w:val="both"/>
        <w:rPr>
          <w:rFonts w:ascii="Times New Roman" w:hAnsi="Times New Roman"/>
          <w:sz w:val="24"/>
          <w:szCs w:val="24"/>
        </w:rPr>
      </w:pPr>
    </w:p>
    <w:p w:rsidR="001C6A11" w:rsidRPr="008C635D" w:rsidRDefault="001C6A11" w:rsidP="001C6A11">
      <w:pPr>
        <w:pStyle w:val="a5"/>
        <w:numPr>
          <w:ilvl w:val="0"/>
          <w:numId w:val="3"/>
        </w:numPr>
        <w:autoSpaceDE w:val="0"/>
        <w:autoSpaceDN w:val="0"/>
        <w:adjustRightInd w:val="0"/>
        <w:spacing w:after="0" w:line="240" w:lineRule="auto"/>
        <w:ind w:left="0" w:firstLine="0"/>
        <w:jc w:val="center"/>
        <w:outlineLvl w:val="1"/>
        <w:rPr>
          <w:rFonts w:ascii="Times New Roman" w:hAnsi="Times New Roman"/>
          <w:b/>
          <w:sz w:val="24"/>
          <w:szCs w:val="24"/>
        </w:rPr>
      </w:pPr>
      <w:r w:rsidRPr="008C635D">
        <w:rPr>
          <w:rFonts w:ascii="Times New Roman" w:hAnsi="Times New Roman"/>
          <w:b/>
          <w:sz w:val="24"/>
          <w:szCs w:val="24"/>
        </w:rPr>
        <w:t>КОМИССИЯ ПО ОСУЩЕСТВЛЕНИЮ ЗАКУПОК</w:t>
      </w:r>
    </w:p>
    <w:p w:rsidR="001C6A11" w:rsidRPr="008C635D" w:rsidRDefault="001C6A11" w:rsidP="001C6A11">
      <w:pPr>
        <w:pStyle w:val="a5"/>
        <w:autoSpaceDE w:val="0"/>
        <w:autoSpaceDN w:val="0"/>
        <w:adjustRightInd w:val="0"/>
        <w:spacing w:after="0" w:line="240" w:lineRule="auto"/>
        <w:ind w:left="360"/>
        <w:outlineLvl w:val="1"/>
        <w:rPr>
          <w:rFonts w:ascii="Times New Roman" w:hAnsi="Times New Roman"/>
          <w:sz w:val="24"/>
          <w:szCs w:val="24"/>
        </w:rPr>
      </w:pP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sidRPr="008C635D">
        <w:rPr>
          <w:rFonts w:ascii="Times New Roman" w:hAnsi="Times New Roman"/>
          <w:sz w:val="24"/>
          <w:szCs w:val="24"/>
        </w:rPr>
        <w:t xml:space="preserve">2.1. </w:t>
      </w:r>
      <w:r>
        <w:rPr>
          <w:rFonts w:ascii="Times New Roman" w:eastAsiaTheme="minorHAnsi" w:hAnsi="Times New Roman"/>
          <w:sz w:val="24"/>
          <w:szCs w:val="24"/>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w:t>
      </w:r>
    </w:p>
    <w:p w:rsidR="001C6A11" w:rsidRDefault="001C6A11" w:rsidP="001C6A1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2.2. </w:t>
      </w:r>
      <w:r w:rsidRPr="008C635D">
        <w:rPr>
          <w:rFonts w:ascii="Times New Roman" w:hAnsi="Times New Roman"/>
          <w:sz w:val="24"/>
          <w:szCs w:val="24"/>
        </w:rPr>
        <w:t xml:space="preserve">Не </w:t>
      </w:r>
      <w:proofErr w:type="gramStart"/>
      <w:r w:rsidRPr="008C635D">
        <w:rPr>
          <w:rFonts w:ascii="Times New Roman" w:hAnsi="Times New Roman"/>
          <w:sz w:val="24"/>
          <w:szCs w:val="24"/>
        </w:rPr>
        <w:t>позднее</w:t>
      </w:r>
      <w:proofErr w:type="gramEnd"/>
      <w:r w:rsidRPr="008C635D">
        <w:rPr>
          <w:rFonts w:ascii="Times New Roman" w:hAnsi="Times New Roman"/>
          <w:sz w:val="24"/>
          <w:szCs w:val="24"/>
        </w:rPr>
        <w:t xml:space="preserve"> чем за пять дней до окончания срока приема заявок Заказчик принимает решение о создании </w:t>
      </w:r>
      <w:r>
        <w:rPr>
          <w:rFonts w:ascii="Times New Roman" w:hAnsi="Times New Roman"/>
          <w:sz w:val="24"/>
          <w:szCs w:val="24"/>
        </w:rPr>
        <w:t xml:space="preserve">Комиссии. </w:t>
      </w:r>
      <w:r w:rsidRPr="008C635D">
        <w:rPr>
          <w:rFonts w:ascii="Times New Roman" w:hAnsi="Times New Roman"/>
          <w:sz w:val="24"/>
          <w:szCs w:val="24"/>
        </w:rPr>
        <w:t xml:space="preserve">По своему усмотрению Заказчик может создать единую постоянно действующую </w:t>
      </w:r>
      <w:r>
        <w:rPr>
          <w:rFonts w:ascii="Times New Roman" w:hAnsi="Times New Roman"/>
          <w:sz w:val="24"/>
          <w:szCs w:val="24"/>
        </w:rPr>
        <w:t xml:space="preserve">Комиссию </w:t>
      </w:r>
      <w:r w:rsidRPr="008C635D">
        <w:rPr>
          <w:rFonts w:ascii="Times New Roman" w:hAnsi="Times New Roman"/>
          <w:sz w:val="24"/>
          <w:szCs w:val="24"/>
        </w:rPr>
        <w:t xml:space="preserve">либо </w:t>
      </w:r>
      <w:r>
        <w:rPr>
          <w:rFonts w:ascii="Times New Roman" w:eastAsiaTheme="minorHAnsi" w:hAnsi="Times New Roman"/>
          <w:sz w:val="24"/>
          <w:szCs w:val="24"/>
        </w:rPr>
        <w:t xml:space="preserve">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w:t>
      </w:r>
      <w:r>
        <w:rPr>
          <w:rFonts w:ascii="Times New Roman" w:eastAsia="HiddenHorzOCR" w:hAnsi="Times New Roman"/>
          <w:sz w:val="24"/>
          <w:szCs w:val="24"/>
        </w:rPr>
        <w:t>Состав К</w:t>
      </w:r>
      <w:r w:rsidRPr="00A355A9">
        <w:rPr>
          <w:rFonts w:ascii="Times New Roman" w:eastAsia="HiddenHorzOCR" w:hAnsi="Times New Roman"/>
          <w:sz w:val="24"/>
          <w:szCs w:val="24"/>
        </w:rPr>
        <w:t>омиссии, полномочия, порядок ее формирования и обеспечения деятельно</w:t>
      </w:r>
      <w:r>
        <w:rPr>
          <w:rFonts w:ascii="Times New Roman" w:eastAsia="HiddenHorzOCR" w:hAnsi="Times New Roman"/>
          <w:sz w:val="24"/>
          <w:szCs w:val="24"/>
        </w:rPr>
        <w:t>сти определяются в Положении о К</w:t>
      </w:r>
      <w:r w:rsidRPr="00A355A9">
        <w:rPr>
          <w:rFonts w:ascii="Times New Roman" w:eastAsia="HiddenHorzOCR" w:hAnsi="Times New Roman"/>
          <w:sz w:val="24"/>
          <w:szCs w:val="24"/>
        </w:rPr>
        <w:t>омиссии</w:t>
      </w:r>
      <w:r>
        <w:rPr>
          <w:rFonts w:ascii="Times New Roman" w:eastAsia="HiddenHorzOCR" w:hAnsi="Times New Roman"/>
          <w:sz w:val="24"/>
          <w:szCs w:val="24"/>
        </w:rPr>
        <w:t xml:space="preserve"> по осуществлению закупок, утвержденном Заказчиком</w:t>
      </w:r>
      <w:r w:rsidRPr="00A355A9">
        <w:rPr>
          <w:rFonts w:ascii="Times New Roman" w:eastAsia="HiddenHorzOCR" w:hAnsi="Times New Roman"/>
          <w:sz w:val="24"/>
          <w:szCs w:val="24"/>
        </w:rPr>
        <w:t>.</w:t>
      </w:r>
      <w:r w:rsidRPr="00960371">
        <w:rPr>
          <w:rFonts w:ascii="Times New Roman" w:hAnsi="Times New Roman"/>
          <w:sz w:val="24"/>
          <w:szCs w:val="24"/>
        </w:rPr>
        <w:t xml:space="preserve"> </w:t>
      </w:r>
    </w:p>
    <w:p w:rsidR="001C6A11" w:rsidRDefault="001C6A11" w:rsidP="001C6A1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При этом:</w:t>
      </w:r>
    </w:p>
    <w:p w:rsidR="001C6A11" w:rsidRPr="001A2E6A" w:rsidRDefault="001C6A11" w:rsidP="001C6A11">
      <w:pPr>
        <w:shd w:val="clear" w:color="auto" w:fill="FFFFFF"/>
        <w:spacing w:after="0" w:line="240" w:lineRule="auto"/>
        <w:ind w:firstLine="709"/>
        <w:jc w:val="both"/>
        <w:rPr>
          <w:rFonts w:ascii="Times New Roman" w:hAnsi="Times New Roman"/>
          <w:sz w:val="24"/>
          <w:szCs w:val="24"/>
        </w:rPr>
      </w:pPr>
      <w:r w:rsidRPr="001A2E6A">
        <w:rPr>
          <w:rFonts w:ascii="Times New Roman" w:hAnsi="Times New Roman"/>
          <w:sz w:val="24"/>
          <w:szCs w:val="24"/>
        </w:rPr>
        <w:t xml:space="preserve">Заказчик осуществляет </w:t>
      </w:r>
      <w:r>
        <w:rPr>
          <w:rFonts w:ascii="Times New Roman" w:hAnsi="Times New Roman"/>
          <w:sz w:val="24"/>
          <w:szCs w:val="24"/>
        </w:rPr>
        <w:t xml:space="preserve">следующие </w:t>
      </w:r>
      <w:r w:rsidRPr="001A2E6A">
        <w:rPr>
          <w:rFonts w:ascii="Times New Roman" w:hAnsi="Times New Roman"/>
          <w:sz w:val="24"/>
          <w:szCs w:val="24"/>
        </w:rPr>
        <w:t>функции:</w:t>
      </w:r>
    </w:p>
    <w:p w:rsidR="001C6A11" w:rsidRPr="001A2E6A" w:rsidRDefault="001C6A11" w:rsidP="001C6A11">
      <w:pPr>
        <w:pStyle w:val="-6"/>
        <w:numPr>
          <w:ilvl w:val="0"/>
          <w:numId w:val="4"/>
        </w:numPr>
        <w:shd w:val="clear" w:color="auto" w:fill="FFFFFF"/>
        <w:spacing w:line="240" w:lineRule="auto"/>
        <w:ind w:left="0" w:firstLine="709"/>
        <w:rPr>
          <w:sz w:val="24"/>
        </w:rPr>
      </w:pPr>
      <w:r w:rsidRPr="001A2E6A">
        <w:rPr>
          <w:sz w:val="24"/>
        </w:rPr>
        <w:t xml:space="preserve">планирования закупок, в том числе выбора способа закупки </w:t>
      </w:r>
      <w:proofErr w:type="gramStart"/>
      <w:r w:rsidRPr="001A2E6A">
        <w:rPr>
          <w:sz w:val="24"/>
        </w:rPr>
        <w:t>из</w:t>
      </w:r>
      <w:proofErr w:type="gramEnd"/>
      <w:r w:rsidRPr="001A2E6A">
        <w:rPr>
          <w:sz w:val="24"/>
        </w:rPr>
        <w:t xml:space="preserve"> предусмотренных настоящим Положением;</w:t>
      </w:r>
    </w:p>
    <w:p w:rsidR="001C6A11" w:rsidRPr="001A2E6A" w:rsidRDefault="001C6A11" w:rsidP="001C6A11">
      <w:pPr>
        <w:pStyle w:val="-6"/>
        <w:numPr>
          <w:ilvl w:val="0"/>
          <w:numId w:val="4"/>
        </w:numPr>
        <w:shd w:val="clear" w:color="auto" w:fill="FFFFFF"/>
        <w:spacing w:line="240" w:lineRule="auto"/>
        <w:ind w:left="0" w:firstLine="709"/>
        <w:rPr>
          <w:sz w:val="24"/>
        </w:rPr>
      </w:pPr>
      <w:r w:rsidRPr="001A2E6A">
        <w:rPr>
          <w:sz w:val="24"/>
        </w:rPr>
        <w:t>проведения закупочных процедур;</w:t>
      </w:r>
    </w:p>
    <w:p w:rsidR="001C6A11" w:rsidRPr="001A2E6A" w:rsidRDefault="001C6A11" w:rsidP="001C6A11">
      <w:pPr>
        <w:pStyle w:val="-6"/>
        <w:numPr>
          <w:ilvl w:val="0"/>
          <w:numId w:val="4"/>
        </w:numPr>
        <w:shd w:val="clear" w:color="auto" w:fill="FFFFFF"/>
        <w:spacing w:line="240" w:lineRule="auto"/>
        <w:ind w:left="0" w:firstLine="709"/>
        <w:rPr>
          <w:sz w:val="24"/>
        </w:rPr>
      </w:pPr>
      <w:r w:rsidRPr="001A2E6A">
        <w:rPr>
          <w:sz w:val="24"/>
        </w:rPr>
        <w:t>заключения и исполнения договоров по итогам закупочных процедур;</w:t>
      </w:r>
    </w:p>
    <w:p w:rsidR="001C6A11" w:rsidRPr="001A2E6A" w:rsidRDefault="001C6A11" w:rsidP="001C6A11">
      <w:pPr>
        <w:pStyle w:val="-6"/>
        <w:numPr>
          <w:ilvl w:val="0"/>
          <w:numId w:val="4"/>
        </w:numPr>
        <w:shd w:val="clear" w:color="auto" w:fill="FFFFFF"/>
        <w:spacing w:line="240" w:lineRule="auto"/>
        <w:ind w:left="0" w:firstLine="709"/>
        <w:rPr>
          <w:sz w:val="24"/>
        </w:rPr>
      </w:pPr>
      <w:r w:rsidRPr="001A2E6A">
        <w:rPr>
          <w:sz w:val="24"/>
        </w:rPr>
        <w:t>контроля исполнения договоров</w:t>
      </w:r>
      <w:r w:rsidRPr="001A2E6A">
        <w:rPr>
          <w:sz w:val="24"/>
          <w:lang w:val="en-US"/>
        </w:rPr>
        <w:t>;</w:t>
      </w:r>
    </w:p>
    <w:p w:rsidR="001C6A11" w:rsidRPr="001A2E6A" w:rsidRDefault="001C6A11" w:rsidP="001C6A11">
      <w:pPr>
        <w:pStyle w:val="-6"/>
        <w:numPr>
          <w:ilvl w:val="0"/>
          <w:numId w:val="4"/>
        </w:numPr>
        <w:shd w:val="clear" w:color="auto" w:fill="FFFFFF"/>
        <w:spacing w:line="240" w:lineRule="auto"/>
        <w:ind w:left="0" w:firstLine="709"/>
        <w:rPr>
          <w:sz w:val="24"/>
        </w:rPr>
      </w:pPr>
      <w:r w:rsidRPr="001A2E6A">
        <w:rPr>
          <w:sz w:val="24"/>
        </w:rPr>
        <w:lastRenderedPageBreak/>
        <w:t>обеспечения публичной отчетности и отчетности перед вышестоящей организацией;</w:t>
      </w:r>
    </w:p>
    <w:p w:rsidR="001C6A11" w:rsidRDefault="001C6A11" w:rsidP="001C6A11">
      <w:pPr>
        <w:pStyle w:val="-6"/>
        <w:numPr>
          <w:ilvl w:val="0"/>
          <w:numId w:val="4"/>
        </w:numPr>
        <w:shd w:val="clear" w:color="auto" w:fill="FFFFFF"/>
        <w:spacing w:line="240" w:lineRule="auto"/>
        <w:ind w:left="0" w:firstLine="709"/>
        <w:rPr>
          <w:sz w:val="24"/>
        </w:rPr>
      </w:pPr>
      <w:r w:rsidRPr="001A2E6A">
        <w:rPr>
          <w:sz w:val="24"/>
        </w:rPr>
        <w:t>выполнения иных действий, предписанных настоящим Положением.</w:t>
      </w:r>
    </w:p>
    <w:p w:rsidR="001C6A11" w:rsidRPr="001A2E6A" w:rsidRDefault="001C6A11" w:rsidP="001C6A11">
      <w:pPr>
        <w:pStyle w:val="-3"/>
        <w:shd w:val="clear" w:color="auto" w:fill="FFFFFF"/>
        <w:spacing w:line="240" w:lineRule="auto"/>
        <w:ind w:firstLine="709"/>
        <w:rPr>
          <w:sz w:val="24"/>
        </w:rPr>
      </w:pPr>
      <w:r>
        <w:rPr>
          <w:sz w:val="24"/>
        </w:rPr>
        <w:t>Комиссия осуществляет следующие функции:</w:t>
      </w:r>
    </w:p>
    <w:p w:rsidR="001C6A11" w:rsidRPr="001A2E6A" w:rsidRDefault="001C6A11" w:rsidP="001C6A11">
      <w:pPr>
        <w:pStyle w:val="Oaeno"/>
        <w:numPr>
          <w:ilvl w:val="0"/>
          <w:numId w:val="5"/>
        </w:numPr>
        <w:tabs>
          <w:tab w:val="left" w:pos="-1985"/>
          <w:tab w:val="left" w:pos="0"/>
        </w:tabs>
        <w:ind w:left="0" w:firstLine="709"/>
        <w:jc w:val="both"/>
        <w:rPr>
          <w:rFonts w:ascii="Times New Roman" w:hAnsi="Times New Roman" w:cs="Times New Roman"/>
          <w:sz w:val="24"/>
          <w:szCs w:val="24"/>
        </w:rPr>
      </w:pPr>
      <w:r w:rsidRPr="001A2E6A">
        <w:rPr>
          <w:rFonts w:ascii="Times New Roman" w:hAnsi="Times New Roman" w:cs="Times New Roman"/>
          <w:sz w:val="24"/>
          <w:szCs w:val="24"/>
        </w:rPr>
        <w:t xml:space="preserve">рассмотрение, оценка и сопоставление заявок и предложений поставщиков, квалификационных данных поставщиков, признание заявок и предложений </w:t>
      </w:r>
      <w:proofErr w:type="gramStart"/>
      <w:r w:rsidRPr="001A2E6A">
        <w:rPr>
          <w:rFonts w:ascii="Times New Roman" w:hAnsi="Times New Roman" w:cs="Times New Roman"/>
          <w:sz w:val="24"/>
          <w:szCs w:val="24"/>
        </w:rPr>
        <w:t>соответствующими</w:t>
      </w:r>
      <w:proofErr w:type="gramEnd"/>
      <w:r w:rsidRPr="001A2E6A">
        <w:rPr>
          <w:rFonts w:ascii="Times New Roman" w:hAnsi="Times New Roman" w:cs="Times New Roman"/>
          <w:sz w:val="24"/>
          <w:szCs w:val="24"/>
        </w:rPr>
        <w:t xml:space="preserve"> или несоответствующими требованиям закупочной документации;</w:t>
      </w:r>
    </w:p>
    <w:p w:rsidR="001C6A11" w:rsidRPr="001A2E6A" w:rsidRDefault="001C6A11" w:rsidP="001C6A11">
      <w:pPr>
        <w:pStyle w:val="Oaeno"/>
        <w:numPr>
          <w:ilvl w:val="0"/>
          <w:numId w:val="5"/>
        </w:numPr>
        <w:tabs>
          <w:tab w:val="left" w:pos="-1985"/>
          <w:tab w:val="left" w:pos="0"/>
        </w:tabs>
        <w:ind w:left="0" w:firstLine="709"/>
        <w:jc w:val="both"/>
        <w:rPr>
          <w:rFonts w:ascii="Times New Roman" w:hAnsi="Times New Roman" w:cs="Times New Roman"/>
          <w:sz w:val="24"/>
          <w:szCs w:val="24"/>
        </w:rPr>
      </w:pPr>
      <w:r w:rsidRPr="001A2E6A">
        <w:rPr>
          <w:rFonts w:ascii="Times New Roman" w:hAnsi="Times New Roman" w:cs="Times New Roman"/>
          <w:sz w:val="24"/>
          <w:szCs w:val="24"/>
        </w:rPr>
        <w:t>принятие решений о выборе поставщика для заключения договора о закупках, а также об отклонении отдельных или всех заявок и предложений по основаниям, предусмотренным настоящим Положением;</w:t>
      </w:r>
    </w:p>
    <w:p w:rsidR="001C6A11" w:rsidRPr="001A2E6A" w:rsidRDefault="001C6A11" w:rsidP="001C6A11">
      <w:pPr>
        <w:pStyle w:val="Oaeno"/>
        <w:numPr>
          <w:ilvl w:val="0"/>
          <w:numId w:val="5"/>
        </w:numPr>
        <w:tabs>
          <w:tab w:val="left" w:pos="-1985"/>
          <w:tab w:val="left" w:pos="0"/>
        </w:tabs>
        <w:ind w:left="0" w:firstLine="709"/>
        <w:jc w:val="both"/>
        <w:rPr>
          <w:rFonts w:ascii="Times New Roman" w:hAnsi="Times New Roman" w:cs="Times New Roman"/>
          <w:sz w:val="24"/>
          <w:szCs w:val="24"/>
        </w:rPr>
      </w:pPr>
      <w:r w:rsidRPr="001A2E6A">
        <w:rPr>
          <w:rFonts w:ascii="Times New Roman" w:hAnsi="Times New Roman" w:cs="Times New Roman"/>
          <w:sz w:val="24"/>
          <w:szCs w:val="24"/>
        </w:rPr>
        <w:t>принятие иных решений и осуществление иных полномочий, связанных с исполнением требований настоящего Положения.</w:t>
      </w:r>
    </w:p>
    <w:p w:rsidR="001C6A11" w:rsidRPr="00960371" w:rsidRDefault="001C6A11" w:rsidP="001C6A11">
      <w:pPr>
        <w:pStyle w:val="-6"/>
        <w:shd w:val="clear" w:color="auto" w:fill="FFFFFF"/>
        <w:tabs>
          <w:tab w:val="clear" w:pos="1702"/>
        </w:tabs>
        <w:spacing w:line="240" w:lineRule="auto"/>
        <w:ind w:left="0" w:firstLine="709"/>
        <w:rPr>
          <w:sz w:val="24"/>
        </w:rPr>
      </w:pPr>
      <w:r w:rsidRPr="00960371">
        <w:rPr>
          <w:sz w:val="24"/>
        </w:rPr>
        <w:t>Комиссия принимает решения, необходимые для осуществления выбора поставщика (подрядчика, исполнителя) при проведении закупок, в том числе:</w:t>
      </w:r>
    </w:p>
    <w:p w:rsidR="001C6A11" w:rsidRPr="008C635D"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C635D">
        <w:rPr>
          <w:rFonts w:ascii="Times New Roman" w:hAnsi="Times New Roman"/>
          <w:sz w:val="24"/>
          <w:szCs w:val="24"/>
        </w:rPr>
        <w:t>– о допуске или отказе в допуске к участию в закупке;</w:t>
      </w:r>
    </w:p>
    <w:p w:rsidR="001C6A11" w:rsidRPr="008C635D"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C635D">
        <w:rPr>
          <w:rFonts w:ascii="Times New Roman" w:hAnsi="Times New Roman"/>
          <w:sz w:val="24"/>
          <w:szCs w:val="24"/>
        </w:rPr>
        <w:t>– о выборе победителя закупки;</w:t>
      </w:r>
    </w:p>
    <w:p w:rsidR="001C6A11" w:rsidRDefault="001C6A11" w:rsidP="001C6A11">
      <w:pPr>
        <w:pStyle w:val="a5"/>
        <w:autoSpaceDE w:val="0"/>
        <w:autoSpaceDN w:val="0"/>
        <w:adjustRightInd w:val="0"/>
        <w:spacing w:after="0" w:line="240" w:lineRule="auto"/>
        <w:ind w:left="0" w:firstLine="708"/>
        <w:rPr>
          <w:b/>
          <w:sz w:val="24"/>
          <w:szCs w:val="24"/>
        </w:rPr>
      </w:pPr>
      <w:r w:rsidRPr="008C635D">
        <w:rPr>
          <w:rFonts w:ascii="Times New Roman" w:hAnsi="Times New Roman"/>
          <w:sz w:val="24"/>
          <w:szCs w:val="24"/>
        </w:rPr>
        <w:t>– о пр</w:t>
      </w:r>
      <w:r>
        <w:rPr>
          <w:rFonts w:ascii="Times New Roman" w:hAnsi="Times New Roman"/>
          <w:sz w:val="24"/>
          <w:szCs w:val="24"/>
        </w:rPr>
        <w:t>изнании закупки несостоявшейся.</w:t>
      </w:r>
      <w:r w:rsidRPr="00E518E9">
        <w:rPr>
          <w:b/>
          <w:sz w:val="24"/>
          <w:szCs w:val="24"/>
        </w:rPr>
        <w:t xml:space="preserve"> </w:t>
      </w:r>
    </w:p>
    <w:p w:rsidR="001C6A11" w:rsidRDefault="001C6A11" w:rsidP="001C6A11">
      <w:pPr>
        <w:pStyle w:val="a5"/>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2</w:t>
      </w:r>
      <w:r w:rsidRPr="008C635D">
        <w:rPr>
          <w:rFonts w:ascii="Times New Roman" w:hAnsi="Times New Roman"/>
          <w:sz w:val="24"/>
          <w:szCs w:val="24"/>
        </w:rPr>
        <w:t xml:space="preserve">.3. </w:t>
      </w:r>
      <w:r w:rsidRPr="00960371">
        <w:rPr>
          <w:rFonts w:ascii="Times New Roman" w:hAnsi="Times New Roman"/>
          <w:sz w:val="24"/>
          <w:szCs w:val="24"/>
        </w:rPr>
        <w:t>Комиссия выполняет процедуры выбора поставщика для закупки продукции, обеспечивая максимальную экономичность и эффективность закупок, открытость процедуры выбора поставщика, содействие объективности и беспристрастности, соблюдение требований настоящего Положения.</w:t>
      </w:r>
    </w:p>
    <w:p w:rsidR="001C6A11" w:rsidRPr="007D023D" w:rsidRDefault="001C6A11" w:rsidP="001C6A11">
      <w:pPr>
        <w:pStyle w:val="a5"/>
        <w:autoSpaceDE w:val="0"/>
        <w:autoSpaceDN w:val="0"/>
        <w:adjustRightInd w:val="0"/>
        <w:spacing w:after="0" w:line="240" w:lineRule="auto"/>
        <w:ind w:left="0" w:firstLine="708"/>
        <w:jc w:val="both"/>
        <w:rPr>
          <w:b/>
          <w:sz w:val="24"/>
          <w:szCs w:val="24"/>
        </w:rPr>
      </w:pPr>
      <w:r>
        <w:rPr>
          <w:rFonts w:ascii="Times New Roman" w:hAnsi="Times New Roman"/>
          <w:sz w:val="24"/>
          <w:szCs w:val="24"/>
        </w:rPr>
        <w:t xml:space="preserve">2.4. </w:t>
      </w:r>
      <w:r w:rsidRPr="00960371">
        <w:rPr>
          <w:rFonts w:ascii="Times New Roman" w:hAnsi="Times New Roman"/>
          <w:sz w:val="24"/>
        </w:rPr>
        <w:t xml:space="preserve">Комиссия </w:t>
      </w:r>
      <w:r w:rsidRPr="00960371">
        <w:rPr>
          <w:rFonts w:ascii="Times New Roman" w:hAnsi="Times New Roman"/>
          <w:sz w:val="24"/>
          <w:szCs w:val="24"/>
        </w:rPr>
        <w:t>имеет право:</w:t>
      </w:r>
    </w:p>
    <w:p w:rsidR="001C6A11" w:rsidRPr="001A2E6A" w:rsidRDefault="001C6A11" w:rsidP="001C6A11">
      <w:pPr>
        <w:pStyle w:val="Oaeno"/>
        <w:numPr>
          <w:ilvl w:val="0"/>
          <w:numId w:val="6"/>
        </w:numPr>
        <w:tabs>
          <w:tab w:val="left" w:pos="0"/>
          <w:tab w:val="left" w:pos="567"/>
          <w:tab w:val="left" w:pos="709"/>
        </w:tabs>
        <w:ind w:left="0" w:firstLine="709"/>
        <w:jc w:val="both"/>
        <w:rPr>
          <w:rFonts w:ascii="Times New Roman" w:hAnsi="Times New Roman" w:cs="Times New Roman"/>
          <w:sz w:val="24"/>
          <w:szCs w:val="24"/>
        </w:rPr>
      </w:pPr>
      <w:r w:rsidRPr="001A2E6A">
        <w:rPr>
          <w:rFonts w:ascii="Times New Roman" w:hAnsi="Times New Roman" w:cs="Times New Roman"/>
          <w:sz w:val="24"/>
          <w:szCs w:val="24"/>
        </w:rPr>
        <w:t>привлекать экспертов для решения возникающих при осуществлении ее деятельности вопросов, требующих специальных знаний и навыков, из числа сотрудников Заказчика или сторонних организаций;</w:t>
      </w:r>
    </w:p>
    <w:p w:rsidR="001C6A11" w:rsidRPr="007D023D" w:rsidRDefault="001C6A11" w:rsidP="001C6A11">
      <w:pPr>
        <w:pStyle w:val="Oaeno"/>
        <w:numPr>
          <w:ilvl w:val="0"/>
          <w:numId w:val="6"/>
        </w:numPr>
        <w:tabs>
          <w:tab w:val="left" w:pos="0"/>
          <w:tab w:val="left" w:pos="709"/>
        </w:tabs>
        <w:ind w:left="0" w:firstLine="709"/>
        <w:jc w:val="both"/>
        <w:rPr>
          <w:rFonts w:ascii="Times New Roman" w:hAnsi="Times New Roman" w:cs="Times New Roman"/>
          <w:sz w:val="24"/>
          <w:szCs w:val="24"/>
        </w:rPr>
      </w:pPr>
      <w:r w:rsidRPr="001A2E6A">
        <w:rPr>
          <w:rFonts w:ascii="Times New Roman" w:hAnsi="Times New Roman" w:cs="Times New Roman"/>
          <w:sz w:val="24"/>
          <w:szCs w:val="24"/>
        </w:rPr>
        <w:t>осуществлять иные полномочия, предусмотренные настоящим Положением и иными внутренними нормативными документами Заказчика.</w:t>
      </w:r>
    </w:p>
    <w:p w:rsidR="001C6A11" w:rsidRPr="008C635D"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2.5. </w:t>
      </w:r>
      <w:r w:rsidRPr="008C635D">
        <w:rPr>
          <w:rFonts w:ascii="Times New Roman" w:hAnsi="Times New Roman"/>
          <w:sz w:val="24"/>
          <w:szCs w:val="24"/>
        </w:rPr>
        <w:t xml:space="preserve">Председателем </w:t>
      </w:r>
      <w:r>
        <w:rPr>
          <w:rFonts w:ascii="Times New Roman" w:hAnsi="Times New Roman"/>
          <w:sz w:val="24"/>
          <w:szCs w:val="24"/>
        </w:rPr>
        <w:t xml:space="preserve">Комиссии </w:t>
      </w:r>
      <w:r w:rsidRPr="008C635D">
        <w:rPr>
          <w:rFonts w:ascii="Times New Roman" w:hAnsi="Times New Roman"/>
          <w:sz w:val="24"/>
          <w:szCs w:val="24"/>
        </w:rPr>
        <w:t>может быть назначен руководитель, заместитель руководителя Заказчика</w:t>
      </w:r>
      <w:r>
        <w:rPr>
          <w:rFonts w:ascii="Times New Roman" w:hAnsi="Times New Roman"/>
          <w:sz w:val="24"/>
          <w:szCs w:val="24"/>
        </w:rPr>
        <w:t>.</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2.6. </w:t>
      </w:r>
      <w:r w:rsidRPr="008C635D">
        <w:rPr>
          <w:rFonts w:ascii="Times New Roman" w:hAnsi="Times New Roman"/>
          <w:sz w:val="24"/>
          <w:szCs w:val="24"/>
        </w:rPr>
        <w:t xml:space="preserve">Замена члена </w:t>
      </w:r>
      <w:r>
        <w:rPr>
          <w:rFonts w:ascii="Times New Roman" w:hAnsi="Times New Roman"/>
          <w:sz w:val="24"/>
          <w:szCs w:val="24"/>
        </w:rPr>
        <w:t xml:space="preserve">Комиссии </w:t>
      </w:r>
      <w:r w:rsidRPr="008C635D">
        <w:rPr>
          <w:rFonts w:ascii="Times New Roman" w:hAnsi="Times New Roman"/>
          <w:sz w:val="24"/>
          <w:szCs w:val="24"/>
        </w:rPr>
        <w:t xml:space="preserve">допускается только по </w:t>
      </w:r>
      <w:r>
        <w:rPr>
          <w:rFonts w:ascii="Times New Roman" w:hAnsi="Times New Roman"/>
          <w:sz w:val="24"/>
          <w:szCs w:val="24"/>
        </w:rPr>
        <w:t>решению руководителя Заказчика.</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2.7. </w:t>
      </w:r>
      <w:r w:rsidRPr="00A355A9">
        <w:rPr>
          <w:rFonts w:ascii="Times New Roman" w:eastAsia="HiddenHorzOCR" w:hAnsi="Times New Roman"/>
          <w:sz w:val="24"/>
          <w:szCs w:val="24"/>
        </w:rPr>
        <w:t>Заказ</w:t>
      </w:r>
      <w:r>
        <w:rPr>
          <w:rFonts w:ascii="Times New Roman" w:eastAsia="HiddenHorzOCR" w:hAnsi="Times New Roman"/>
          <w:sz w:val="24"/>
          <w:szCs w:val="24"/>
        </w:rPr>
        <w:t xml:space="preserve">чиком утверждаются председатель, </w:t>
      </w:r>
      <w:r w:rsidRPr="00A355A9">
        <w:rPr>
          <w:rFonts w:ascii="Times New Roman" w:eastAsia="HiddenHorzOCR" w:hAnsi="Times New Roman"/>
          <w:sz w:val="24"/>
          <w:szCs w:val="24"/>
        </w:rPr>
        <w:t>заместител</w:t>
      </w:r>
      <w:r>
        <w:rPr>
          <w:rFonts w:ascii="Times New Roman" w:eastAsia="HiddenHorzOCR" w:hAnsi="Times New Roman"/>
          <w:sz w:val="24"/>
          <w:szCs w:val="24"/>
        </w:rPr>
        <w:t>ь</w:t>
      </w:r>
      <w:r w:rsidRPr="00A355A9">
        <w:rPr>
          <w:rFonts w:ascii="Times New Roman" w:eastAsia="HiddenHorzOCR" w:hAnsi="Times New Roman"/>
          <w:sz w:val="24"/>
          <w:szCs w:val="24"/>
        </w:rPr>
        <w:t xml:space="preserve"> председателя</w:t>
      </w:r>
      <w:r>
        <w:rPr>
          <w:rFonts w:ascii="Times New Roman" w:eastAsia="HiddenHorzOCR" w:hAnsi="Times New Roman"/>
          <w:sz w:val="24"/>
          <w:szCs w:val="24"/>
        </w:rPr>
        <w:t xml:space="preserve">, </w:t>
      </w:r>
      <w:r w:rsidRPr="00A355A9">
        <w:rPr>
          <w:rFonts w:ascii="Times New Roman" w:eastAsia="HiddenHorzOCR" w:hAnsi="Times New Roman"/>
          <w:sz w:val="24"/>
          <w:szCs w:val="24"/>
        </w:rPr>
        <w:t>ответственн</w:t>
      </w:r>
      <w:r>
        <w:rPr>
          <w:rFonts w:ascii="Times New Roman" w:eastAsia="HiddenHorzOCR" w:hAnsi="Times New Roman"/>
          <w:sz w:val="24"/>
          <w:szCs w:val="24"/>
        </w:rPr>
        <w:t xml:space="preserve">ый </w:t>
      </w:r>
      <w:r w:rsidRPr="00A355A9">
        <w:rPr>
          <w:rFonts w:ascii="Times New Roman" w:eastAsia="HiddenHorzOCR" w:hAnsi="Times New Roman"/>
          <w:sz w:val="24"/>
          <w:szCs w:val="24"/>
        </w:rPr>
        <w:t>секретар</w:t>
      </w:r>
      <w:r>
        <w:rPr>
          <w:rFonts w:ascii="Times New Roman" w:eastAsia="HiddenHorzOCR" w:hAnsi="Times New Roman"/>
          <w:sz w:val="24"/>
          <w:szCs w:val="24"/>
        </w:rPr>
        <w:t>ь</w:t>
      </w:r>
      <w:r w:rsidRPr="00A355A9">
        <w:rPr>
          <w:rFonts w:ascii="Times New Roman" w:eastAsia="HiddenHorzOCR" w:hAnsi="Times New Roman"/>
          <w:sz w:val="24"/>
          <w:szCs w:val="24"/>
        </w:rPr>
        <w:t xml:space="preserve"> </w:t>
      </w:r>
      <w:r>
        <w:rPr>
          <w:rFonts w:ascii="Times New Roman" w:eastAsia="HiddenHorzOCR" w:hAnsi="Times New Roman"/>
          <w:sz w:val="24"/>
          <w:szCs w:val="24"/>
        </w:rPr>
        <w:t xml:space="preserve">и члены </w:t>
      </w:r>
      <w:r w:rsidRPr="00A355A9">
        <w:rPr>
          <w:rFonts w:ascii="Times New Roman" w:eastAsia="HiddenHorzOCR" w:hAnsi="Times New Roman"/>
          <w:sz w:val="24"/>
          <w:szCs w:val="24"/>
        </w:rPr>
        <w:t>Комиссии</w:t>
      </w:r>
      <w:r>
        <w:rPr>
          <w:rFonts w:ascii="Times New Roman" w:eastAsia="HiddenHorzOCR" w:hAnsi="Times New Roman"/>
          <w:sz w:val="24"/>
          <w:szCs w:val="24"/>
        </w:rPr>
        <w:t>.</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2.8. </w:t>
      </w:r>
      <w:r w:rsidRPr="00F66692">
        <w:rPr>
          <w:rFonts w:ascii="Times New Roman" w:hAnsi="Times New Roman"/>
          <w:sz w:val="24"/>
          <w:szCs w:val="24"/>
        </w:rPr>
        <w:t xml:space="preserve">Число членов Комиссии </w:t>
      </w:r>
      <w:r>
        <w:rPr>
          <w:rFonts w:ascii="Times New Roman" w:hAnsi="Times New Roman"/>
          <w:sz w:val="24"/>
          <w:szCs w:val="24"/>
        </w:rPr>
        <w:t>должно быть не менее пяти</w:t>
      </w:r>
      <w:r w:rsidRPr="00F66692">
        <w:rPr>
          <w:rFonts w:ascii="Times New Roman" w:hAnsi="Times New Roman"/>
          <w:sz w:val="24"/>
          <w:szCs w:val="24"/>
        </w:rPr>
        <w:t xml:space="preserve"> человек.</w:t>
      </w:r>
      <w:r>
        <w:rPr>
          <w:rFonts w:ascii="Times New Roman" w:eastAsia="HiddenHorzOCR" w:hAnsi="Times New Roman"/>
          <w:sz w:val="24"/>
          <w:szCs w:val="24"/>
        </w:rPr>
        <w:t xml:space="preserve"> </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2.9. </w:t>
      </w:r>
      <w:r w:rsidRPr="00E518E9">
        <w:rPr>
          <w:rFonts w:ascii="Times New Roman" w:hAnsi="Times New Roman"/>
          <w:sz w:val="24"/>
          <w:szCs w:val="24"/>
        </w:rPr>
        <w:t xml:space="preserve">В состав Комиссии могут входить как работники Заказчика, так и иные лица, не являющиеся работниками Заказчика. </w:t>
      </w:r>
      <w:r>
        <w:rPr>
          <w:rFonts w:ascii="Times New Roman" w:eastAsiaTheme="minorHAnsi" w:hAnsi="Times New Roman"/>
          <w:sz w:val="24"/>
          <w:szCs w:val="24"/>
        </w:rPr>
        <w:t>Заказчик включает в состав К</w:t>
      </w:r>
      <w:r w:rsidRPr="00E518E9">
        <w:rPr>
          <w:rFonts w:ascii="Times New Roman" w:eastAsiaTheme="minorHAnsi" w:hAnsi="Times New Roman"/>
          <w:sz w:val="24"/>
          <w:szCs w:val="24"/>
        </w:rPr>
        <w:t>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2.10. </w:t>
      </w:r>
      <w:r w:rsidRPr="00AD0EBF">
        <w:rPr>
          <w:rFonts w:ascii="Times New Roman" w:hAnsi="Times New Roman"/>
          <w:sz w:val="24"/>
          <w:szCs w:val="24"/>
        </w:rPr>
        <w:t>В состав Комиссии не могут включаться лица, лично заинтересованные в результатах закупок, входящие в одну группу лиц, состоящие в штате организаций, подавших заявки, либо лица, на которых способны оказывать влияние участники закупок (в том числе лица, являющиеся участниками или акционерами этих организаций, членами их органов управления, их кредиторами).</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2.11. </w:t>
      </w:r>
      <w:r w:rsidRPr="00AD0EBF">
        <w:rPr>
          <w:rFonts w:ascii="Times New Roman" w:eastAsia="HiddenHorzOCR" w:hAnsi="Times New Roman"/>
          <w:sz w:val="24"/>
          <w:szCs w:val="24"/>
        </w:rPr>
        <w:t xml:space="preserve">В случае выявления в Комиссии указанных в пункте </w:t>
      </w:r>
      <w:r>
        <w:rPr>
          <w:rFonts w:ascii="Times New Roman" w:eastAsia="HiddenHorzOCR" w:hAnsi="Times New Roman"/>
          <w:sz w:val="24"/>
          <w:szCs w:val="24"/>
        </w:rPr>
        <w:t>2.10</w:t>
      </w:r>
      <w:r w:rsidRPr="00AD0EBF">
        <w:rPr>
          <w:rFonts w:ascii="Times New Roman" w:eastAsia="HiddenHorzOCR" w:hAnsi="Times New Roman"/>
          <w:sz w:val="24"/>
          <w:szCs w:val="24"/>
        </w:rPr>
        <w:t>. настоящего Положения лиц, они должны быть заменены иными физическими лицами, которые лично не заинтересованы в результатах закупки и на которых не способны оказывать влияние участники закупки.</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2.12. </w:t>
      </w:r>
      <w:r w:rsidRPr="00AD0EBF">
        <w:rPr>
          <w:rFonts w:ascii="Times New Roman" w:hAnsi="Times New Roman"/>
          <w:sz w:val="24"/>
          <w:szCs w:val="24"/>
        </w:rPr>
        <w:t>Заседание Комиссии считается правомочным, если на нем присутствуют не менее пятидесяти процентов от общего числа ее членов.</w:t>
      </w:r>
      <w:bookmarkStart w:id="1" w:name="_Toc301961705"/>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2.13. </w:t>
      </w:r>
      <w:r w:rsidRPr="00960371">
        <w:rPr>
          <w:rFonts w:ascii="Times New Roman" w:hAnsi="Times New Roman"/>
          <w:sz w:val="24"/>
        </w:rPr>
        <w:t xml:space="preserve">Комиссия </w:t>
      </w:r>
      <w:r w:rsidRPr="00960371">
        <w:rPr>
          <w:rFonts w:ascii="Times New Roman" w:hAnsi="Times New Roman"/>
          <w:sz w:val="24"/>
          <w:szCs w:val="24"/>
        </w:rPr>
        <w:t xml:space="preserve">принимает решения во время проведения заседаний. Заседания </w:t>
      </w:r>
      <w:r w:rsidRPr="00960371">
        <w:rPr>
          <w:rFonts w:ascii="Times New Roman" w:hAnsi="Times New Roman"/>
          <w:sz w:val="24"/>
        </w:rPr>
        <w:t xml:space="preserve">Комиссии </w:t>
      </w:r>
      <w:r w:rsidRPr="00960371">
        <w:rPr>
          <w:rFonts w:ascii="Times New Roman" w:hAnsi="Times New Roman"/>
          <w:sz w:val="24"/>
          <w:szCs w:val="24"/>
        </w:rPr>
        <w:t xml:space="preserve">проводит ее Председатель, а при его отсутствии </w:t>
      </w:r>
      <w:r>
        <w:rPr>
          <w:rFonts w:ascii="Times New Roman" w:hAnsi="Times New Roman"/>
          <w:sz w:val="24"/>
          <w:szCs w:val="24"/>
        </w:rPr>
        <w:t>назначенный им из числа членов К</w:t>
      </w:r>
      <w:r w:rsidRPr="00960371">
        <w:rPr>
          <w:rFonts w:ascii="Times New Roman" w:hAnsi="Times New Roman"/>
          <w:sz w:val="24"/>
          <w:szCs w:val="24"/>
        </w:rPr>
        <w:t>омиссии председательствующий.</w:t>
      </w:r>
    </w:p>
    <w:p w:rsidR="001C6A11" w:rsidRDefault="001C6A11" w:rsidP="001C6A11">
      <w:pPr>
        <w:autoSpaceDE w:val="0"/>
        <w:autoSpaceDN w:val="0"/>
        <w:adjustRightInd w:val="0"/>
        <w:spacing w:after="0" w:line="240" w:lineRule="auto"/>
        <w:ind w:firstLine="709"/>
        <w:jc w:val="both"/>
        <w:rPr>
          <w:rFonts w:ascii="Times New Roman" w:eastAsia="HiddenHorzOCR" w:hAnsi="Times New Roman"/>
          <w:sz w:val="24"/>
          <w:szCs w:val="24"/>
        </w:rPr>
      </w:pPr>
      <w:r>
        <w:rPr>
          <w:rFonts w:ascii="Times New Roman" w:hAnsi="Times New Roman"/>
          <w:sz w:val="24"/>
          <w:szCs w:val="24"/>
        </w:rPr>
        <w:t xml:space="preserve">2.14. </w:t>
      </w:r>
      <w:r w:rsidRPr="001A2E6A">
        <w:rPr>
          <w:rFonts w:ascii="Times New Roman" w:hAnsi="Times New Roman"/>
          <w:sz w:val="24"/>
          <w:szCs w:val="24"/>
        </w:rPr>
        <w:t xml:space="preserve">Решения </w:t>
      </w:r>
      <w:r>
        <w:rPr>
          <w:rFonts w:ascii="Times New Roman" w:hAnsi="Times New Roman"/>
          <w:sz w:val="24"/>
        </w:rPr>
        <w:t>Комиссии</w:t>
      </w:r>
      <w:r w:rsidRPr="005D0BBD">
        <w:rPr>
          <w:rFonts w:ascii="Times New Roman" w:hAnsi="Times New Roman"/>
          <w:sz w:val="24"/>
        </w:rPr>
        <w:t xml:space="preserve"> </w:t>
      </w:r>
      <w:r w:rsidRPr="001A2E6A">
        <w:rPr>
          <w:rFonts w:ascii="Times New Roman" w:hAnsi="Times New Roman"/>
          <w:sz w:val="24"/>
          <w:szCs w:val="24"/>
        </w:rPr>
        <w:t xml:space="preserve">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w:t>
      </w:r>
      <w:r>
        <w:rPr>
          <w:rFonts w:ascii="Times New Roman" w:hAnsi="Times New Roman"/>
          <w:sz w:val="24"/>
        </w:rPr>
        <w:t>Комиссии</w:t>
      </w:r>
      <w:r w:rsidRPr="005D0BBD">
        <w:rPr>
          <w:rFonts w:ascii="Times New Roman" w:hAnsi="Times New Roman"/>
          <w:sz w:val="24"/>
        </w:rPr>
        <w:t xml:space="preserve"> </w:t>
      </w:r>
      <w:r w:rsidRPr="001A2E6A">
        <w:rPr>
          <w:rFonts w:ascii="Times New Roman" w:hAnsi="Times New Roman"/>
          <w:sz w:val="24"/>
          <w:szCs w:val="24"/>
        </w:rPr>
        <w:t>считается решающим.</w:t>
      </w:r>
      <w:r>
        <w:rPr>
          <w:rFonts w:ascii="Times New Roman" w:hAnsi="Times New Roman"/>
          <w:sz w:val="24"/>
          <w:szCs w:val="24"/>
        </w:rPr>
        <w:t xml:space="preserve"> </w:t>
      </w:r>
      <w:r w:rsidRPr="00AD0EBF">
        <w:rPr>
          <w:rFonts w:ascii="Times New Roman" w:eastAsia="HiddenHorzOCR" w:hAnsi="Times New Roman"/>
          <w:sz w:val="24"/>
          <w:szCs w:val="24"/>
        </w:rPr>
        <w:t>Не допускается принятие решений членами Комиссии путем заочного голосования, а также делегирование ими своих полномочий иным лицам.</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eastAsia="HiddenHorzOCR" w:hAnsi="Times New Roman"/>
          <w:sz w:val="24"/>
          <w:szCs w:val="24"/>
        </w:rPr>
        <w:t xml:space="preserve">2.15. </w:t>
      </w:r>
      <w:r w:rsidRPr="001A2E6A">
        <w:rPr>
          <w:rFonts w:ascii="Times New Roman" w:hAnsi="Times New Roman"/>
          <w:sz w:val="24"/>
          <w:szCs w:val="24"/>
        </w:rPr>
        <w:t xml:space="preserve">Члены </w:t>
      </w:r>
      <w:r>
        <w:rPr>
          <w:rFonts w:ascii="Times New Roman" w:hAnsi="Times New Roman"/>
          <w:sz w:val="24"/>
        </w:rPr>
        <w:t>Комиссии</w:t>
      </w:r>
      <w:r w:rsidRPr="005D0BBD">
        <w:rPr>
          <w:rFonts w:ascii="Times New Roman" w:hAnsi="Times New Roman"/>
          <w:sz w:val="24"/>
        </w:rPr>
        <w:t xml:space="preserve"> </w:t>
      </w:r>
      <w:r w:rsidRPr="001A2E6A">
        <w:rPr>
          <w:rFonts w:ascii="Times New Roman" w:hAnsi="Times New Roman"/>
          <w:sz w:val="24"/>
          <w:szCs w:val="24"/>
        </w:rPr>
        <w:t>выражают свое мнение словами «за» или «против». Воздержание при голосовании не допускается.</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2.16. </w:t>
      </w:r>
      <w:r w:rsidRPr="001A2E6A">
        <w:rPr>
          <w:rFonts w:ascii="Times New Roman" w:hAnsi="Times New Roman"/>
          <w:sz w:val="24"/>
          <w:szCs w:val="24"/>
        </w:rPr>
        <w:t xml:space="preserve">Решения </w:t>
      </w:r>
      <w:r>
        <w:rPr>
          <w:rFonts w:ascii="Times New Roman" w:hAnsi="Times New Roman"/>
          <w:sz w:val="24"/>
        </w:rPr>
        <w:t>Комиссии</w:t>
      </w:r>
      <w:r w:rsidRPr="005D0BBD">
        <w:rPr>
          <w:rFonts w:ascii="Times New Roman" w:hAnsi="Times New Roman"/>
          <w:sz w:val="24"/>
        </w:rPr>
        <w:t xml:space="preserve"> </w:t>
      </w:r>
      <w:r w:rsidRPr="001A2E6A">
        <w:rPr>
          <w:rFonts w:ascii="Times New Roman" w:hAnsi="Times New Roman"/>
          <w:sz w:val="24"/>
          <w:szCs w:val="24"/>
        </w:rPr>
        <w:t xml:space="preserve">оформляются протоколом, который подписывается всеми присутствующими на заседании </w:t>
      </w:r>
      <w:r>
        <w:rPr>
          <w:rFonts w:ascii="Times New Roman" w:hAnsi="Times New Roman"/>
          <w:sz w:val="24"/>
          <w:szCs w:val="24"/>
        </w:rPr>
        <w:t xml:space="preserve">Комиссии </w:t>
      </w:r>
      <w:r w:rsidRPr="001A2E6A">
        <w:rPr>
          <w:rFonts w:ascii="Times New Roman" w:hAnsi="Times New Roman"/>
          <w:sz w:val="24"/>
          <w:szCs w:val="24"/>
        </w:rPr>
        <w:t>членами</w:t>
      </w:r>
      <w:r>
        <w:rPr>
          <w:rFonts w:ascii="Times New Roman" w:hAnsi="Times New Roman"/>
          <w:sz w:val="24"/>
          <w:szCs w:val="24"/>
        </w:rPr>
        <w:t>.</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2.17. </w:t>
      </w:r>
      <w:r w:rsidRPr="001A2E6A">
        <w:rPr>
          <w:rFonts w:ascii="Times New Roman" w:hAnsi="Times New Roman"/>
          <w:sz w:val="24"/>
          <w:szCs w:val="24"/>
        </w:rPr>
        <w:t xml:space="preserve">При возникновении необходимости принятия срочного решения по отдельным вопросам и невозможности оперативного проведения заседания, а также при отсутствии кворума на заседании </w:t>
      </w:r>
      <w:r>
        <w:rPr>
          <w:rFonts w:ascii="Times New Roman" w:hAnsi="Times New Roman"/>
          <w:sz w:val="24"/>
        </w:rPr>
        <w:t>Комиссия</w:t>
      </w:r>
      <w:r w:rsidRPr="001A2E6A">
        <w:rPr>
          <w:rFonts w:ascii="Times New Roman" w:hAnsi="Times New Roman"/>
          <w:sz w:val="24"/>
          <w:szCs w:val="24"/>
        </w:rPr>
        <w:t xml:space="preserve">, Председатель </w:t>
      </w:r>
      <w:r w:rsidRPr="005D0BBD">
        <w:rPr>
          <w:rFonts w:ascii="Times New Roman" w:hAnsi="Times New Roman"/>
          <w:sz w:val="24"/>
        </w:rPr>
        <w:t>Комисси</w:t>
      </w:r>
      <w:r>
        <w:rPr>
          <w:rFonts w:ascii="Times New Roman" w:hAnsi="Times New Roman"/>
          <w:sz w:val="24"/>
        </w:rPr>
        <w:t>и</w:t>
      </w:r>
      <w:r w:rsidRPr="005D0BBD">
        <w:rPr>
          <w:rFonts w:ascii="Times New Roman" w:hAnsi="Times New Roman"/>
          <w:sz w:val="24"/>
        </w:rPr>
        <w:t xml:space="preserve"> </w:t>
      </w:r>
      <w:r w:rsidRPr="001A2E6A">
        <w:rPr>
          <w:rFonts w:ascii="Times New Roman" w:hAnsi="Times New Roman"/>
          <w:sz w:val="24"/>
          <w:szCs w:val="24"/>
        </w:rPr>
        <w:t xml:space="preserve">может принять решение о проведении письменного опроса членов </w:t>
      </w:r>
      <w:r>
        <w:rPr>
          <w:rFonts w:ascii="Times New Roman" w:hAnsi="Times New Roman"/>
          <w:sz w:val="24"/>
        </w:rPr>
        <w:t>Комиссии.</w:t>
      </w:r>
      <w:bookmarkEnd w:id="1"/>
    </w:p>
    <w:p w:rsidR="001C6A11" w:rsidRPr="00E518E9" w:rsidRDefault="001C6A11" w:rsidP="001C6A11">
      <w:pPr>
        <w:pStyle w:val="a5"/>
        <w:autoSpaceDE w:val="0"/>
        <w:autoSpaceDN w:val="0"/>
        <w:adjustRightInd w:val="0"/>
        <w:spacing w:after="0" w:line="240" w:lineRule="auto"/>
        <w:ind w:left="0" w:firstLine="708"/>
        <w:rPr>
          <w:rFonts w:ascii="Times New Roman" w:hAnsi="Times New Roman"/>
          <w:b/>
          <w:sz w:val="24"/>
          <w:szCs w:val="24"/>
        </w:rPr>
      </w:pPr>
    </w:p>
    <w:p w:rsidR="001C6A11" w:rsidRDefault="001C6A11" w:rsidP="001C6A11">
      <w:pPr>
        <w:pStyle w:val="a5"/>
        <w:numPr>
          <w:ilvl w:val="0"/>
          <w:numId w:val="3"/>
        </w:numPr>
        <w:autoSpaceDE w:val="0"/>
        <w:autoSpaceDN w:val="0"/>
        <w:adjustRightInd w:val="0"/>
        <w:spacing w:after="0" w:line="240" w:lineRule="auto"/>
        <w:ind w:left="0" w:firstLine="0"/>
        <w:jc w:val="center"/>
        <w:rPr>
          <w:rFonts w:ascii="Times New Roman" w:hAnsi="Times New Roman"/>
          <w:b/>
          <w:sz w:val="24"/>
          <w:szCs w:val="24"/>
        </w:rPr>
      </w:pPr>
      <w:r w:rsidRPr="006C527D">
        <w:rPr>
          <w:rFonts w:ascii="Times New Roman" w:hAnsi="Times New Roman"/>
          <w:b/>
          <w:sz w:val="24"/>
          <w:szCs w:val="24"/>
        </w:rPr>
        <w:t>ИНФОРМАЦИОННОЕ ОБЕСПЕЧЕНИЕ ЗАКУПКИ</w:t>
      </w:r>
    </w:p>
    <w:p w:rsidR="001C6A11" w:rsidRPr="00DF4F6F" w:rsidRDefault="001C6A11" w:rsidP="001C6A11">
      <w:pPr>
        <w:pStyle w:val="a5"/>
        <w:autoSpaceDE w:val="0"/>
        <w:autoSpaceDN w:val="0"/>
        <w:adjustRightInd w:val="0"/>
        <w:spacing w:after="0" w:line="240" w:lineRule="auto"/>
        <w:ind w:left="0"/>
        <w:rPr>
          <w:rFonts w:ascii="Times New Roman" w:hAnsi="Times New Roman"/>
          <w:b/>
          <w:sz w:val="24"/>
          <w:szCs w:val="24"/>
        </w:rPr>
      </w:pP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sidRPr="00DF4F6F">
        <w:rPr>
          <w:rFonts w:ascii="Times New Roman" w:hAnsi="Times New Roman"/>
          <w:sz w:val="24"/>
          <w:szCs w:val="24"/>
        </w:rPr>
        <w:t>3.1.</w:t>
      </w:r>
      <w:r w:rsidRPr="00F66692">
        <w:rPr>
          <w:rFonts w:ascii="Times New Roman" w:hAnsi="Times New Roman"/>
          <w:sz w:val="24"/>
          <w:szCs w:val="24"/>
        </w:rPr>
        <w:t xml:space="preserve"> </w:t>
      </w:r>
      <w:r>
        <w:rPr>
          <w:rFonts w:ascii="Times New Roman" w:hAnsi="Times New Roman"/>
          <w:sz w:val="24"/>
          <w:szCs w:val="24"/>
        </w:rPr>
        <w:t xml:space="preserve">Настоящее </w:t>
      </w:r>
      <w:r>
        <w:rPr>
          <w:rFonts w:ascii="Times New Roman" w:eastAsiaTheme="minorHAnsi" w:hAnsi="Times New Roman"/>
          <w:sz w:val="24"/>
          <w:szCs w:val="24"/>
        </w:rPr>
        <w:t>Положение, изменения, вносимые в указанное Положение, подлежат обязательному размещению в ЕИС не позднее чем в течение пятнадцати дней со дня утверждения.</w:t>
      </w:r>
    </w:p>
    <w:p w:rsidR="001C6A11" w:rsidRPr="00F66692"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F66692">
        <w:rPr>
          <w:rFonts w:ascii="Times New Roman" w:hAnsi="Times New Roman"/>
          <w:sz w:val="24"/>
          <w:szCs w:val="24"/>
        </w:rPr>
        <w:t>2. Заказчик размещает в ЕИС план закупок на срок не менее чем один</w:t>
      </w:r>
      <w:r>
        <w:rPr>
          <w:rFonts w:ascii="Times New Roman" w:hAnsi="Times New Roman"/>
          <w:sz w:val="24"/>
          <w:szCs w:val="24"/>
        </w:rPr>
        <w:t xml:space="preserve"> год. </w:t>
      </w:r>
      <w:r w:rsidRPr="00F66692">
        <w:rPr>
          <w:rFonts w:ascii="Times New Roman" w:hAnsi="Times New Roman"/>
          <w:sz w:val="24"/>
          <w:szCs w:val="24"/>
        </w:rPr>
        <w:t>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w:t>
      </w:r>
      <w:r>
        <w:rPr>
          <w:rFonts w:ascii="Times New Roman" w:hAnsi="Times New Roman"/>
          <w:sz w:val="24"/>
          <w:szCs w:val="24"/>
        </w:rPr>
        <w:t>.</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F66692">
        <w:rPr>
          <w:rFonts w:ascii="Times New Roman" w:hAnsi="Times New Roman"/>
          <w:sz w:val="24"/>
          <w:szCs w:val="24"/>
        </w:rPr>
        <w:t>.</w:t>
      </w:r>
      <w:r w:rsidRPr="00DF4F6F">
        <w:rPr>
          <w:rFonts w:ascii="Times New Roman" w:hAnsi="Times New Roman"/>
          <w:sz w:val="24"/>
          <w:szCs w:val="24"/>
        </w:rPr>
        <w:t>3.</w:t>
      </w:r>
      <w:r w:rsidRPr="00F66692">
        <w:rPr>
          <w:rFonts w:ascii="Times New Roman" w:hAnsi="Times New Roman"/>
          <w:sz w:val="24"/>
          <w:szCs w:val="24"/>
        </w:rPr>
        <w:t xml:space="preserve"> 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3.</w:t>
      </w:r>
      <w:r w:rsidR="007A52DE">
        <w:rPr>
          <w:rFonts w:ascii="Times New Roman" w:hAnsi="Times New Roman"/>
          <w:sz w:val="24"/>
          <w:szCs w:val="24"/>
        </w:rPr>
        <w:t>4</w:t>
      </w:r>
      <w:r>
        <w:rPr>
          <w:rFonts w:ascii="Times New Roman" w:hAnsi="Times New Roman"/>
          <w:sz w:val="24"/>
          <w:szCs w:val="24"/>
        </w:rPr>
        <w:t xml:space="preserve">. </w:t>
      </w:r>
      <w:proofErr w:type="gramStart"/>
      <w:r>
        <w:rPr>
          <w:rFonts w:ascii="Times New Roman" w:eastAsiaTheme="minorHAnsi" w:hAnsi="Times New Roman"/>
          <w:sz w:val="24"/>
          <w:szCs w:val="24"/>
        </w:rPr>
        <w:t>При осуществлении закупки, за исключением закупки у единственного поста</w:t>
      </w:r>
      <w:r w:rsidR="007A52DE">
        <w:rPr>
          <w:rFonts w:ascii="Times New Roman" w:eastAsiaTheme="minorHAnsi" w:hAnsi="Times New Roman"/>
          <w:sz w:val="24"/>
          <w:szCs w:val="24"/>
        </w:rPr>
        <w:t xml:space="preserve">вщика (исполнителя, подрядчика), </w:t>
      </w:r>
      <w:r>
        <w:rPr>
          <w:rFonts w:ascii="Times New Roman" w:eastAsiaTheme="minorHAnsi" w:hAnsi="Times New Roman"/>
          <w:sz w:val="24"/>
          <w:szCs w:val="24"/>
        </w:rPr>
        <w:t>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w:t>
      </w:r>
      <w:proofErr w:type="gramEnd"/>
      <w:r>
        <w:rPr>
          <w:rFonts w:ascii="Times New Roman" w:eastAsiaTheme="minorHAnsi" w:hAnsi="Times New Roman"/>
          <w:sz w:val="24"/>
          <w:szCs w:val="24"/>
        </w:rPr>
        <w:t xml:space="preserve"> в ходе осуществления закупки, итоговый протокол, а также иная информация, размещение которой в </w:t>
      </w:r>
      <w:r w:rsidR="007A52DE">
        <w:rPr>
          <w:rFonts w:ascii="Times New Roman" w:eastAsiaTheme="minorHAnsi" w:hAnsi="Times New Roman"/>
          <w:sz w:val="24"/>
          <w:szCs w:val="24"/>
        </w:rPr>
        <w:t xml:space="preserve">ЕИС </w:t>
      </w:r>
      <w:r>
        <w:rPr>
          <w:rFonts w:ascii="Times New Roman" w:eastAsiaTheme="minorHAnsi" w:hAnsi="Times New Roman"/>
          <w:sz w:val="24"/>
          <w:szCs w:val="24"/>
        </w:rPr>
        <w:t>предусмотрено Федеральным законом № 223-ФЗ и настоящим Положением, за исключением случаев, предусмотренных частями 15 и 16 статьи 4 Федерального закона № 223-ФЗ. В случае</w:t>
      </w:r>
      <w:proofErr w:type="gramStart"/>
      <w:r>
        <w:rPr>
          <w:rFonts w:ascii="Times New Roman" w:eastAsiaTheme="minorHAnsi" w:hAnsi="Times New Roman"/>
          <w:sz w:val="24"/>
          <w:szCs w:val="24"/>
        </w:rPr>
        <w:t>,</w:t>
      </w:r>
      <w:proofErr w:type="gramEnd"/>
      <w:r>
        <w:rPr>
          <w:rFonts w:ascii="Times New Roman" w:eastAsiaTheme="minorHAnsi" w:hAnsi="Times New Roman"/>
          <w:sz w:val="24"/>
          <w:szCs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настоящим пунктом, может быть размещена заказчиком в ЕИС в случае, если это предусмотрено настоящим Положением.</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w:t>
      </w:r>
      <w:r w:rsidR="007A52DE">
        <w:rPr>
          <w:rFonts w:ascii="Times New Roman" w:eastAsiaTheme="minorHAnsi" w:hAnsi="Times New Roman"/>
          <w:sz w:val="24"/>
          <w:szCs w:val="24"/>
        </w:rPr>
        <w:t>5</w:t>
      </w:r>
      <w:r>
        <w:rPr>
          <w:rFonts w:ascii="Times New Roman" w:eastAsiaTheme="minorHAnsi" w:hAnsi="Times New Roman"/>
          <w:sz w:val="24"/>
          <w:szCs w:val="24"/>
        </w:rPr>
        <w:t>. Заказчик вправе разместить в ЕИС дополнительную информацию: внутренние распорядительные документы Заказчика, регламентирующие методику установления критериев и оценки заявок на участие в закупке, обоснования начальной (максимальной) цены договора, порядок проведения внутреннего аудита закупочной деятельности, а также статистическую информацию о проведенных закупках.</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3.</w:t>
      </w:r>
      <w:r w:rsidR="007A52DE">
        <w:rPr>
          <w:rFonts w:ascii="Times New Roman" w:eastAsiaTheme="minorHAnsi" w:hAnsi="Times New Roman"/>
          <w:sz w:val="24"/>
          <w:szCs w:val="24"/>
        </w:rPr>
        <w:t>6</w:t>
      </w:r>
      <w:r>
        <w:rPr>
          <w:rFonts w:ascii="Times New Roman" w:eastAsiaTheme="minorHAnsi" w:hAnsi="Times New Roman"/>
          <w:sz w:val="24"/>
          <w:szCs w:val="24"/>
        </w:rPr>
        <w:t>. Заказчик дополнительно вправе разместить указанную в пунктах 3.5. и 3.6. настоящего Положения информацию на сайте Заказчика в информационно-телекоммуникационной сети "Интернет".</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w:t>
      </w:r>
      <w:r w:rsidR="007A52DE">
        <w:rPr>
          <w:rFonts w:ascii="Times New Roman" w:eastAsiaTheme="minorHAnsi" w:hAnsi="Times New Roman"/>
          <w:sz w:val="24"/>
          <w:szCs w:val="24"/>
        </w:rPr>
        <w:t>7</w:t>
      </w:r>
      <w:r>
        <w:rPr>
          <w:rFonts w:ascii="Times New Roman" w:eastAsiaTheme="minorHAnsi" w:hAnsi="Times New Roman"/>
          <w:sz w:val="24"/>
          <w:szCs w:val="24"/>
        </w:rPr>
        <w:t>.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w:t>
      </w:r>
      <w:r w:rsidR="007A52DE">
        <w:rPr>
          <w:rFonts w:ascii="Times New Roman" w:eastAsiaTheme="minorHAnsi" w:hAnsi="Times New Roman"/>
          <w:sz w:val="24"/>
          <w:szCs w:val="24"/>
        </w:rPr>
        <w:t>8</w:t>
      </w:r>
      <w:r>
        <w:rPr>
          <w:rFonts w:ascii="Times New Roman" w:eastAsiaTheme="minorHAnsi" w:hAnsi="Times New Roman"/>
          <w:sz w:val="24"/>
          <w:szCs w:val="24"/>
        </w:rPr>
        <w:t>. В извещении об осуществлении конкурентной закупки должны быть указаны следующие сведения:</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 способ осуществления закупки;</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2) наименование, место нахождения, почтовый адрес, адрес электронной почты, номер контактного телефона заказчика;</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пунктом </w:t>
      </w:r>
      <w:r w:rsidR="005D16FD">
        <w:rPr>
          <w:rFonts w:ascii="Times New Roman" w:eastAsiaTheme="minorHAnsi" w:hAnsi="Times New Roman"/>
          <w:sz w:val="24"/>
          <w:szCs w:val="24"/>
        </w:rPr>
        <w:t>5.8.</w:t>
      </w:r>
      <w:r>
        <w:rPr>
          <w:rFonts w:ascii="Times New Roman" w:eastAsiaTheme="minorHAnsi" w:hAnsi="Times New Roman"/>
          <w:sz w:val="24"/>
          <w:szCs w:val="24"/>
        </w:rPr>
        <w:t xml:space="preserve"> настоящего Положения (при необходимости);</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 место поставки товара, выполнения работы, оказания услуги;</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8) адрес электронной площадки в информационно-телекоммуникационной сети "Интернет" (при осуществлении конкурентной закупки);</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9) иные сведения, определенные настоящим Положением.</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w:t>
      </w:r>
      <w:r w:rsidR="007A52DE">
        <w:rPr>
          <w:rFonts w:ascii="Times New Roman" w:eastAsiaTheme="minorHAnsi" w:hAnsi="Times New Roman"/>
          <w:sz w:val="24"/>
          <w:szCs w:val="24"/>
        </w:rPr>
        <w:t>9</w:t>
      </w:r>
      <w:r>
        <w:rPr>
          <w:rFonts w:ascii="Times New Roman" w:eastAsiaTheme="minorHAnsi" w:hAnsi="Times New Roman"/>
          <w:sz w:val="24"/>
          <w:szCs w:val="24"/>
        </w:rPr>
        <w:t>. В документации о конкурентной закупке должны быть указаны:</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Pr>
          <w:rFonts w:ascii="Times New Roman" w:eastAsiaTheme="minorHAnsi" w:hAnsi="Times New Roman"/>
          <w:sz w:val="24"/>
          <w:szCs w:val="24"/>
        </w:rPr>
        <w:t xml:space="preserve"> поставляемого товара, выполняемой работы, оказываемой услуги потребностям Заказчика. </w:t>
      </w:r>
      <w:proofErr w:type="gramStart"/>
      <w:r>
        <w:rPr>
          <w:rFonts w:ascii="Times New Roman" w:eastAsiaTheme="minorHAnsi" w:hAnsi="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Pr>
          <w:rFonts w:ascii="Times New Roman" w:eastAsiaTheme="minorHAnsi" w:hAnsi="Times New Roman"/>
          <w:sz w:val="24"/>
          <w:szCs w:val="24"/>
        </w:rPr>
        <w:t xml:space="preserve"> товара, выполняемой работы, оказываемой услуги потребностям заказчика;</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2) требования к содержанию, форме, оформлению и составу заявки на участие в закупке;</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 место, условия и сроки (периоды) поставки товара, выполнения работы, оказания услуги;</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6) форма, сроки и порядок оплаты товара, работы, услуги;</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9) требования к участникам такой закупки;</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12) дата рассмотрения предложений участников такой закупки и подведения итогов такой закупки;</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13) критерии оценки и сопоставления заявок на участие в такой закупке;</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14) порядок оценки и сопоставления заявок на участие в такой закупке;</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15) описание предмета такой закупки в соответствии пунктом </w:t>
      </w:r>
      <w:r w:rsidRPr="005D16FD">
        <w:rPr>
          <w:rFonts w:ascii="Times New Roman" w:eastAsiaTheme="minorHAnsi" w:hAnsi="Times New Roman"/>
          <w:sz w:val="24"/>
          <w:szCs w:val="24"/>
        </w:rPr>
        <w:t>5.</w:t>
      </w:r>
      <w:r w:rsidR="005D16FD" w:rsidRPr="005D16FD">
        <w:rPr>
          <w:rFonts w:ascii="Times New Roman" w:eastAsiaTheme="minorHAnsi" w:hAnsi="Times New Roman"/>
          <w:sz w:val="24"/>
          <w:szCs w:val="24"/>
        </w:rPr>
        <w:t>8</w:t>
      </w:r>
      <w:r w:rsidRPr="005D16FD">
        <w:rPr>
          <w:rFonts w:ascii="Times New Roman" w:eastAsiaTheme="minorHAnsi" w:hAnsi="Times New Roman"/>
          <w:sz w:val="24"/>
          <w:szCs w:val="24"/>
        </w:rPr>
        <w:t>.</w:t>
      </w:r>
      <w:r>
        <w:rPr>
          <w:rFonts w:ascii="Times New Roman" w:eastAsiaTheme="minorHAnsi" w:hAnsi="Times New Roman"/>
          <w:sz w:val="24"/>
          <w:szCs w:val="24"/>
        </w:rPr>
        <w:t xml:space="preserve"> </w:t>
      </w:r>
      <w:r w:rsidRPr="00066F00">
        <w:rPr>
          <w:rFonts w:ascii="Times New Roman" w:eastAsiaTheme="minorHAnsi" w:hAnsi="Times New Roman"/>
          <w:sz w:val="24"/>
          <w:szCs w:val="24"/>
        </w:rPr>
        <w:t>настоящего</w:t>
      </w:r>
      <w:r>
        <w:rPr>
          <w:rFonts w:ascii="Times New Roman" w:eastAsiaTheme="minorHAnsi" w:hAnsi="Times New Roman"/>
          <w:sz w:val="24"/>
          <w:szCs w:val="24"/>
        </w:rPr>
        <w:t xml:space="preserve"> Положения;</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16) иные сведения, определенные настоящим Положением.</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3.11.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roofErr w:type="gramStart"/>
      <w:r>
        <w:rPr>
          <w:rFonts w:ascii="Times New Roman" w:eastAsiaTheme="minorHAnsi" w:hAnsi="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w:t>
      </w:r>
      <w:proofErr w:type="gramEnd"/>
      <w:r>
        <w:rPr>
          <w:rFonts w:ascii="Times New Roman" w:eastAsiaTheme="minorHAnsi" w:hAnsi="Times New Roman"/>
          <w:sz w:val="24"/>
          <w:szCs w:val="24"/>
        </w:rPr>
        <w:t xml:space="preserve"> Положением для данного способа закупки.</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3.12. Протоколы, составляемые в ходе закупки, размещаются Заказчиком в ЕИС не позднее чем через три дня со дня подписания таких протоколов.</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3.13. </w:t>
      </w:r>
      <w:proofErr w:type="gramStart"/>
      <w:r>
        <w:rPr>
          <w:rFonts w:ascii="Times New Roman" w:eastAsiaTheme="minorHAnsi" w:hAnsi="Times New Roman"/>
          <w:sz w:val="24"/>
          <w:szCs w:val="24"/>
        </w:rPr>
        <w:t xml:space="preserve">В случае возникновения при ведении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w:t>
      </w:r>
      <w:r>
        <w:rPr>
          <w:rFonts w:ascii="Times New Roman" w:eastAsiaTheme="minorHAnsi" w:hAnsi="Times New Roman"/>
          <w:sz w:val="24"/>
          <w:szCs w:val="24"/>
        </w:rPr>
        <w:lastRenderedPageBreak/>
        <w:t>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w:t>
      </w:r>
      <w:proofErr w:type="gramEnd"/>
      <w:r>
        <w:rPr>
          <w:rFonts w:ascii="Times New Roman" w:eastAsiaTheme="minorHAnsi" w:hAnsi="Times New Roman"/>
          <w:sz w:val="24"/>
          <w:szCs w:val="24"/>
        </w:rPr>
        <w:t xml:space="preserve"> к ЕИС, и считается размещенной в установленном порядке.</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3.14. Размещенные в ЕИС и на сайте Заказчика в соответствии с Федеральным законом № 223-ФЗ и настоящим Положением информация о закупке, Положение, планы закупки должны быть доступны для ознакомления без взимания платы.</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3.15. </w:t>
      </w:r>
      <w:r w:rsidRPr="00106692">
        <w:rPr>
          <w:rFonts w:ascii="Times New Roman" w:eastAsiaTheme="minorHAnsi" w:hAnsi="Times New Roman"/>
          <w:sz w:val="24"/>
          <w:szCs w:val="24"/>
        </w:rPr>
        <w:t>Заказчик вправе</w:t>
      </w:r>
      <w:r>
        <w:rPr>
          <w:rFonts w:ascii="Times New Roman" w:eastAsiaTheme="minorHAnsi" w:hAnsi="Times New Roman"/>
          <w:sz w:val="24"/>
          <w:szCs w:val="24"/>
        </w:rPr>
        <w:t xml:space="preserve"> не размещать в ЕИС следующие сведения:</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 о закупке товаров, работ, услуг, стоимость которых не превышает сто тысяч рублей;  </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3.16. Размещение Заказчиком в ЕИС информации о закупке осуществляется без взимания платы. </w:t>
      </w:r>
    </w:p>
    <w:p w:rsidR="001C6A11" w:rsidRPr="00106692"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w:t>
      </w:r>
      <w:r w:rsidRPr="00106692">
        <w:rPr>
          <w:rFonts w:ascii="Times New Roman" w:eastAsiaTheme="minorHAnsi" w:hAnsi="Times New Roman"/>
          <w:sz w:val="24"/>
          <w:szCs w:val="24"/>
        </w:rPr>
        <w:t>.1</w:t>
      </w:r>
      <w:r>
        <w:rPr>
          <w:rFonts w:ascii="Times New Roman" w:eastAsiaTheme="minorHAnsi" w:hAnsi="Times New Roman"/>
          <w:sz w:val="24"/>
          <w:szCs w:val="24"/>
        </w:rPr>
        <w:t>7</w:t>
      </w:r>
      <w:r w:rsidRPr="00106692">
        <w:rPr>
          <w:rFonts w:ascii="Times New Roman" w:eastAsiaTheme="minorHAnsi" w:hAnsi="Times New Roman"/>
          <w:sz w:val="24"/>
          <w:szCs w:val="24"/>
        </w:rPr>
        <w:t xml:space="preserve">. Заказчик не позднее 10-го числа месяца, следующего за отчетным месяцем, размещает в </w:t>
      </w:r>
      <w:r>
        <w:rPr>
          <w:rFonts w:ascii="Times New Roman" w:eastAsiaTheme="minorHAnsi" w:hAnsi="Times New Roman"/>
          <w:sz w:val="24"/>
          <w:szCs w:val="24"/>
        </w:rPr>
        <w:t>ЕИС</w:t>
      </w:r>
      <w:r w:rsidRPr="00106692">
        <w:rPr>
          <w:rFonts w:ascii="Times New Roman" w:eastAsiaTheme="minorHAnsi" w:hAnsi="Times New Roman"/>
          <w:sz w:val="24"/>
          <w:szCs w:val="24"/>
        </w:rPr>
        <w:t>:</w:t>
      </w:r>
    </w:p>
    <w:p w:rsidR="001C6A11" w:rsidRPr="00106692"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sidRPr="00106692">
        <w:rPr>
          <w:rFonts w:ascii="Times New Roman" w:eastAsiaTheme="minorHAnsi" w:hAnsi="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w:t>
      </w:r>
      <w:r>
        <w:rPr>
          <w:rFonts w:ascii="Times New Roman" w:eastAsiaTheme="minorHAnsi" w:hAnsi="Times New Roman"/>
          <w:sz w:val="24"/>
          <w:szCs w:val="24"/>
        </w:rPr>
        <w:t xml:space="preserve"> пунктом 70.2. н</w:t>
      </w:r>
      <w:r w:rsidRPr="00106692">
        <w:rPr>
          <w:rFonts w:ascii="Times New Roman" w:eastAsiaTheme="minorHAnsi" w:hAnsi="Times New Roman"/>
          <w:sz w:val="24"/>
          <w:szCs w:val="24"/>
        </w:rPr>
        <w:t xml:space="preserve">астоящего </w:t>
      </w:r>
      <w:r>
        <w:rPr>
          <w:rFonts w:ascii="Times New Roman" w:eastAsiaTheme="minorHAnsi" w:hAnsi="Times New Roman"/>
          <w:sz w:val="24"/>
          <w:szCs w:val="24"/>
        </w:rPr>
        <w:t>Положения</w:t>
      </w:r>
      <w:r w:rsidRPr="00106692">
        <w:rPr>
          <w:rFonts w:ascii="Times New Roman" w:eastAsiaTheme="minorHAnsi" w:hAnsi="Times New Roman"/>
          <w:sz w:val="24"/>
          <w:szCs w:val="24"/>
        </w:rPr>
        <w:t>;</w:t>
      </w:r>
    </w:p>
    <w:p w:rsidR="001C6A11" w:rsidRPr="00106692"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sidRPr="00106692">
        <w:rPr>
          <w:rFonts w:ascii="Times New Roman" w:eastAsiaTheme="minorHAnsi" w:hAnsi="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C6A11" w:rsidRPr="00106692"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sidRPr="00106692">
        <w:rPr>
          <w:rFonts w:ascii="Times New Roman" w:eastAsiaTheme="minorHAnsi" w:hAnsi="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1C6A11" w:rsidRPr="00D95F11" w:rsidRDefault="001C6A11" w:rsidP="001C6A1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3.17. Заказчик вправе размещать информацию о конкурентной закупке, которая подлежит размещению в ЕИС в соответствии с настоящим Положением, в региональных и муниципальных информационных системах в сфере закупок, созданные в соответствии с частью 7 статьи 4 Федерального закона № 44-ФЗ и взаимодействующих с ЕИС. В случае</w:t>
      </w:r>
      <w:proofErr w:type="gramStart"/>
      <w:r>
        <w:rPr>
          <w:rFonts w:ascii="Times New Roman" w:eastAsiaTheme="minorHAnsi" w:hAnsi="Times New Roman"/>
          <w:sz w:val="24"/>
          <w:szCs w:val="24"/>
        </w:rPr>
        <w:t>,</w:t>
      </w:r>
      <w:proofErr w:type="gramEnd"/>
      <w:r>
        <w:rPr>
          <w:rFonts w:ascii="Times New Roman" w:eastAsiaTheme="minorHAnsi" w:hAnsi="Times New Roman"/>
          <w:sz w:val="24"/>
          <w:szCs w:val="24"/>
        </w:rPr>
        <w:t xml:space="preserve"> если информация о конкурентной закупке, размещенная в региональных и муниципальных информационных системах в сфере закупок, не соответствует информации об этой закупке, размещенной в ЕИС, приоритет имеет информация, размещенная в ЕИС.</w:t>
      </w:r>
      <w:bookmarkStart w:id="2" w:name="Par5"/>
      <w:bookmarkEnd w:id="2"/>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546E78">
        <w:rPr>
          <w:rFonts w:ascii="Times New Roman" w:hAnsi="Times New Roman"/>
          <w:sz w:val="24"/>
          <w:szCs w:val="24"/>
        </w:rPr>
        <w:t>8</w:t>
      </w:r>
      <w:r w:rsidRPr="00D95F11">
        <w:rPr>
          <w:rFonts w:ascii="Times New Roman" w:hAnsi="Times New Roman"/>
          <w:sz w:val="24"/>
          <w:szCs w:val="24"/>
        </w:rPr>
        <w:t>. В случае если извещение о проведении закупки размещено в ЕИС до даты утверждения настоящего Положения, внесения изменений и дополнений в настоящее Положение, проведение такой закупки и подведение ее итогов осуществляются в порядке, действовавшем на дату размещения соответствующего извещения о проведении закупки в ЕИС.</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Pr="002045BE" w:rsidRDefault="001C6A11" w:rsidP="001C6A11">
      <w:pPr>
        <w:pStyle w:val="a5"/>
        <w:numPr>
          <w:ilvl w:val="0"/>
          <w:numId w:val="3"/>
        </w:numPr>
        <w:autoSpaceDE w:val="0"/>
        <w:autoSpaceDN w:val="0"/>
        <w:adjustRightInd w:val="0"/>
        <w:spacing w:after="0" w:line="240" w:lineRule="auto"/>
        <w:ind w:left="0" w:firstLine="0"/>
        <w:jc w:val="center"/>
        <w:outlineLvl w:val="1"/>
        <w:rPr>
          <w:rFonts w:ascii="Times New Roman" w:hAnsi="Times New Roman"/>
          <w:b/>
          <w:sz w:val="24"/>
          <w:szCs w:val="24"/>
        </w:rPr>
      </w:pPr>
      <w:r w:rsidRPr="002045BE">
        <w:rPr>
          <w:rFonts w:ascii="Times New Roman" w:hAnsi="Times New Roman"/>
          <w:b/>
          <w:sz w:val="24"/>
          <w:szCs w:val="24"/>
        </w:rPr>
        <w:t>ПОРЯДОК ФОРМИРОВАНИЯ НАЧАЛЬНОЙ (МАКСИМАЛЬНОЙ) ЦЕНЫ</w:t>
      </w:r>
    </w:p>
    <w:p w:rsidR="001C6A11" w:rsidRPr="00052647" w:rsidRDefault="00B07545" w:rsidP="001C6A11">
      <w:pPr>
        <w:pStyle w:val="a5"/>
        <w:autoSpaceDE w:val="0"/>
        <w:autoSpaceDN w:val="0"/>
        <w:adjustRightInd w:val="0"/>
        <w:spacing w:after="0" w:line="240" w:lineRule="auto"/>
        <w:ind w:left="360"/>
        <w:outlineLvl w:val="1"/>
        <w:rPr>
          <w:rFonts w:ascii="Times New Roman" w:hAnsi="Times New Roman"/>
          <w:b/>
          <w:color w:val="FF0000"/>
          <w:sz w:val="24"/>
          <w:szCs w:val="24"/>
        </w:rPr>
      </w:pPr>
      <w:r>
        <w:rPr>
          <w:rFonts w:ascii="Times New Roman" w:hAnsi="Times New Roman"/>
          <w:b/>
          <w:color w:val="FF0000"/>
          <w:sz w:val="24"/>
          <w:szCs w:val="24"/>
        </w:rPr>
        <w:t xml:space="preserve"> </w:t>
      </w:r>
    </w:p>
    <w:p w:rsidR="001C6A11" w:rsidRPr="00D95F11"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D95F11">
        <w:rPr>
          <w:rFonts w:ascii="Times New Roman" w:hAnsi="Times New Roman"/>
          <w:sz w:val="24"/>
          <w:szCs w:val="24"/>
        </w:rPr>
        <w:t xml:space="preserve">.1. Расчет и обоснование начальной (максимальной) цены договора осуществляются в соответствии с </w:t>
      </w:r>
      <w:r w:rsidRPr="003700FD">
        <w:rPr>
          <w:rFonts w:ascii="Times New Roman" w:hAnsi="Times New Roman"/>
          <w:color w:val="2D2D2D"/>
          <w:spacing w:val="2"/>
          <w:sz w:val="24"/>
          <w:szCs w:val="24"/>
          <w:shd w:val="clear" w:color="auto" w:fill="FFFFFF"/>
        </w:rPr>
        <w:t xml:space="preserve">Методикой определения и обоснования начальной (максимальной) цены контракта, заключаемого для обеспечения государственных нужд </w:t>
      </w:r>
      <w:r w:rsidRPr="003700FD">
        <w:rPr>
          <w:rFonts w:ascii="Times New Roman" w:hAnsi="Times New Roman"/>
          <w:color w:val="2D2D2D"/>
          <w:spacing w:val="2"/>
          <w:sz w:val="24"/>
          <w:szCs w:val="24"/>
          <w:shd w:val="clear" w:color="auto" w:fill="FFFFFF"/>
        </w:rPr>
        <w:lastRenderedPageBreak/>
        <w:t>Костромской области</w:t>
      </w:r>
      <w:r w:rsidRPr="00D95F11">
        <w:rPr>
          <w:rFonts w:ascii="Times New Roman" w:hAnsi="Times New Roman"/>
          <w:sz w:val="24"/>
          <w:szCs w:val="24"/>
        </w:rPr>
        <w:t>, утвержденн</w:t>
      </w:r>
      <w:r>
        <w:rPr>
          <w:rFonts w:ascii="Times New Roman" w:hAnsi="Times New Roman"/>
          <w:sz w:val="24"/>
          <w:szCs w:val="24"/>
        </w:rPr>
        <w:t>ой распоряжением губернатора Костромской области от 05 июня 2017 года № 441-р.</w:t>
      </w:r>
    </w:p>
    <w:p w:rsidR="001C6A11" w:rsidRPr="00D95F11"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w:t>
      </w:r>
      <w:r w:rsidRPr="00D95F11">
        <w:rPr>
          <w:rFonts w:ascii="Times New Roman" w:hAnsi="Times New Roman"/>
          <w:sz w:val="24"/>
          <w:szCs w:val="24"/>
        </w:rPr>
        <w:t>. Обоснование начальной (максимальной) цены договора оформляется в виде протокола, в котором в том числе указываются:</w:t>
      </w:r>
    </w:p>
    <w:p w:rsidR="001C6A11" w:rsidRPr="00D95F1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D95F11">
        <w:rPr>
          <w:rFonts w:ascii="Times New Roman" w:hAnsi="Times New Roman"/>
          <w:sz w:val="24"/>
          <w:szCs w:val="24"/>
        </w:rPr>
        <w:t>– методы формирования начальной (максимальной) цены;</w:t>
      </w:r>
    </w:p>
    <w:p w:rsidR="001C6A11" w:rsidRPr="00D95F1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D95F11">
        <w:rPr>
          <w:rFonts w:ascii="Times New Roman" w:hAnsi="Times New Roman"/>
          <w:sz w:val="24"/>
          <w:szCs w:val="24"/>
        </w:rPr>
        <w:t xml:space="preserve">– реквизиты полученных </w:t>
      </w:r>
      <w:r>
        <w:rPr>
          <w:rFonts w:ascii="Times New Roman" w:hAnsi="Times New Roman"/>
          <w:sz w:val="24"/>
          <w:szCs w:val="24"/>
        </w:rPr>
        <w:t xml:space="preserve">от </w:t>
      </w:r>
      <w:r w:rsidRPr="00D95F11">
        <w:rPr>
          <w:rFonts w:ascii="Times New Roman" w:hAnsi="Times New Roman"/>
          <w:sz w:val="24"/>
          <w:szCs w:val="24"/>
        </w:rPr>
        <w:t xml:space="preserve">поставщиков ответов на запросы информации о ценах, если источником информации о ценах на товары (работы, услуги) являются полученные </w:t>
      </w:r>
      <w:r>
        <w:rPr>
          <w:rFonts w:ascii="Times New Roman" w:hAnsi="Times New Roman"/>
          <w:sz w:val="24"/>
          <w:szCs w:val="24"/>
        </w:rPr>
        <w:t xml:space="preserve">от </w:t>
      </w:r>
      <w:r w:rsidRPr="00D95F11">
        <w:rPr>
          <w:rFonts w:ascii="Times New Roman" w:hAnsi="Times New Roman"/>
          <w:sz w:val="24"/>
          <w:szCs w:val="24"/>
        </w:rPr>
        <w:t>поставщиков сведения о ценах;</w:t>
      </w:r>
    </w:p>
    <w:p w:rsidR="001C6A11" w:rsidRPr="00D95F1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D95F11">
        <w:rPr>
          <w:rFonts w:ascii="Times New Roman" w:hAnsi="Times New Roman"/>
          <w:sz w:val="24"/>
          <w:szCs w:val="24"/>
        </w:rPr>
        <w:t>– рекв</w:t>
      </w:r>
      <w:r>
        <w:rPr>
          <w:rFonts w:ascii="Times New Roman" w:hAnsi="Times New Roman"/>
          <w:sz w:val="24"/>
          <w:szCs w:val="24"/>
        </w:rPr>
        <w:t>изиты договора в случае выбора З</w:t>
      </w:r>
      <w:r w:rsidRPr="00D95F11">
        <w:rPr>
          <w:rFonts w:ascii="Times New Roman" w:hAnsi="Times New Roman"/>
          <w:sz w:val="24"/>
          <w:szCs w:val="24"/>
        </w:rPr>
        <w:t>аказчиком в качестве источника информации о ценах товаров (ра</w:t>
      </w:r>
      <w:r>
        <w:rPr>
          <w:rFonts w:ascii="Times New Roman" w:hAnsi="Times New Roman"/>
          <w:sz w:val="24"/>
          <w:szCs w:val="24"/>
        </w:rPr>
        <w:t>бот, услуг) ранее заключенного З</w:t>
      </w:r>
      <w:r w:rsidRPr="00D95F11">
        <w:rPr>
          <w:rFonts w:ascii="Times New Roman" w:hAnsi="Times New Roman"/>
          <w:sz w:val="24"/>
          <w:szCs w:val="24"/>
        </w:rPr>
        <w:t>аказчиком договора;</w:t>
      </w:r>
    </w:p>
    <w:p w:rsidR="001C6A11" w:rsidRPr="00D95F1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D95F11">
        <w:rPr>
          <w:rFonts w:ascii="Times New Roman" w:hAnsi="Times New Roman"/>
          <w:sz w:val="24"/>
          <w:szCs w:val="24"/>
        </w:rPr>
        <w:t xml:space="preserve">– адрес соответствующей страницы в информационно-телекоммуникационной сети </w:t>
      </w:r>
      <w:r>
        <w:rPr>
          <w:rFonts w:ascii="Times New Roman" w:hAnsi="Times New Roman"/>
          <w:sz w:val="24"/>
          <w:szCs w:val="24"/>
        </w:rPr>
        <w:t>«</w:t>
      </w:r>
      <w:r w:rsidRPr="00D95F11">
        <w:rPr>
          <w:rFonts w:ascii="Times New Roman" w:hAnsi="Times New Roman"/>
          <w:sz w:val="24"/>
          <w:szCs w:val="24"/>
        </w:rPr>
        <w:t>Интернет</w:t>
      </w:r>
      <w:r>
        <w:rPr>
          <w:rFonts w:ascii="Times New Roman" w:hAnsi="Times New Roman"/>
          <w:sz w:val="24"/>
          <w:szCs w:val="24"/>
        </w:rPr>
        <w:t>»</w:t>
      </w:r>
      <w:r w:rsidRPr="00D95F11">
        <w:rPr>
          <w:rFonts w:ascii="Times New Roman" w:hAnsi="Times New Roman"/>
          <w:sz w:val="24"/>
          <w:szCs w:val="24"/>
        </w:rPr>
        <w:t xml:space="preserve">, если источником информации о ценах являются данные из информационно-телекоммуникационной сети </w:t>
      </w:r>
      <w:r>
        <w:rPr>
          <w:rFonts w:ascii="Times New Roman" w:hAnsi="Times New Roman"/>
          <w:sz w:val="24"/>
          <w:szCs w:val="24"/>
        </w:rPr>
        <w:t>«</w:t>
      </w:r>
      <w:r w:rsidRPr="00D95F11">
        <w:rPr>
          <w:rFonts w:ascii="Times New Roman" w:hAnsi="Times New Roman"/>
          <w:sz w:val="24"/>
          <w:szCs w:val="24"/>
        </w:rPr>
        <w:t>Интернет</w:t>
      </w:r>
      <w:r>
        <w:rPr>
          <w:rFonts w:ascii="Times New Roman" w:hAnsi="Times New Roman"/>
          <w:sz w:val="24"/>
          <w:szCs w:val="24"/>
        </w:rPr>
        <w:t>»</w:t>
      </w:r>
      <w:r w:rsidRPr="00D95F11">
        <w:rPr>
          <w:rFonts w:ascii="Times New Roman" w:hAnsi="Times New Roman"/>
          <w:sz w:val="24"/>
          <w:szCs w:val="24"/>
        </w:rPr>
        <w:t>;</w:t>
      </w:r>
    </w:p>
    <w:p w:rsidR="001C6A11" w:rsidRPr="00D95F1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D95F11">
        <w:rPr>
          <w:rFonts w:ascii="Times New Roman" w:hAnsi="Times New Roman"/>
          <w:sz w:val="24"/>
          <w:szCs w:val="24"/>
        </w:rPr>
        <w:t>– подробный расчет начал</w:t>
      </w:r>
      <w:r>
        <w:rPr>
          <w:rFonts w:ascii="Times New Roman" w:hAnsi="Times New Roman"/>
          <w:sz w:val="24"/>
          <w:szCs w:val="24"/>
        </w:rPr>
        <w:t>ьной (максимальной) цены, если З</w:t>
      </w:r>
      <w:r w:rsidRPr="00D95F11">
        <w:rPr>
          <w:rFonts w:ascii="Times New Roman" w:hAnsi="Times New Roman"/>
          <w:sz w:val="24"/>
          <w:szCs w:val="24"/>
        </w:rPr>
        <w:t>аказчик осуществляет расчет начальной (максимальной) цены договора;</w:t>
      </w:r>
    </w:p>
    <w:p w:rsidR="001C6A11" w:rsidRPr="00D95F1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D95F11">
        <w:rPr>
          <w:rFonts w:ascii="Times New Roman" w:hAnsi="Times New Roman"/>
          <w:sz w:val="24"/>
          <w:szCs w:val="24"/>
        </w:rPr>
        <w:t>– иные реквизиты источников информации, на основании которой установлена начальная (максимальная) цена.</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4.3</w:t>
      </w:r>
      <w:r w:rsidRPr="00D95F11">
        <w:rPr>
          <w:rFonts w:ascii="Times New Roman" w:hAnsi="Times New Roman"/>
          <w:sz w:val="24"/>
          <w:szCs w:val="24"/>
        </w:rPr>
        <w:t xml:space="preserve">. Материалы обоснования начальной (максимальной) цены договора, в том числе полученные </w:t>
      </w:r>
      <w:r>
        <w:rPr>
          <w:rFonts w:ascii="Times New Roman" w:hAnsi="Times New Roman"/>
          <w:sz w:val="24"/>
          <w:szCs w:val="24"/>
        </w:rPr>
        <w:t xml:space="preserve">от </w:t>
      </w:r>
      <w:r w:rsidRPr="00D95F11">
        <w:rPr>
          <w:rFonts w:ascii="Times New Roman" w:hAnsi="Times New Roman"/>
          <w:sz w:val="24"/>
          <w:szCs w:val="24"/>
        </w:rPr>
        <w:t xml:space="preserve">поставщиков (подрядчиков, исполнителей) ответы, графические изображения снимков экрана («скриншот» страницы в информационно-телекоммуникационной сети </w:t>
      </w:r>
      <w:r>
        <w:rPr>
          <w:rFonts w:ascii="Times New Roman" w:hAnsi="Times New Roman"/>
          <w:sz w:val="24"/>
          <w:szCs w:val="24"/>
        </w:rPr>
        <w:t>«</w:t>
      </w:r>
      <w:r w:rsidRPr="00D95F11">
        <w:rPr>
          <w:rFonts w:ascii="Times New Roman" w:hAnsi="Times New Roman"/>
          <w:sz w:val="24"/>
          <w:szCs w:val="24"/>
        </w:rPr>
        <w:t>Интернет</w:t>
      </w:r>
      <w:r>
        <w:rPr>
          <w:rFonts w:ascii="Times New Roman" w:hAnsi="Times New Roman"/>
          <w:sz w:val="24"/>
          <w:szCs w:val="24"/>
        </w:rPr>
        <w:t>»</w:t>
      </w:r>
      <w:r w:rsidRPr="00D95F11">
        <w:rPr>
          <w:rFonts w:ascii="Times New Roman" w:hAnsi="Times New Roman"/>
          <w:sz w:val="24"/>
          <w:szCs w:val="24"/>
        </w:rPr>
        <w:t>) должны храниться вместе с документацией о закупке не менее трех лет.</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Pr="007D023D" w:rsidRDefault="001C6A11" w:rsidP="001C6A11">
      <w:pPr>
        <w:autoSpaceDE w:val="0"/>
        <w:autoSpaceDN w:val="0"/>
        <w:adjustRightInd w:val="0"/>
        <w:spacing w:after="0" w:line="240" w:lineRule="auto"/>
        <w:jc w:val="center"/>
        <w:outlineLvl w:val="0"/>
        <w:rPr>
          <w:rFonts w:ascii="Times New Roman" w:hAnsi="Times New Roman"/>
          <w:b/>
          <w:sz w:val="24"/>
          <w:szCs w:val="24"/>
        </w:rPr>
      </w:pPr>
      <w:r w:rsidRPr="007D023D">
        <w:rPr>
          <w:rFonts w:ascii="Times New Roman" w:hAnsi="Times New Roman"/>
          <w:sz w:val="24"/>
          <w:szCs w:val="24"/>
        </w:rPr>
        <w:t xml:space="preserve">5. </w:t>
      </w:r>
      <w:r w:rsidRPr="007D023D">
        <w:rPr>
          <w:rFonts w:ascii="Times New Roman" w:hAnsi="Times New Roman"/>
          <w:b/>
          <w:sz w:val="24"/>
          <w:szCs w:val="24"/>
        </w:rPr>
        <w:t>СПОСОБЫ ЗАКУПОК И УСЛОВИЯ ИХ ПРИМЕНЕНИЯ</w:t>
      </w:r>
    </w:p>
    <w:p w:rsidR="001C6A11" w:rsidRPr="00E518E9"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5.1. </w:t>
      </w:r>
      <w:r w:rsidRPr="00AD3EC9">
        <w:rPr>
          <w:rFonts w:ascii="Times New Roman" w:hAnsi="Times New Roman"/>
          <w:sz w:val="24"/>
          <w:szCs w:val="24"/>
        </w:rPr>
        <w:t>В зависимости</w:t>
      </w:r>
      <w:r w:rsidRPr="00A355A9">
        <w:rPr>
          <w:rFonts w:ascii="Times New Roman" w:hAnsi="Times New Roman"/>
          <w:sz w:val="24"/>
          <w:szCs w:val="24"/>
        </w:rPr>
        <w:t xml:space="preserve"> от характера организационных мероприятий, направленных на заключение договора, способы закупок различаются на:</w:t>
      </w:r>
      <w:r>
        <w:rPr>
          <w:rFonts w:ascii="Times New Roman" w:hAnsi="Times New Roman"/>
          <w:sz w:val="24"/>
          <w:szCs w:val="24"/>
        </w:rPr>
        <w:t xml:space="preserve"> конкурентные и неконкурентные закупки. </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5.2. Конкурентной закупкой является закупка, осуществляемая с соблюдением одновременно следующих условий:</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 информация о конкурентной закупке сообщается Заказчиком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3) описание предмета конкурентной закупки осуществляется с соблюдением </w:t>
      </w:r>
      <w:r w:rsidRPr="00593848">
        <w:rPr>
          <w:rFonts w:ascii="Times New Roman" w:eastAsiaTheme="minorHAnsi" w:hAnsi="Times New Roman"/>
          <w:sz w:val="24"/>
          <w:szCs w:val="24"/>
        </w:rPr>
        <w:t>требований</w:t>
      </w:r>
      <w:r>
        <w:rPr>
          <w:rFonts w:ascii="Times New Roman" w:eastAsiaTheme="minorHAnsi" w:hAnsi="Times New Roman"/>
          <w:sz w:val="24"/>
          <w:szCs w:val="24"/>
        </w:rPr>
        <w:t xml:space="preserve"> пункта 5</w:t>
      </w:r>
      <w:r w:rsidRPr="00593848">
        <w:rPr>
          <w:rFonts w:ascii="Times New Roman" w:eastAsiaTheme="minorHAnsi" w:hAnsi="Times New Roman"/>
          <w:sz w:val="24"/>
          <w:szCs w:val="24"/>
        </w:rPr>
        <w:t>.9. настоящего</w:t>
      </w:r>
      <w:r>
        <w:rPr>
          <w:rFonts w:ascii="Times New Roman" w:eastAsiaTheme="minorHAnsi" w:hAnsi="Times New Roman"/>
          <w:sz w:val="24"/>
          <w:szCs w:val="24"/>
        </w:rPr>
        <w:t xml:space="preserve"> Положения.</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5.3. Конкурентные закупки осуществляются следующими способами:</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 путем проведения торгов (конкурс (открытый конкурс), аукцион (открытый аукцион), запрос котировок, запрос предложений</w:t>
      </w:r>
      <w:r w:rsidR="005C434F">
        <w:rPr>
          <w:rFonts w:ascii="Times New Roman" w:eastAsiaTheme="minorHAnsi" w:hAnsi="Times New Roman"/>
          <w:sz w:val="24"/>
          <w:szCs w:val="24"/>
        </w:rPr>
        <w:t>;</w:t>
      </w:r>
    </w:p>
    <w:p w:rsidR="005C434F" w:rsidRDefault="005C434F" w:rsidP="005C434F">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2) иными способами, установленными настоящим Положением и соответствующими требованиям </w:t>
      </w:r>
      <w:r w:rsidRPr="00593848">
        <w:rPr>
          <w:rFonts w:ascii="Times New Roman" w:eastAsiaTheme="minorHAnsi" w:hAnsi="Times New Roman"/>
          <w:sz w:val="24"/>
          <w:szCs w:val="24"/>
        </w:rPr>
        <w:t>пункта 5.2. настоящего Положения.</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При этом конкурентные закупки, участниками которых могут быть только субъекты малого и среднего предпринимательства, осуществляются Заказчиком </w:t>
      </w:r>
      <w:r w:rsidR="007D692E">
        <w:rPr>
          <w:rFonts w:ascii="Times New Roman" w:eastAsiaTheme="minorHAnsi" w:hAnsi="Times New Roman"/>
          <w:sz w:val="24"/>
          <w:szCs w:val="24"/>
        </w:rPr>
        <w:t>одним из способов закупок</w:t>
      </w:r>
      <w:r w:rsidR="007D692E" w:rsidRPr="007D692E">
        <w:rPr>
          <w:rFonts w:ascii="Times New Roman" w:eastAsiaTheme="minorHAnsi" w:hAnsi="Times New Roman"/>
          <w:sz w:val="24"/>
          <w:szCs w:val="24"/>
        </w:rPr>
        <w:t xml:space="preserve"> </w:t>
      </w:r>
      <w:r w:rsidR="007D692E">
        <w:rPr>
          <w:rFonts w:ascii="Times New Roman" w:eastAsiaTheme="minorHAnsi" w:hAnsi="Times New Roman"/>
          <w:sz w:val="24"/>
          <w:szCs w:val="24"/>
        </w:rPr>
        <w:t>не в электронной форме, которые предусмотрены настоящим Положением</w:t>
      </w:r>
      <w:r>
        <w:rPr>
          <w:rFonts w:ascii="Times New Roman" w:eastAsiaTheme="minorHAnsi" w:hAnsi="Times New Roman"/>
          <w:sz w:val="24"/>
          <w:szCs w:val="24"/>
        </w:rPr>
        <w:t xml:space="preserve">. </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5.4. Неконкурентной закупкой является закупка, условия осуществления которой не соответствуют условиям, предусмотренным пунктом 5.2. настоящего Положения. Способы неконкурентной закупки, в том числе закупка у единственного поставщика (исполнителя, подрядчика), устанавливаются настоящим Положением.</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5.5. </w:t>
      </w:r>
      <w:proofErr w:type="gramStart"/>
      <w:r>
        <w:rPr>
          <w:rFonts w:ascii="Times New Roman" w:eastAsiaTheme="minorHAnsi" w:hAnsi="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5.6. </w:t>
      </w:r>
      <w:proofErr w:type="gramStart"/>
      <w:r>
        <w:rPr>
          <w:rFonts w:ascii="Times New Roman" w:eastAsiaTheme="minorHAnsi" w:hAnsi="Times New Roman"/>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пунктов 3.2. настоящего Положения), размещенным в ЕИС (если информация о таких закупках подлежит размещению в ЕИС в соответствии с настоящим Положением), за исключением случаев возникновения потребности в</w:t>
      </w:r>
      <w:proofErr w:type="gramEnd"/>
      <w:r>
        <w:rPr>
          <w:rFonts w:ascii="Times New Roman" w:eastAsiaTheme="minorHAnsi" w:hAnsi="Times New Roman"/>
          <w:sz w:val="24"/>
          <w:szCs w:val="24"/>
        </w:rPr>
        <w:t xml:space="preserve">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5.7. Заказчик определяет требования </w:t>
      </w:r>
      <w:proofErr w:type="gramStart"/>
      <w:r>
        <w:rPr>
          <w:rFonts w:ascii="Times New Roman" w:eastAsiaTheme="minorHAnsi" w:hAnsi="Times New Roman"/>
          <w:sz w:val="24"/>
          <w:szCs w:val="24"/>
        </w:rPr>
        <w:t>к участникам закупки в документации о конкурентной закупке в соответствии с настоящим Положением</w:t>
      </w:r>
      <w:proofErr w:type="gramEnd"/>
      <w:r>
        <w:rPr>
          <w:rFonts w:ascii="Times New Roman" w:eastAsiaTheme="minorHAnsi" w:hAnsi="Times New Roman"/>
          <w:sz w:val="24"/>
          <w:szCs w:val="24"/>
        </w:rPr>
        <w:t>.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5.</w:t>
      </w:r>
      <w:r w:rsidR="007D692E">
        <w:rPr>
          <w:rFonts w:ascii="Times New Roman" w:eastAsiaTheme="minorHAnsi" w:hAnsi="Times New Roman"/>
          <w:sz w:val="24"/>
          <w:szCs w:val="24"/>
        </w:rPr>
        <w:t>8</w:t>
      </w:r>
      <w:r>
        <w:rPr>
          <w:rFonts w:ascii="Times New Roman" w:eastAsiaTheme="minorHAnsi" w:hAnsi="Times New Roman"/>
          <w:sz w:val="24"/>
          <w:szCs w:val="24"/>
        </w:rPr>
        <w:t>. При описании в документации о конкурентной закупке предмета закупки Заказчик должен руководствоваться следующими правилами:</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Pr>
          <w:rFonts w:ascii="Times New Roman" w:eastAsiaTheme="minorHAnsi" w:hAnsi="Times New Roman"/>
          <w:sz w:val="24"/>
          <w:szCs w:val="24"/>
        </w:rPr>
        <w:t xml:space="preserve"> описание указанных характеристик предмета закупки;</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закупок товаров, необходимых для исполнения государственного или муниципального контракта;</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w:t>
      </w:r>
      <w:r>
        <w:rPr>
          <w:rFonts w:ascii="Times New Roman" w:eastAsiaTheme="minorHAnsi" w:hAnsi="Times New Roman"/>
          <w:sz w:val="24"/>
          <w:szCs w:val="24"/>
        </w:rPr>
        <w:lastRenderedPageBreak/>
        <w:t>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1C6A11" w:rsidRDefault="001C6A11" w:rsidP="001C6A1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5.</w:t>
      </w:r>
      <w:r w:rsidR="007D692E">
        <w:rPr>
          <w:rFonts w:ascii="Times New Roman" w:eastAsiaTheme="minorHAnsi" w:hAnsi="Times New Roman"/>
          <w:sz w:val="24"/>
          <w:szCs w:val="24"/>
        </w:rPr>
        <w:t>9</w:t>
      </w:r>
      <w:r>
        <w:rPr>
          <w:rFonts w:ascii="Times New Roman" w:eastAsiaTheme="minorHAnsi" w:hAnsi="Times New Roman"/>
          <w:sz w:val="24"/>
          <w:szCs w:val="24"/>
        </w:rPr>
        <w:t>.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1C6A11" w:rsidRPr="00546E78" w:rsidRDefault="001C6A11" w:rsidP="0033446F">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5.1</w:t>
      </w:r>
      <w:r w:rsidR="007D692E">
        <w:rPr>
          <w:rFonts w:ascii="Times New Roman" w:eastAsiaTheme="minorHAnsi" w:hAnsi="Times New Roman"/>
          <w:sz w:val="24"/>
          <w:szCs w:val="24"/>
        </w:rPr>
        <w:t>0</w:t>
      </w:r>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 xml:space="preserve">При </w:t>
      </w:r>
      <w:r w:rsidR="0033446F" w:rsidRPr="00546E78">
        <w:rPr>
          <w:rFonts w:ascii="Times New Roman" w:eastAsiaTheme="minorHAnsi" w:hAnsi="Times New Roman"/>
          <w:sz w:val="24"/>
          <w:szCs w:val="24"/>
        </w:rPr>
        <w:t xml:space="preserve">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w:t>
      </w:r>
      <w:r>
        <w:rPr>
          <w:rFonts w:ascii="Times New Roman" w:eastAsiaTheme="minorHAnsi" w:hAnsi="Times New Roman"/>
          <w:sz w:val="24"/>
          <w:szCs w:val="24"/>
        </w:rPr>
        <w:t>Заказ</w:t>
      </w:r>
      <w:r w:rsidR="0033446F">
        <w:rPr>
          <w:rFonts w:ascii="Times New Roman" w:eastAsiaTheme="minorHAnsi" w:hAnsi="Times New Roman"/>
          <w:sz w:val="24"/>
          <w:szCs w:val="24"/>
        </w:rPr>
        <w:t>чик должен учитывать следующее</w:t>
      </w:r>
      <w:r>
        <w:rPr>
          <w:rFonts w:ascii="Times New Roman" w:eastAsiaTheme="minorHAnsi" w:hAnsi="Times New Roman"/>
          <w:sz w:val="24"/>
          <w:szCs w:val="24"/>
        </w:rPr>
        <w:t xml:space="preserve"> </w:t>
      </w:r>
      <w:r w:rsidR="00546E78" w:rsidRPr="00546E78">
        <w:rPr>
          <w:rFonts w:ascii="Times New Roman" w:eastAsiaTheme="minorHAnsi" w:hAnsi="Times New Roman"/>
          <w:sz w:val="24"/>
          <w:szCs w:val="24"/>
        </w:rPr>
        <w:t xml:space="preserve">при </w:t>
      </w:r>
      <w:r w:rsidR="0033446F">
        <w:rPr>
          <w:rFonts w:ascii="Times New Roman" w:eastAsiaTheme="minorHAnsi" w:hAnsi="Times New Roman"/>
          <w:sz w:val="24"/>
          <w:szCs w:val="24"/>
        </w:rPr>
        <w:t>п</w:t>
      </w:r>
      <w:r w:rsidRPr="00546E78">
        <w:rPr>
          <w:rFonts w:ascii="Times New Roman" w:eastAsiaTheme="minorHAnsi" w:hAnsi="Times New Roman"/>
          <w:sz w:val="24"/>
          <w:szCs w:val="24"/>
        </w:rPr>
        <w:t>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установленный постановлением Правительство Российской Федерации от 16 сентября 2016</w:t>
      </w:r>
      <w:proofErr w:type="gramEnd"/>
      <w:r w:rsidRPr="00546E78">
        <w:rPr>
          <w:rFonts w:ascii="Times New Roman" w:eastAsiaTheme="minorHAnsi" w:hAnsi="Times New Roman"/>
          <w:sz w:val="24"/>
          <w:szCs w:val="24"/>
        </w:rPr>
        <w:t xml:space="preserve"> года</w:t>
      </w:r>
      <w:r w:rsidR="007D692E" w:rsidRPr="00546E78">
        <w:rPr>
          <w:rFonts w:ascii="Times New Roman" w:eastAsiaTheme="minorHAnsi" w:hAnsi="Times New Roman"/>
          <w:sz w:val="24"/>
          <w:szCs w:val="24"/>
        </w:rPr>
        <w:t xml:space="preserve"> № 925</w:t>
      </w:r>
      <w:r w:rsidRPr="00546E78">
        <w:rPr>
          <w:rFonts w:ascii="Times New Roman" w:eastAsiaTheme="minorHAnsi" w:hAnsi="Times New Roman"/>
          <w:sz w:val="24"/>
          <w:szCs w:val="24"/>
        </w:rPr>
        <w:t xml:space="preserve">. </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5.1</w:t>
      </w:r>
      <w:r w:rsidR="007D692E">
        <w:rPr>
          <w:rFonts w:ascii="Times New Roman" w:eastAsiaTheme="minorHAnsi" w:hAnsi="Times New Roman"/>
          <w:sz w:val="24"/>
          <w:szCs w:val="24"/>
        </w:rPr>
        <w:t>1</w:t>
      </w:r>
      <w:r>
        <w:rPr>
          <w:rFonts w:ascii="Times New Roman" w:eastAsiaTheme="minorHAnsi" w:hAnsi="Times New Roman"/>
          <w:sz w:val="24"/>
          <w:szCs w:val="24"/>
        </w:rPr>
        <w:t xml:space="preserve">. Участник закупки вправе обжаловать в судебном порядке действия (бездействие) Заказчика при закупке товаров, работ, услуг.  </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5.1</w:t>
      </w:r>
      <w:r w:rsidR="007D692E">
        <w:rPr>
          <w:rFonts w:ascii="Times New Roman" w:eastAsiaTheme="minorHAnsi" w:hAnsi="Times New Roman"/>
          <w:sz w:val="24"/>
          <w:szCs w:val="24"/>
        </w:rPr>
        <w:t>2</w:t>
      </w:r>
      <w:r>
        <w:rPr>
          <w:rFonts w:ascii="Times New Roman" w:eastAsiaTheme="minorHAnsi" w:hAnsi="Times New Roman"/>
          <w:sz w:val="24"/>
          <w:szCs w:val="24"/>
        </w:rPr>
        <w:t>.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действия (бездействие) Заказчика, Комиссии по осуществлению закупок при закупке товаров, работ, услуг, если такие действия (бездействие) нарушают права и законные интересы участника закупки.</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Обжалование осуществляется в следующих случаях:</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bookmarkStart w:id="3" w:name="Par2"/>
      <w:bookmarkEnd w:id="3"/>
      <w:r>
        <w:rPr>
          <w:rFonts w:ascii="Times New Roman" w:eastAsiaTheme="minorHAnsi" w:hAnsi="Times New Roman"/>
          <w:sz w:val="24"/>
          <w:szCs w:val="24"/>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 настоящем Положении.</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3) </w:t>
      </w:r>
      <w:proofErr w:type="spellStart"/>
      <w:r>
        <w:rPr>
          <w:rFonts w:ascii="Times New Roman" w:eastAsiaTheme="minorHAnsi" w:hAnsi="Times New Roman"/>
          <w:sz w:val="24"/>
          <w:szCs w:val="24"/>
        </w:rPr>
        <w:t>неразмещение</w:t>
      </w:r>
      <w:proofErr w:type="spellEnd"/>
      <w:r>
        <w:rPr>
          <w:rFonts w:ascii="Times New Roman" w:eastAsiaTheme="minorHAnsi" w:hAnsi="Times New Roman"/>
          <w:sz w:val="24"/>
          <w:szCs w:val="24"/>
        </w:rPr>
        <w:t xml:space="preserve"> в ЕИС настоящего Положения, изменений, внесенных в Положение,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Федеральным законом № 223-ФЗ размещению в ЕИС, или нарушение сроков такого размещения;</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bookmarkStart w:id="4" w:name="Par9"/>
      <w:bookmarkEnd w:id="4"/>
      <w:r>
        <w:rPr>
          <w:rFonts w:ascii="Times New Roman" w:eastAsiaTheme="minorHAnsi" w:hAnsi="Times New Roman"/>
          <w:sz w:val="24"/>
          <w:szCs w:val="24"/>
        </w:rPr>
        <w:t>4) предъявление к участникам закупки требований, не предусмотренных документацией о конкурентной закупке</w:t>
      </w:r>
      <w:bookmarkStart w:id="5" w:name="Par15"/>
      <w:bookmarkEnd w:id="5"/>
      <w:r w:rsidR="0033446F">
        <w:rPr>
          <w:rFonts w:ascii="Times New Roman" w:eastAsiaTheme="minorHAnsi" w:hAnsi="Times New Roman"/>
          <w:sz w:val="24"/>
          <w:szCs w:val="24"/>
        </w:rPr>
        <w:t>.</w:t>
      </w:r>
    </w:p>
    <w:p w:rsidR="001C6A11" w:rsidRDefault="001C6A11" w:rsidP="007D692E">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5.1</w:t>
      </w:r>
      <w:r w:rsidR="007D692E">
        <w:rPr>
          <w:rFonts w:ascii="Times New Roman" w:eastAsiaTheme="minorHAnsi" w:hAnsi="Times New Roman"/>
          <w:sz w:val="24"/>
          <w:szCs w:val="24"/>
        </w:rPr>
        <w:t>3</w:t>
      </w:r>
      <w:r>
        <w:rPr>
          <w:rFonts w:ascii="Times New Roman" w:eastAsiaTheme="minorHAnsi" w:hAnsi="Times New Roman"/>
          <w:sz w:val="24"/>
          <w:szCs w:val="24"/>
        </w:rPr>
        <w:t>. В случае</w:t>
      </w:r>
      <w:proofErr w:type="gramStart"/>
      <w:r>
        <w:rPr>
          <w:rFonts w:ascii="Times New Roman" w:eastAsiaTheme="minorHAnsi" w:hAnsi="Times New Roman"/>
          <w:sz w:val="24"/>
          <w:szCs w:val="24"/>
        </w:rPr>
        <w:t>,</w:t>
      </w:r>
      <w:proofErr w:type="gramEnd"/>
      <w:r>
        <w:rPr>
          <w:rFonts w:ascii="Times New Roman" w:eastAsiaTheme="minorHAnsi" w:hAnsi="Times New Roman"/>
          <w:sz w:val="24"/>
          <w:szCs w:val="24"/>
        </w:rPr>
        <w:t xml:space="preserve"> если обжалуемые действия (бездействие) совершены Заказчиком, Комиссией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1C6A11" w:rsidRDefault="001C6A11" w:rsidP="007D692E">
      <w:pPr>
        <w:spacing w:after="0" w:line="240" w:lineRule="auto"/>
      </w:pPr>
    </w:p>
    <w:p w:rsidR="001C6A11" w:rsidRPr="002E1D8E" w:rsidRDefault="001C6A11" w:rsidP="007D692E">
      <w:pPr>
        <w:pStyle w:val="a5"/>
        <w:numPr>
          <w:ilvl w:val="0"/>
          <w:numId w:val="8"/>
        </w:numPr>
        <w:autoSpaceDE w:val="0"/>
        <w:autoSpaceDN w:val="0"/>
        <w:adjustRightInd w:val="0"/>
        <w:spacing w:after="0" w:line="240" w:lineRule="auto"/>
        <w:ind w:left="0" w:firstLine="0"/>
        <w:jc w:val="center"/>
        <w:rPr>
          <w:rFonts w:ascii="Times New Roman" w:eastAsiaTheme="minorHAnsi" w:hAnsi="Times New Roman"/>
          <w:b/>
          <w:sz w:val="24"/>
          <w:szCs w:val="24"/>
        </w:rPr>
      </w:pPr>
      <w:r w:rsidRPr="002E1D8E">
        <w:rPr>
          <w:rFonts w:ascii="Times New Roman" w:eastAsiaTheme="minorHAnsi" w:hAnsi="Times New Roman"/>
          <w:b/>
          <w:sz w:val="24"/>
          <w:szCs w:val="24"/>
        </w:rPr>
        <w:t>ПОРЯДОК ОСУЩЕСТВЛЕНИЯ КОНКУРЕНТНОЙ ЗАКУПКИ</w:t>
      </w:r>
    </w:p>
    <w:p w:rsidR="001C6A11" w:rsidRDefault="001C6A11" w:rsidP="007D692E">
      <w:pPr>
        <w:spacing w:after="0" w:line="240" w:lineRule="auto"/>
      </w:pPr>
    </w:p>
    <w:p w:rsidR="001C6A11" w:rsidRDefault="001C6A11" w:rsidP="007D692E">
      <w:pPr>
        <w:pStyle w:val="a5"/>
        <w:numPr>
          <w:ilvl w:val="1"/>
          <w:numId w:val="8"/>
        </w:numPr>
        <w:autoSpaceDE w:val="0"/>
        <w:autoSpaceDN w:val="0"/>
        <w:adjustRightInd w:val="0"/>
        <w:spacing w:after="0" w:line="240" w:lineRule="auto"/>
        <w:ind w:left="0" w:firstLine="709"/>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Pr="002E1D8E">
        <w:rPr>
          <w:rFonts w:ascii="Times New Roman" w:eastAsiaTheme="minorHAnsi" w:hAnsi="Times New Roman"/>
          <w:bCs/>
          <w:sz w:val="24"/>
          <w:szCs w:val="24"/>
        </w:rPr>
        <w:t xml:space="preserve">Конкурентная закупка осуществляется в порядке, предусмотренном настоящим Положением. </w:t>
      </w:r>
      <w:bookmarkStart w:id="6" w:name="Par1"/>
      <w:bookmarkEnd w:id="6"/>
    </w:p>
    <w:p w:rsidR="001C6A11" w:rsidRDefault="001C6A11" w:rsidP="007D692E">
      <w:pPr>
        <w:pStyle w:val="a5"/>
        <w:numPr>
          <w:ilvl w:val="1"/>
          <w:numId w:val="8"/>
        </w:numPr>
        <w:autoSpaceDE w:val="0"/>
        <w:autoSpaceDN w:val="0"/>
        <w:adjustRightInd w:val="0"/>
        <w:spacing w:after="0" w:line="240" w:lineRule="auto"/>
        <w:ind w:left="0" w:firstLine="709"/>
        <w:jc w:val="both"/>
        <w:rPr>
          <w:rFonts w:ascii="Times New Roman" w:eastAsiaTheme="minorHAnsi" w:hAnsi="Times New Roman"/>
          <w:bCs/>
          <w:sz w:val="24"/>
          <w:szCs w:val="24"/>
        </w:rPr>
      </w:pPr>
      <w:r w:rsidRPr="002E1D8E">
        <w:rPr>
          <w:rFonts w:ascii="Times New Roman" w:eastAsiaTheme="minorHAnsi" w:hAnsi="Times New Roman"/>
          <w:bCs/>
          <w:sz w:val="24"/>
          <w:szCs w:val="24"/>
        </w:rPr>
        <w:t>Любой участник конкурентной закупки вправе направить Заказчику в порядке, предусмотренном настоящим Положением, запрос о даче разъяснений положений извещения об осуществлении закупки и (или) документации о закупке.</w:t>
      </w:r>
    </w:p>
    <w:p w:rsidR="001C6A11" w:rsidRDefault="001C6A11" w:rsidP="007D692E">
      <w:pPr>
        <w:pStyle w:val="a5"/>
        <w:numPr>
          <w:ilvl w:val="1"/>
          <w:numId w:val="8"/>
        </w:numPr>
        <w:autoSpaceDE w:val="0"/>
        <w:autoSpaceDN w:val="0"/>
        <w:adjustRightInd w:val="0"/>
        <w:spacing w:after="0" w:line="240" w:lineRule="auto"/>
        <w:ind w:left="0" w:firstLine="709"/>
        <w:jc w:val="both"/>
        <w:rPr>
          <w:rFonts w:ascii="Times New Roman" w:eastAsiaTheme="minorHAnsi" w:hAnsi="Times New Roman"/>
          <w:bCs/>
          <w:sz w:val="24"/>
          <w:szCs w:val="24"/>
        </w:rPr>
      </w:pPr>
      <w:r w:rsidRPr="002E1D8E">
        <w:rPr>
          <w:rFonts w:ascii="Times New Roman" w:eastAsiaTheme="minorHAnsi" w:hAnsi="Times New Roman"/>
          <w:bCs/>
          <w:sz w:val="24"/>
          <w:szCs w:val="24"/>
        </w:rPr>
        <w:t xml:space="preserve">В течение трех рабочих дней </w:t>
      </w:r>
      <w:proofErr w:type="gramStart"/>
      <w:r w:rsidRPr="002E1D8E">
        <w:rPr>
          <w:rFonts w:ascii="Times New Roman" w:eastAsiaTheme="minorHAnsi" w:hAnsi="Times New Roman"/>
          <w:bCs/>
          <w:sz w:val="24"/>
          <w:szCs w:val="24"/>
        </w:rPr>
        <w:t>с даты поступления</w:t>
      </w:r>
      <w:proofErr w:type="gramEnd"/>
      <w:r w:rsidRPr="002E1D8E">
        <w:rPr>
          <w:rFonts w:ascii="Times New Roman" w:eastAsiaTheme="minorHAnsi" w:hAnsi="Times New Roman"/>
          <w:bCs/>
          <w:sz w:val="24"/>
          <w:szCs w:val="24"/>
        </w:rPr>
        <w:t xml:space="preserve"> запроса, указанного в</w:t>
      </w:r>
      <w:r>
        <w:rPr>
          <w:rFonts w:ascii="Times New Roman" w:eastAsiaTheme="minorHAnsi" w:hAnsi="Times New Roman"/>
          <w:bCs/>
          <w:sz w:val="24"/>
          <w:szCs w:val="24"/>
        </w:rPr>
        <w:t xml:space="preserve"> пункте 6</w:t>
      </w:r>
      <w:r w:rsidRPr="002E1D8E">
        <w:rPr>
          <w:rFonts w:ascii="Times New Roman" w:eastAsiaTheme="minorHAnsi" w:hAnsi="Times New Roman"/>
          <w:bCs/>
          <w:sz w:val="24"/>
          <w:szCs w:val="24"/>
        </w:rPr>
        <w:t xml:space="preserve">.2.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w:t>
      </w:r>
      <w:r w:rsidRPr="002E1D8E">
        <w:rPr>
          <w:rFonts w:ascii="Times New Roman" w:eastAsiaTheme="minorHAnsi" w:hAnsi="Times New Roman"/>
          <w:bCs/>
          <w:sz w:val="24"/>
          <w:szCs w:val="24"/>
        </w:rPr>
        <w:lastRenderedPageBreak/>
        <w:t xml:space="preserve">указанный запрос поступил </w:t>
      </w:r>
      <w:proofErr w:type="gramStart"/>
      <w:r w:rsidRPr="002E1D8E">
        <w:rPr>
          <w:rFonts w:ascii="Times New Roman" w:eastAsiaTheme="minorHAnsi" w:hAnsi="Times New Roman"/>
          <w:bCs/>
          <w:sz w:val="24"/>
          <w:szCs w:val="24"/>
        </w:rPr>
        <w:t>позднее</w:t>
      </w:r>
      <w:proofErr w:type="gramEnd"/>
      <w:r w:rsidRPr="002E1D8E">
        <w:rPr>
          <w:rFonts w:ascii="Times New Roman" w:eastAsiaTheme="minorHAnsi" w:hAnsi="Times New Roman"/>
          <w:bCs/>
          <w:sz w:val="24"/>
          <w:szCs w:val="24"/>
        </w:rPr>
        <w:t xml:space="preserve"> чем за три рабочих дня до даты окончания срока подачи заявок на участие в такой закупке.</w:t>
      </w:r>
    </w:p>
    <w:p w:rsidR="001C6A11" w:rsidRDefault="001C6A11" w:rsidP="001C6A11">
      <w:pPr>
        <w:pStyle w:val="a5"/>
        <w:numPr>
          <w:ilvl w:val="1"/>
          <w:numId w:val="8"/>
        </w:numPr>
        <w:autoSpaceDE w:val="0"/>
        <w:autoSpaceDN w:val="0"/>
        <w:adjustRightInd w:val="0"/>
        <w:spacing w:after="0" w:line="240" w:lineRule="auto"/>
        <w:ind w:left="0" w:firstLine="709"/>
        <w:jc w:val="both"/>
        <w:rPr>
          <w:rFonts w:ascii="Times New Roman" w:eastAsiaTheme="minorHAnsi" w:hAnsi="Times New Roman"/>
          <w:bCs/>
          <w:sz w:val="24"/>
          <w:szCs w:val="24"/>
        </w:rPr>
      </w:pPr>
      <w:r w:rsidRPr="002E1D8E">
        <w:rPr>
          <w:rFonts w:ascii="Times New Roman" w:eastAsiaTheme="minorHAnsi" w:hAnsi="Times New Roman"/>
          <w:bCs/>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bookmarkStart w:id="7" w:name="Par4"/>
      <w:bookmarkEnd w:id="7"/>
    </w:p>
    <w:p w:rsidR="001C6A11" w:rsidRDefault="001C6A11" w:rsidP="001C6A11">
      <w:pPr>
        <w:pStyle w:val="a5"/>
        <w:numPr>
          <w:ilvl w:val="1"/>
          <w:numId w:val="8"/>
        </w:numPr>
        <w:autoSpaceDE w:val="0"/>
        <w:autoSpaceDN w:val="0"/>
        <w:adjustRightInd w:val="0"/>
        <w:spacing w:after="0" w:line="240" w:lineRule="auto"/>
        <w:ind w:left="0" w:firstLine="709"/>
        <w:jc w:val="both"/>
        <w:rPr>
          <w:rFonts w:ascii="Times New Roman" w:eastAsiaTheme="minorHAnsi" w:hAnsi="Times New Roman"/>
          <w:bCs/>
          <w:sz w:val="24"/>
          <w:szCs w:val="24"/>
        </w:rPr>
      </w:pPr>
      <w:r w:rsidRPr="002E1D8E">
        <w:rPr>
          <w:rFonts w:ascii="Times New Roman" w:eastAsiaTheme="minorHAnsi" w:hAnsi="Times New Roman"/>
          <w:bCs/>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C6A11" w:rsidRDefault="001C6A11" w:rsidP="001C6A11">
      <w:pPr>
        <w:pStyle w:val="a5"/>
        <w:numPr>
          <w:ilvl w:val="1"/>
          <w:numId w:val="8"/>
        </w:numPr>
        <w:autoSpaceDE w:val="0"/>
        <w:autoSpaceDN w:val="0"/>
        <w:adjustRightInd w:val="0"/>
        <w:spacing w:after="0" w:line="240" w:lineRule="auto"/>
        <w:ind w:left="0" w:firstLine="709"/>
        <w:jc w:val="both"/>
        <w:rPr>
          <w:rFonts w:ascii="Times New Roman" w:eastAsiaTheme="minorHAnsi" w:hAnsi="Times New Roman"/>
          <w:bCs/>
          <w:sz w:val="24"/>
          <w:szCs w:val="24"/>
        </w:rPr>
      </w:pPr>
      <w:r w:rsidRPr="002E1D8E">
        <w:rPr>
          <w:rFonts w:ascii="Times New Roman" w:eastAsiaTheme="minorHAnsi" w:hAnsi="Times New Roman"/>
          <w:bCs/>
          <w:sz w:val="24"/>
          <w:szCs w:val="24"/>
        </w:rPr>
        <w:t>Решение об отмене конкурентной закупки размещается в ЕИС в день принятия этого решения.</w:t>
      </w:r>
    </w:p>
    <w:p w:rsidR="001C6A11" w:rsidRDefault="001C6A11" w:rsidP="001C6A11">
      <w:pPr>
        <w:pStyle w:val="a5"/>
        <w:numPr>
          <w:ilvl w:val="1"/>
          <w:numId w:val="8"/>
        </w:numPr>
        <w:autoSpaceDE w:val="0"/>
        <w:autoSpaceDN w:val="0"/>
        <w:adjustRightInd w:val="0"/>
        <w:spacing w:after="0" w:line="240" w:lineRule="auto"/>
        <w:ind w:left="0" w:firstLine="709"/>
        <w:jc w:val="both"/>
        <w:rPr>
          <w:rFonts w:ascii="Times New Roman" w:eastAsiaTheme="minorHAnsi" w:hAnsi="Times New Roman"/>
          <w:bCs/>
          <w:sz w:val="24"/>
          <w:szCs w:val="24"/>
        </w:rPr>
      </w:pPr>
      <w:r w:rsidRPr="002E1D8E">
        <w:rPr>
          <w:rFonts w:ascii="Times New Roman" w:eastAsiaTheme="minorHAnsi" w:hAnsi="Times New Roman"/>
          <w:bCs/>
          <w:sz w:val="24"/>
          <w:szCs w:val="24"/>
        </w:rPr>
        <w:t>По истечении срока отмены конкурентной закупки в соответствии с</w:t>
      </w:r>
      <w:r>
        <w:rPr>
          <w:rFonts w:ascii="Times New Roman" w:eastAsiaTheme="minorHAnsi" w:hAnsi="Times New Roman"/>
          <w:bCs/>
          <w:sz w:val="24"/>
          <w:szCs w:val="24"/>
        </w:rPr>
        <w:t xml:space="preserve"> пунктом 6</w:t>
      </w:r>
      <w:r w:rsidRPr="002E1D8E">
        <w:rPr>
          <w:rFonts w:ascii="Times New Roman" w:eastAsiaTheme="minorHAnsi" w:hAnsi="Times New Roman"/>
          <w:bCs/>
          <w:sz w:val="24"/>
          <w:szCs w:val="24"/>
        </w:rPr>
        <w:t>.5.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1C6A11" w:rsidRDefault="001C6A11" w:rsidP="001C6A11">
      <w:pPr>
        <w:pStyle w:val="a5"/>
        <w:numPr>
          <w:ilvl w:val="1"/>
          <w:numId w:val="8"/>
        </w:numPr>
        <w:autoSpaceDE w:val="0"/>
        <w:autoSpaceDN w:val="0"/>
        <w:adjustRightInd w:val="0"/>
        <w:spacing w:after="0" w:line="240" w:lineRule="auto"/>
        <w:ind w:left="0" w:firstLine="709"/>
        <w:jc w:val="both"/>
        <w:rPr>
          <w:rFonts w:ascii="Times New Roman" w:eastAsiaTheme="minorHAnsi" w:hAnsi="Times New Roman"/>
          <w:bCs/>
          <w:sz w:val="24"/>
          <w:szCs w:val="24"/>
        </w:rPr>
      </w:pPr>
      <w:r w:rsidRPr="002E1D8E">
        <w:rPr>
          <w:rFonts w:ascii="Times New Roman" w:eastAsiaTheme="minorHAnsi" w:hAnsi="Times New Roman"/>
          <w:bCs/>
          <w:sz w:val="24"/>
          <w:szCs w:val="24"/>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1C6A11" w:rsidRDefault="001C6A11" w:rsidP="001C6A11">
      <w:pPr>
        <w:pStyle w:val="a5"/>
        <w:numPr>
          <w:ilvl w:val="1"/>
          <w:numId w:val="8"/>
        </w:numPr>
        <w:autoSpaceDE w:val="0"/>
        <w:autoSpaceDN w:val="0"/>
        <w:adjustRightInd w:val="0"/>
        <w:spacing w:after="0" w:line="240" w:lineRule="auto"/>
        <w:ind w:left="0" w:firstLine="709"/>
        <w:jc w:val="both"/>
        <w:rPr>
          <w:rFonts w:ascii="Times New Roman" w:eastAsiaTheme="minorHAnsi" w:hAnsi="Times New Roman"/>
          <w:bCs/>
          <w:sz w:val="24"/>
          <w:szCs w:val="24"/>
        </w:rPr>
      </w:pPr>
      <w:r w:rsidRPr="002E1D8E">
        <w:rPr>
          <w:rFonts w:ascii="Times New Roman" w:eastAsiaTheme="minorHAnsi" w:hAnsi="Times New Roman"/>
          <w:bCs/>
          <w:sz w:val="24"/>
          <w:szCs w:val="24"/>
        </w:rPr>
        <w:t>Для осущ</w:t>
      </w:r>
      <w:r>
        <w:rPr>
          <w:rFonts w:ascii="Times New Roman" w:eastAsiaTheme="minorHAnsi" w:hAnsi="Times New Roman"/>
          <w:bCs/>
          <w:sz w:val="24"/>
          <w:szCs w:val="24"/>
        </w:rPr>
        <w:t>ествления конкурентной закупки З</w:t>
      </w:r>
      <w:r w:rsidRPr="002E1D8E">
        <w:rPr>
          <w:rFonts w:ascii="Times New Roman" w:eastAsiaTheme="minorHAnsi" w:hAnsi="Times New Roman"/>
          <w:bCs/>
          <w:sz w:val="24"/>
          <w:szCs w:val="24"/>
        </w:rPr>
        <w:t xml:space="preserve">аказчик разрабатывает и утверждает документацию о закупке), которая размещается в ЕИС вместе с извещением об осуществлении закупки и включает в себя сведения, </w:t>
      </w:r>
      <w:proofErr w:type="gramStart"/>
      <w:r w:rsidRPr="002E1D8E">
        <w:rPr>
          <w:rFonts w:ascii="Times New Roman" w:eastAsiaTheme="minorHAnsi" w:hAnsi="Times New Roman"/>
          <w:bCs/>
          <w:sz w:val="24"/>
          <w:szCs w:val="24"/>
        </w:rPr>
        <w:t>предусмотренные</w:t>
      </w:r>
      <w:proofErr w:type="gramEnd"/>
      <w:r w:rsidRPr="002E1D8E">
        <w:rPr>
          <w:rFonts w:ascii="Times New Roman" w:eastAsiaTheme="minorHAnsi" w:hAnsi="Times New Roman"/>
          <w:bCs/>
          <w:sz w:val="24"/>
          <w:szCs w:val="24"/>
        </w:rPr>
        <w:t xml:space="preserve"> в том числе </w:t>
      </w:r>
      <w:r w:rsidRPr="0033446F">
        <w:rPr>
          <w:rFonts w:ascii="Times New Roman" w:eastAsiaTheme="minorHAnsi" w:hAnsi="Times New Roman"/>
          <w:bCs/>
          <w:sz w:val="24"/>
          <w:szCs w:val="24"/>
        </w:rPr>
        <w:t>пунктом 3.10.</w:t>
      </w:r>
      <w:r w:rsidRPr="002E1D8E">
        <w:rPr>
          <w:rFonts w:ascii="Times New Roman" w:eastAsiaTheme="minorHAnsi" w:hAnsi="Times New Roman"/>
          <w:bCs/>
          <w:sz w:val="24"/>
          <w:szCs w:val="24"/>
        </w:rPr>
        <w:t xml:space="preserve"> настоящего Положения.</w:t>
      </w:r>
    </w:p>
    <w:p w:rsidR="001C6A11" w:rsidRDefault="001C6A11" w:rsidP="001C6A11">
      <w:pPr>
        <w:pStyle w:val="a5"/>
        <w:numPr>
          <w:ilvl w:val="1"/>
          <w:numId w:val="8"/>
        </w:numPr>
        <w:autoSpaceDE w:val="0"/>
        <w:autoSpaceDN w:val="0"/>
        <w:adjustRightInd w:val="0"/>
        <w:spacing w:after="0" w:line="240" w:lineRule="auto"/>
        <w:ind w:left="0" w:firstLine="709"/>
        <w:jc w:val="both"/>
        <w:rPr>
          <w:rFonts w:ascii="Times New Roman" w:eastAsiaTheme="minorHAnsi" w:hAnsi="Times New Roman"/>
          <w:bCs/>
          <w:sz w:val="24"/>
          <w:szCs w:val="24"/>
        </w:rPr>
      </w:pPr>
      <w:r w:rsidRPr="002E1D8E">
        <w:rPr>
          <w:rFonts w:ascii="Times New Roman" w:eastAsiaTheme="minorHAnsi" w:hAnsi="Times New Roman"/>
          <w:bCs/>
          <w:sz w:val="24"/>
          <w:szCs w:val="24"/>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Положением. </w:t>
      </w:r>
    </w:p>
    <w:p w:rsidR="001C6A11" w:rsidRDefault="001C6A11" w:rsidP="001C6A11">
      <w:pPr>
        <w:pStyle w:val="a5"/>
        <w:numPr>
          <w:ilvl w:val="1"/>
          <w:numId w:val="8"/>
        </w:numPr>
        <w:autoSpaceDE w:val="0"/>
        <w:autoSpaceDN w:val="0"/>
        <w:adjustRightInd w:val="0"/>
        <w:spacing w:after="0" w:line="240" w:lineRule="auto"/>
        <w:ind w:left="0" w:firstLine="709"/>
        <w:jc w:val="both"/>
        <w:rPr>
          <w:rFonts w:ascii="Times New Roman" w:eastAsiaTheme="minorHAnsi" w:hAnsi="Times New Roman"/>
          <w:bCs/>
          <w:sz w:val="24"/>
          <w:szCs w:val="24"/>
        </w:rPr>
      </w:pPr>
      <w:proofErr w:type="gramStart"/>
      <w:r w:rsidRPr="002E1D8E">
        <w:rPr>
          <w:rFonts w:ascii="Times New Roman" w:eastAsiaTheme="minorHAnsi" w:hAnsi="Times New Roman"/>
          <w:bCs/>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2E1D8E">
        <w:rPr>
          <w:rFonts w:ascii="Times New Roman" w:eastAsiaTheme="minorHAnsi" w:hAnsi="Times New Roman"/>
          <w:bCs/>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w:t>
      </w:r>
      <w:r>
        <w:rPr>
          <w:rFonts w:ascii="Times New Roman" w:eastAsiaTheme="minorHAnsi" w:hAnsi="Times New Roman"/>
          <w:bCs/>
          <w:sz w:val="24"/>
          <w:szCs w:val="24"/>
        </w:rPr>
        <w:t>ение об отзыве заявки получено З</w:t>
      </w:r>
      <w:r w:rsidRPr="002E1D8E">
        <w:rPr>
          <w:rFonts w:ascii="Times New Roman" w:eastAsiaTheme="minorHAnsi" w:hAnsi="Times New Roman"/>
          <w:bCs/>
          <w:sz w:val="24"/>
          <w:szCs w:val="24"/>
        </w:rPr>
        <w:t>аказчиком до истечения срока подачи заявок на участие в такой закупке.</w:t>
      </w:r>
    </w:p>
    <w:p w:rsidR="001C6A11" w:rsidRPr="002E1D8E" w:rsidRDefault="001C6A11" w:rsidP="001C6A11">
      <w:pPr>
        <w:pStyle w:val="a5"/>
        <w:numPr>
          <w:ilvl w:val="1"/>
          <w:numId w:val="8"/>
        </w:numPr>
        <w:autoSpaceDE w:val="0"/>
        <w:autoSpaceDN w:val="0"/>
        <w:adjustRightInd w:val="0"/>
        <w:spacing w:after="0" w:line="240" w:lineRule="auto"/>
        <w:ind w:left="0" w:firstLine="709"/>
        <w:jc w:val="both"/>
        <w:rPr>
          <w:rFonts w:ascii="Times New Roman" w:eastAsiaTheme="minorHAnsi" w:hAnsi="Times New Roman"/>
          <w:bCs/>
          <w:sz w:val="24"/>
          <w:szCs w:val="24"/>
        </w:rPr>
      </w:pPr>
      <w:proofErr w:type="gramStart"/>
      <w:r w:rsidRPr="002E1D8E">
        <w:rPr>
          <w:rFonts w:ascii="Times New Roman" w:eastAsiaTheme="minorHAnsi" w:hAnsi="Times New Roman"/>
          <w:bCs/>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1C6A11" w:rsidRPr="0026221A"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t>6.</w:t>
      </w:r>
      <w:r w:rsidRPr="0026221A">
        <w:rPr>
          <w:rFonts w:ascii="Times New Roman" w:eastAsiaTheme="minorHAnsi" w:hAnsi="Times New Roman"/>
          <w:bCs/>
          <w:sz w:val="24"/>
          <w:szCs w:val="24"/>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1C6A11" w:rsidRPr="0026221A"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sidRPr="0026221A">
        <w:rPr>
          <w:rFonts w:ascii="Times New Roman" w:eastAsiaTheme="minorHAnsi" w:hAnsi="Times New Roman"/>
          <w:bCs/>
          <w:sz w:val="24"/>
          <w:szCs w:val="24"/>
        </w:rPr>
        <w:t>1) дата подписания протокола;</w:t>
      </w:r>
    </w:p>
    <w:p w:rsidR="001C6A11" w:rsidRPr="0026221A"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sidRPr="0026221A">
        <w:rPr>
          <w:rFonts w:ascii="Times New Roman" w:eastAsiaTheme="minorHAnsi" w:hAnsi="Times New Roman"/>
          <w:bCs/>
          <w:sz w:val="24"/>
          <w:szCs w:val="24"/>
        </w:rPr>
        <w:t>2) количество поданных на участие в закупке (этапе закупки) заявок, а также дата и время регистрации каждой такой заявки;</w:t>
      </w:r>
    </w:p>
    <w:p w:rsidR="001C6A11" w:rsidRPr="0026221A"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sidRPr="0026221A">
        <w:rPr>
          <w:rFonts w:ascii="Times New Roman" w:eastAsiaTheme="minorHAnsi" w:hAnsi="Times New Roman"/>
          <w:bCs/>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1C6A11" w:rsidRPr="0026221A"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sidRPr="0026221A">
        <w:rPr>
          <w:rFonts w:ascii="Times New Roman" w:eastAsiaTheme="minorHAnsi" w:hAnsi="Times New Roman"/>
          <w:bCs/>
          <w:sz w:val="24"/>
          <w:szCs w:val="24"/>
        </w:rPr>
        <w:t>а) количества заявок на участие в закупке, которые отклонены;</w:t>
      </w:r>
    </w:p>
    <w:p w:rsidR="001C6A11" w:rsidRPr="0026221A"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sidRPr="0026221A">
        <w:rPr>
          <w:rFonts w:ascii="Times New Roman" w:eastAsiaTheme="minorHAnsi" w:hAnsi="Times New Roman"/>
          <w:bCs/>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1C6A11" w:rsidRPr="0026221A"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sidRPr="0026221A">
        <w:rPr>
          <w:rFonts w:ascii="Times New Roman" w:eastAsiaTheme="minorHAnsi" w:hAnsi="Times New Roman"/>
          <w:bCs/>
          <w:sz w:val="24"/>
          <w:szCs w:val="24"/>
        </w:rPr>
        <w:t>4) результаты оценки заявок на участие в закупке</w:t>
      </w:r>
      <w:r>
        <w:rPr>
          <w:rFonts w:ascii="Times New Roman" w:eastAsiaTheme="minorHAnsi" w:hAnsi="Times New Roman"/>
          <w:bCs/>
          <w:sz w:val="24"/>
          <w:szCs w:val="24"/>
        </w:rPr>
        <w:t xml:space="preserve"> с указанием итогового решения К</w:t>
      </w:r>
      <w:r w:rsidRPr="0026221A">
        <w:rPr>
          <w:rFonts w:ascii="Times New Roman" w:eastAsiaTheme="minorHAnsi" w:hAnsi="Times New Roman"/>
          <w:bCs/>
          <w:sz w:val="24"/>
          <w:szCs w:val="24"/>
        </w:rPr>
        <w:t xml:space="preserve">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w:t>
      </w:r>
      <w:r w:rsidRPr="0026221A">
        <w:rPr>
          <w:rFonts w:ascii="Times New Roman" w:eastAsiaTheme="minorHAnsi" w:hAnsi="Times New Roman"/>
          <w:bCs/>
          <w:sz w:val="24"/>
          <w:szCs w:val="24"/>
        </w:rPr>
        <w:lastRenderedPageBreak/>
        <w:t>предусмотренных критериев оценки таких заявок (в случае, если этапом конкурентной закупки предусмотрена оценка таких заявок);</w:t>
      </w:r>
    </w:p>
    <w:p w:rsidR="001C6A11" w:rsidRPr="0026221A"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sidRPr="0026221A">
        <w:rPr>
          <w:rFonts w:ascii="Times New Roman" w:eastAsiaTheme="minorHAnsi" w:hAnsi="Times New Roman"/>
          <w:bCs/>
          <w:sz w:val="24"/>
          <w:szCs w:val="24"/>
        </w:rPr>
        <w:t>5) причины, по которым конкурентная закупка признана несостоявшейся, в случае ее признания таковой;</w:t>
      </w:r>
    </w:p>
    <w:p w:rsidR="001C6A11" w:rsidRPr="0026221A"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sidRPr="0026221A">
        <w:rPr>
          <w:rFonts w:ascii="Times New Roman" w:eastAsiaTheme="minorHAnsi" w:hAnsi="Times New Roman"/>
          <w:bCs/>
          <w:sz w:val="24"/>
          <w:szCs w:val="24"/>
        </w:rPr>
        <w:t xml:space="preserve">6) иные сведения в случае, если необходимость их указания в протоколе предусмотрена </w:t>
      </w:r>
      <w:r>
        <w:rPr>
          <w:rFonts w:ascii="Times New Roman" w:eastAsiaTheme="minorHAnsi" w:hAnsi="Times New Roman"/>
          <w:bCs/>
          <w:sz w:val="24"/>
          <w:szCs w:val="24"/>
        </w:rPr>
        <w:t>настоящим П</w:t>
      </w:r>
      <w:r w:rsidRPr="0026221A">
        <w:rPr>
          <w:rFonts w:ascii="Times New Roman" w:eastAsiaTheme="minorHAnsi" w:hAnsi="Times New Roman"/>
          <w:bCs/>
          <w:sz w:val="24"/>
          <w:szCs w:val="24"/>
        </w:rPr>
        <w:t>оложением</w:t>
      </w:r>
      <w:r>
        <w:rPr>
          <w:rFonts w:ascii="Times New Roman" w:eastAsiaTheme="minorHAnsi" w:hAnsi="Times New Roman"/>
          <w:bCs/>
          <w:sz w:val="24"/>
          <w:szCs w:val="24"/>
        </w:rPr>
        <w:t>.</w:t>
      </w:r>
    </w:p>
    <w:p w:rsidR="001C6A11" w:rsidRPr="0026221A"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t>6.</w:t>
      </w:r>
      <w:r w:rsidRPr="0026221A">
        <w:rPr>
          <w:rFonts w:ascii="Times New Roman" w:eastAsiaTheme="minorHAnsi" w:hAnsi="Times New Roman"/>
          <w:bCs/>
          <w:sz w:val="24"/>
          <w:szCs w:val="24"/>
        </w:rPr>
        <w:t>14. Протокол, составленный по итогам конкурентной закупки (далее - итоговый протокол), должен содержать следующие сведения:</w:t>
      </w:r>
    </w:p>
    <w:p w:rsidR="001C6A11" w:rsidRPr="0026221A"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sidRPr="0026221A">
        <w:rPr>
          <w:rFonts w:ascii="Times New Roman" w:eastAsiaTheme="minorHAnsi" w:hAnsi="Times New Roman"/>
          <w:bCs/>
          <w:sz w:val="24"/>
          <w:szCs w:val="24"/>
        </w:rPr>
        <w:t>1) дата подписания протокола;</w:t>
      </w:r>
    </w:p>
    <w:p w:rsidR="001C6A11" w:rsidRPr="0026221A"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sidRPr="0026221A">
        <w:rPr>
          <w:rFonts w:ascii="Times New Roman" w:eastAsiaTheme="minorHAnsi" w:hAnsi="Times New Roman"/>
          <w:bCs/>
          <w:sz w:val="24"/>
          <w:szCs w:val="24"/>
        </w:rPr>
        <w:t>2) количество поданных заявок на участие в закупке, а также дата и время регистрации каждой такой заявки;</w:t>
      </w:r>
    </w:p>
    <w:p w:rsidR="001C6A11" w:rsidRPr="0026221A"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sidRPr="0026221A">
        <w:rPr>
          <w:rFonts w:ascii="Times New Roman" w:eastAsiaTheme="minorHAnsi" w:hAnsi="Times New Roman"/>
          <w:bCs/>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C6A11" w:rsidRPr="0026221A"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sidRPr="0026221A">
        <w:rPr>
          <w:rFonts w:ascii="Times New Roman" w:eastAsiaTheme="minorHAnsi" w:hAnsi="Times New Roman"/>
          <w:bCs/>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26221A">
        <w:rPr>
          <w:rFonts w:ascii="Times New Roman" w:eastAsiaTheme="minorHAnsi" w:hAnsi="Times New Roman"/>
          <w:bCs/>
          <w:sz w:val="24"/>
          <w:szCs w:val="24"/>
        </w:rPr>
        <w:t>которых</w:t>
      </w:r>
      <w:proofErr w:type="gramEnd"/>
      <w:r w:rsidRPr="0026221A">
        <w:rPr>
          <w:rFonts w:ascii="Times New Roman" w:eastAsiaTheme="minorHAnsi" w:hAnsi="Times New Roman"/>
          <w:bCs/>
          <w:sz w:val="24"/>
          <w:szCs w:val="24"/>
        </w:rPr>
        <w:t xml:space="preserve"> содержатся лучшие условия исполнения договора, присваивается первый номер. В случае</w:t>
      </w:r>
      <w:proofErr w:type="gramStart"/>
      <w:r w:rsidRPr="0026221A">
        <w:rPr>
          <w:rFonts w:ascii="Times New Roman" w:eastAsiaTheme="minorHAnsi" w:hAnsi="Times New Roman"/>
          <w:bCs/>
          <w:sz w:val="24"/>
          <w:szCs w:val="24"/>
        </w:rPr>
        <w:t>,</w:t>
      </w:r>
      <w:proofErr w:type="gramEnd"/>
      <w:r w:rsidRPr="0026221A">
        <w:rPr>
          <w:rFonts w:ascii="Times New Roman" w:eastAsiaTheme="minorHAnsi" w:hAnsi="Times New Roman"/>
          <w:bCs/>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C6A11" w:rsidRPr="0026221A"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sidRPr="0026221A">
        <w:rPr>
          <w:rFonts w:ascii="Times New Roman" w:eastAsiaTheme="minorHAnsi" w:hAnsi="Times New Roman"/>
          <w:bCs/>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C6A11" w:rsidRPr="0026221A"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sidRPr="0026221A">
        <w:rPr>
          <w:rFonts w:ascii="Times New Roman" w:eastAsiaTheme="minorHAnsi" w:hAnsi="Times New Roman"/>
          <w:bCs/>
          <w:sz w:val="24"/>
          <w:szCs w:val="24"/>
        </w:rPr>
        <w:t>а) количества заявок на участие в закупке, окончательных предложений, которые отклонены;</w:t>
      </w:r>
    </w:p>
    <w:p w:rsidR="001C6A11" w:rsidRPr="0026221A"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sidRPr="0026221A">
        <w:rPr>
          <w:rFonts w:ascii="Times New Roman" w:eastAsiaTheme="minorHAnsi" w:hAnsi="Times New Roman"/>
          <w:bCs/>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1C6A11" w:rsidRPr="0026221A"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proofErr w:type="gramStart"/>
      <w:r w:rsidRPr="0026221A">
        <w:rPr>
          <w:rFonts w:ascii="Times New Roman" w:eastAsiaTheme="minorHAnsi" w:hAnsi="Times New Roman"/>
          <w:bCs/>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w:t>
      </w:r>
      <w:r>
        <w:rPr>
          <w:rFonts w:ascii="Times New Roman" w:eastAsiaTheme="minorHAnsi" w:hAnsi="Times New Roman"/>
          <w:bCs/>
          <w:sz w:val="24"/>
          <w:szCs w:val="24"/>
        </w:rPr>
        <w:t>едложений) с указанием решения К</w:t>
      </w:r>
      <w:r w:rsidRPr="0026221A">
        <w:rPr>
          <w:rFonts w:ascii="Times New Roman" w:eastAsiaTheme="minorHAnsi" w:hAnsi="Times New Roman"/>
          <w:bCs/>
          <w:sz w:val="24"/>
          <w:szCs w:val="24"/>
        </w:rPr>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1C6A11" w:rsidRPr="0026221A"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sidRPr="0026221A">
        <w:rPr>
          <w:rFonts w:ascii="Times New Roman" w:eastAsiaTheme="minorHAnsi" w:hAnsi="Times New Roman"/>
          <w:bCs/>
          <w:sz w:val="24"/>
          <w:szCs w:val="24"/>
        </w:rPr>
        <w:t>7) причины, по которым закупка признана несостоявшейся, в случае признания ее таковой;</w:t>
      </w:r>
    </w:p>
    <w:p w:rsidR="001C6A11" w:rsidRPr="0026221A"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sidRPr="0026221A">
        <w:rPr>
          <w:rFonts w:ascii="Times New Roman" w:eastAsiaTheme="minorHAnsi" w:hAnsi="Times New Roman"/>
          <w:bCs/>
          <w:sz w:val="24"/>
          <w:szCs w:val="24"/>
        </w:rPr>
        <w:t xml:space="preserve">8) иные сведения в случае, если необходимость их указания в протоколе предусмотрена </w:t>
      </w:r>
      <w:r>
        <w:rPr>
          <w:rFonts w:ascii="Times New Roman" w:eastAsiaTheme="minorHAnsi" w:hAnsi="Times New Roman"/>
          <w:bCs/>
          <w:sz w:val="24"/>
          <w:szCs w:val="24"/>
        </w:rPr>
        <w:t>настоящим П</w:t>
      </w:r>
      <w:r w:rsidRPr="0026221A">
        <w:rPr>
          <w:rFonts w:ascii="Times New Roman" w:eastAsiaTheme="minorHAnsi" w:hAnsi="Times New Roman"/>
          <w:bCs/>
          <w:sz w:val="24"/>
          <w:szCs w:val="24"/>
        </w:rPr>
        <w:t>оложением.</w:t>
      </w:r>
    </w:p>
    <w:p w:rsidR="001C6A11" w:rsidRDefault="001C6A11" w:rsidP="000B2D44">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t>6.</w:t>
      </w:r>
      <w:r w:rsidRPr="0026221A">
        <w:rPr>
          <w:rFonts w:ascii="Times New Roman" w:eastAsiaTheme="minorHAnsi" w:hAnsi="Times New Roman"/>
          <w:bCs/>
          <w:sz w:val="24"/>
          <w:szCs w:val="24"/>
        </w:rPr>
        <w:t xml:space="preserve">15. Договор по результатам конкурентной закупки заключается не ранее чем через десять дней и не позднее чем через двадцать дней </w:t>
      </w:r>
      <w:proofErr w:type="gramStart"/>
      <w:r w:rsidRPr="0026221A">
        <w:rPr>
          <w:rFonts w:ascii="Times New Roman" w:eastAsiaTheme="minorHAnsi" w:hAnsi="Times New Roman"/>
          <w:bCs/>
          <w:sz w:val="24"/>
          <w:szCs w:val="24"/>
        </w:rPr>
        <w:t>с даты размещения</w:t>
      </w:r>
      <w:proofErr w:type="gramEnd"/>
      <w:r w:rsidRPr="0026221A">
        <w:rPr>
          <w:rFonts w:ascii="Times New Roman" w:eastAsiaTheme="minorHAnsi" w:hAnsi="Times New Roman"/>
          <w:bCs/>
          <w:sz w:val="24"/>
          <w:szCs w:val="24"/>
        </w:rPr>
        <w:t xml:space="preserve"> в </w:t>
      </w:r>
      <w:r>
        <w:rPr>
          <w:rFonts w:ascii="Times New Roman" w:eastAsiaTheme="minorHAnsi" w:hAnsi="Times New Roman"/>
          <w:bCs/>
          <w:sz w:val="24"/>
          <w:szCs w:val="24"/>
        </w:rPr>
        <w:t xml:space="preserve">ЕИС </w:t>
      </w:r>
      <w:r w:rsidRPr="0026221A">
        <w:rPr>
          <w:rFonts w:ascii="Times New Roman" w:eastAsiaTheme="minorHAnsi" w:hAnsi="Times New Roman"/>
          <w:bCs/>
          <w:sz w:val="24"/>
          <w:szCs w:val="24"/>
        </w:rPr>
        <w:t xml:space="preserve">итогового протокола, составленного по результатам конкурентной закупки. В случае обжалования в антимонопольном органе действий (бездействия) </w:t>
      </w:r>
      <w:r>
        <w:rPr>
          <w:rFonts w:ascii="Times New Roman" w:eastAsiaTheme="minorHAnsi" w:hAnsi="Times New Roman"/>
          <w:bCs/>
          <w:sz w:val="24"/>
          <w:szCs w:val="24"/>
        </w:rPr>
        <w:t>З</w:t>
      </w:r>
      <w:r w:rsidRPr="0026221A">
        <w:rPr>
          <w:rFonts w:ascii="Times New Roman" w:eastAsiaTheme="minorHAnsi" w:hAnsi="Times New Roman"/>
          <w:bCs/>
          <w:sz w:val="24"/>
          <w:szCs w:val="24"/>
        </w:rPr>
        <w:t xml:space="preserve">аказчика, </w:t>
      </w:r>
      <w:r w:rsidR="000B2D44">
        <w:rPr>
          <w:rFonts w:ascii="Times New Roman" w:eastAsiaTheme="minorHAnsi" w:hAnsi="Times New Roman"/>
          <w:bCs/>
          <w:sz w:val="24"/>
          <w:szCs w:val="24"/>
        </w:rPr>
        <w:t>К</w:t>
      </w:r>
      <w:r w:rsidRPr="0026221A">
        <w:rPr>
          <w:rFonts w:ascii="Times New Roman" w:eastAsiaTheme="minorHAnsi" w:hAnsi="Times New Roman"/>
          <w:bCs/>
          <w:sz w:val="24"/>
          <w:szCs w:val="24"/>
        </w:rPr>
        <w:t xml:space="preserve">омиссии договор должен быть заключен не позднее чем через пять дней </w:t>
      </w:r>
      <w:proofErr w:type="gramStart"/>
      <w:r w:rsidRPr="0026221A">
        <w:rPr>
          <w:rFonts w:ascii="Times New Roman" w:eastAsiaTheme="minorHAnsi" w:hAnsi="Times New Roman"/>
          <w:bCs/>
          <w:sz w:val="24"/>
          <w:szCs w:val="24"/>
        </w:rPr>
        <w:t>с даты вынесения</w:t>
      </w:r>
      <w:proofErr w:type="gramEnd"/>
      <w:r w:rsidRPr="0026221A">
        <w:rPr>
          <w:rFonts w:ascii="Times New Roman" w:eastAsiaTheme="minorHAnsi" w:hAnsi="Times New Roman"/>
          <w:bCs/>
          <w:sz w:val="24"/>
          <w:szCs w:val="24"/>
        </w:rPr>
        <w:t xml:space="preserve"> решения антимонопольного органа по результатам обжа</w:t>
      </w:r>
      <w:r>
        <w:rPr>
          <w:rFonts w:ascii="Times New Roman" w:eastAsiaTheme="minorHAnsi" w:hAnsi="Times New Roman"/>
          <w:bCs/>
          <w:sz w:val="24"/>
          <w:szCs w:val="24"/>
        </w:rPr>
        <w:t>лования действий (бездействия) З</w:t>
      </w:r>
      <w:r w:rsidRPr="0026221A">
        <w:rPr>
          <w:rFonts w:ascii="Times New Roman" w:eastAsiaTheme="minorHAnsi" w:hAnsi="Times New Roman"/>
          <w:bCs/>
          <w:sz w:val="24"/>
          <w:szCs w:val="24"/>
        </w:rPr>
        <w:t xml:space="preserve">аказчика, </w:t>
      </w:r>
      <w:r w:rsidR="000B2D44">
        <w:rPr>
          <w:rFonts w:ascii="Times New Roman" w:eastAsiaTheme="minorHAnsi" w:hAnsi="Times New Roman"/>
          <w:bCs/>
          <w:sz w:val="24"/>
          <w:szCs w:val="24"/>
        </w:rPr>
        <w:t>К</w:t>
      </w:r>
      <w:r w:rsidRPr="0026221A">
        <w:rPr>
          <w:rFonts w:ascii="Times New Roman" w:eastAsiaTheme="minorHAnsi" w:hAnsi="Times New Roman"/>
          <w:bCs/>
          <w:sz w:val="24"/>
          <w:szCs w:val="24"/>
        </w:rPr>
        <w:t>омиссии</w:t>
      </w:r>
      <w:r w:rsidR="000B2D44">
        <w:rPr>
          <w:rFonts w:ascii="Times New Roman" w:eastAsiaTheme="minorHAnsi" w:hAnsi="Times New Roman"/>
          <w:bCs/>
          <w:sz w:val="24"/>
          <w:szCs w:val="24"/>
        </w:rPr>
        <w:t>.</w:t>
      </w:r>
    </w:p>
    <w:p w:rsidR="000B2D44" w:rsidRDefault="000B2D44" w:rsidP="000B2D44">
      <w:pPr>
        <w:autoSpaceDE w:val="0"/>
        <w:autoSpaceDN w:val="0"/>
        <w:adjustRightInd w:val="0"/>
        <w:spacing w:after="0" w:line="240" w:lineRule="auto"/>
        <w:ind w:firstLine="709"/>
        <w:jc w:val="both"/>
      </w:pPr>
    </w:p>
    <w:p w:rsidR="001C6A11" w:rsidRPr="006756F1" w:rsidRDefault="001C6A11" w:rsidP="000B2D44">
      <w:pPr>
        <w:pStyle w:val="a5"/>
        <w:numPr>
          <w:ilvl w:val="0"/>
          <w:numId w:val="7"/>
        </w:numPr>
        <w:autoSpaceDE w:val="0"/>
        <w:autoSpaceDN w:val="0"/>
        <w:adjustRightInd w:val="0"/>
        <w:spacing w:after="0" w:line="240" w:lineRule="auto"/>
        <w:ind w:left="0" w:firstLine="0"/>
        <w:jc w:val="center"/>
        <w:rPr>
          <w:rFonts w:ascii="Times New Roman" w:hAnsi="Times New Roman"/>
          <w:b/>
          <w:sz w:val="24"/>
          <w:szCs w:val="24"/>
        </w:rPr>
      </w:pPr>
      <w:r w:rsidRPr="006756F1">
        <w:rPr>
          <w:rFonts w:ascii="Times New Roman" w:hAnsi="Times New Roman"/>
          <w:b/>
          <w:sz w:val="24"/>
          <w:szCs w:val="24"/>
        </w:rPr>
        <w:t>СПОСОБЫ КОНКУРЕНТНЫХ ЗАКУПОК</w:t>
      </w:r>
    </w:p>
    <w:p w:rsidR="001C6A11" w:rsidRPr="006756F1" w:rsidRDefault="001C6A11" w:rsidP="000B2D44">
      <w:pPr>
        <w:pStyle w:val="a5"/>
        <w:autoSpaceDE w:val="0"/>
        <w:autoSpaceDN w:val="0"/>
        <w:adjustRightInd w:val="0"/>
        <w:spacing w:after="0" w:line="240" w:lineRule="auto"/>
        <w:rPr>
          <w:rFonts w:ascii="Times New Roman" w:hAnsi="Times New Roman"/>
          <w:b/>
          <w:sz w:val="24"/>
          <w:szCs w:val="24"/>
        </w:rPr>
      </w:pPr>
    </w:p>
    <w:p w:rsidR="001C6A11" w:rsidRPr="00FB72F3" w:rsidRDefault="001C6A11" w:rsidP="000B2D44">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hAnsi="Times New Roman"/>
          <w:sz w:val="24"/>
          <w:szCs w:val="24"/>
        </w:rPr>
        <w:t>7</w:t>
      </w:r>
      <w:r w:rsidRPr="005735CC">
        <w:rPr>
          <w:rFonts w:ascii="Times New Roman" w:hAnsi="Times New Roman"/>
          <w:sz w:val="24"/>
          <w:szCs w:val="24"/>
        </w:rPr>
        <w:t>.1. Конкурентная закупка</w:t>
      </w:r>
      <w:r w:rsidRPr="00837260">
        <w:rPr>
          <w:rFonts w:ascii="Times New Roman" w:hAnsi="Times New Roman"/>
          <w:sz w:val="24"/>
          <w:szCs w:val="24"/>
        </w:rPr>
        <w:t xml:space="preserve"> осуществляется одним из следующих способов</w:t>
      </w:r>
      <w:r>
        <w:rPr>
          <w:rFonts w:ascii="Times New Roman" w:hAnsi="Times New Roman"/>
          <w:sz w:val="24"/>
          <w:szCs w:val="24"/>
        </w:rPr>
        <w:t xml:space="preserve">, указанных в подпункте 1 пункта 5.3. настоящего Положения. </w:t>
      </w:r>
      <w:r w:rsidRPr="00FB72F3">
        <w:rPr>
          <w:rFonts w:ascii="Times New Roman" w:eastAsiaTheme="minorHAnsi" w:hAnsi="Times New Roman"/>
          <w:bCs/>
          <w:sz w:val="24"/>
          <w:szCs w:val="24"/>
        </w:rPr>
        <w:t>Конкурентные закупки могут включать в себя один или несколько этапов.</w:t>
      </w:r>
    </w:p>
    <w:p w:rsidR="001C6A11" w:rsidRPr="00FB72F3"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t xml:space="preserve">7.2. </w:t>
      </w:r>
      <w:r w:rsidRPr="00FB72F3">
        <w:rPr>
          <w:rFonts w:ascii="Times New Roman" w:eastAsiaTheme="minorHAnsi" w:hAnsi="Times New Roman"/>
          <w:bCs/>
          <w:sz w:val="24"/>
          <w:szCs w:val="24"/>
        </w:rPr>
        <w:t xml:space="preserve">Под конкурсом в целях настоящего </w:t>
      </w:r>
      <w:r>
        <w:rPr>
          <w:rFonts w:ascii="Times New Roman" w:eastAsiaTheme="minorHAnsi" w:hAnsi="Times New Roman"/>
          <w:bCs/>
          <w:sz w:val="24"/>
          <w:szCs w:val="24"/>
        </w:rPr>
        <w:t>Положения</w:t>
      </w:r>
      <w:r w:rsidRPr="00FB72F3">
        <w:rPr>
          <w:rFonts w:ascii="Times New Roman" w:eastAsiaTheme="minorHAnsi" w:hAnsi="Times New Roman"/>
          <w:bCs/>
          <w:sz w:val="24"/>
          <w:szCs w:val="24"/>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FB72F3">
        <w:rPr>
          <w:rFonts w:ascii="Times New Roman" w:eastAsiaTheme="minorHAnsi" w:hAnsi="Times New Roman"/>
          <w:bCs/>
          <w:sz w:val="24"/>
          <w:szCs w:val="24"/>
        </w:rPr>
        <w:t>предложение</w:t>
      </w:r>
      <w:proofErr w:type="gramEnd"/>
      <w:r w:rsidRPr="00FB72F3">
        <w:rPr>
          <w:rFonts w:ascii="Times New Roman" w:eastAsiaTheme="minorHAnsi" w:hAnsi="Times New Roman"/>
          <w:bCs/>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w:t>
      </w:r>
      <w:r>
        <w:rPr>
          <w:rFonts w:ascii="Times New Roman" w:eastAsiaTheme="minorHAnsi" w:hAnsi="Times New Roman"/>
          <w:bCs/>
          <w:sz w:val="24"/>
          <w:szCs w:val="24"/>
        </w:rPr>
        <w:t>чшие условия исполнения договора</w:t>
      </w:r>
      <w:r w:rsidRPr="00FB72F3">
        <w:rPr>
          <w:rFonts w:ascii="Times New Roman" w:eastAsiaTheme="minorHAnsi" w:hAnsi="Times New Roman"/>
          <w:bCs/>
          <w:sz w:val="24"/>
          <w:szCs w:val="24"/>
        </w:rPr>
        <w:t>.</w:t>
      </w:r>
    </w:p>
    <w:p w:rsidR="001C6A11" w:rsidRPr="00FE37A4"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t>7.3</w:t>
      </w:r>
      <w:r w:rsidRPr="00FB72F3">
        <w:rPr>
          <w:rFonts w:ascii="Times New Roman" w:eastAsiaTheme="minorHAnsi" w:hAnsi="Times New Roman"/>
          <w:bCs/>
          <w:sz w:val="24"/>
          <w:szCs w:val="24"/>
        </w:rPr>
        <w:t xml:space="preserve">. Заказчик размещает в </w:t>
      </w:r>
      <w:r>
        <w:rPr>
          <w:rFonts w:ascii="Times New Roman" w:eastAsiaTheme="minorHAnsi" w:hAnsi="Times New Roman"/>
          <w:bCs/>
          <w:sz w:val="24"/>
          <w:szCs w:val="24"/>
        </w:rPr>
        <w:t xml:space="preserve">ЕИС </w:t>
      </w:r>
      <w:r w:rsidRPr="00FB72F3">
        <w:rPr>
          <w:rFonts w:ascii="Times New Roman" w:eastAsiaTheme="minorHAnsi" w:hAnsi="Times New Roman"/>
          <w:bCs/>
          <w:sz w:val="24"/>
          <w:szCs w:val="24"/>
        </w:rPr>
        <w:t>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1C6A11" w:rsidRPr="00FB72F3"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t>7.4.</w:t>
      </w:r>
      <w:r w:rsidRPr="00FB72F3">
        <w:rPr>
          <w:rFonts w:ascii="Times New Roman" w:eastAsiaTheme="minorHAnsi" w:hAnsi="Times New Roman"/>
          <w:bCs/>
          <w:sz w:val="24"/>
          <w:szCs w:val="24"/>
        </w:rPr>
        <w:t xml:space="preserve"> </w:t>
      </w:r>
      <w:proofErr w:type="gramStart"/>
      <w:r w:rsidRPr="00FB72F3">
        <w:rPr>
          <w:rFonts w:ascii="Times New Roman" w:eastAsiaTheme="minorHAnsi" w:hAnsi="Times New Roman"/>
          <w:bCs/>
          <w:sz w:val="24"/>
          <w:szCs w:val="24"/>
        </w:rPr>
        <w:t xml:space="preserve">Под аукционом в целях настоящего </w:t>
      </w:r>
      <w:r>
        <w:rPr>
          <w:rFonts w:ascii="Times New Roman" w:eastAsiaTheme="minorHAnsi" w:hAnsi="Times New Roman"/>
          <w:bCs/>
          <w:sz w:val="24"/>
          <w:szCs w:val="24"/>
        </w:rPr>
        <w:t>Положения</w:t>
      </w:r>
      <w:r w:rsidRPr="00FB72F3">
        <w:rPr>
          <w:rFonts w:ascii="Times New Roman" w:eastAsiaTheme="minorHAnsi" w:hAnsi="Times New Roman"/>
          <w:bCs/>
          <w:sz w:val="24"/>
          <w:szCs w:val="24"/>
        </w:rPr>
        <w:t xml:space="preserve">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FB72F3">
        <w:rPr>
          <w:rFonts w:ascii="Times New Roman" w:eastAsiaTheme="minorHAnsi" w:hAnsi="Times New Roman"/>
          <w:bCs/>
          <w:sz w:val="24"/>
          <w:szCs w:val="24"/>
        </w:rPr>
        <w:t xml:space="preserve"> В случае</w:t>
      </w:r>
      <w:proofErr w:type="gramStart"/>
      <w:r w:rsidRPr="00FB72F3">
        <w:rPr>
          <w:rFonts w:ascii="Times New Roman" w:eastAsiaTheme="minorHAnsi" w:hAnsi="Times New Roman"/>
          <w:bCs/>
          <w:sz w:val="24"/>
          <w:szCs w:val="24"/>
        </w:rPr>
        <w:t>,</w:t>
      </w:r>
      <w:proofErr w:type="gramEnd"/>
      <w:r w:rsidRPr="00FB72F3">
        <w:rPr>
          <w:rFonts w:ascii="Times New Roman" w:eastAsiaTheme="minorHAnsi" w:hAnsi="Times New Roman"/>
          <w:bCs/>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t>7.5</w:t>
      </w:r>
      <w:r w:rsidRPr="00FB72F3">
        <w:rPr>
          <w:rFonts w:ascii="Times New Roman" w:eastAsiaTheme="minorHAnsi" w:hAnsi="Times New Roman"/>
          <w:bCs/>
          <w:sz w:val="24"/>
          <w:szCs w:val="24"/>
        </w:rPr>
        <w:t xml:space="preserve">. Заказчик размещает в </w:t>
      </w:r>
      <w:r>
        <w:rPr>
          <w:rFonts w:ascii="Times New Roman" w:eastAsiaTheme="minorHAnsi" w:hAnsi="Times New Roman"/>
          <w:bCs/>
          <w:sz w:val="24"/>
          <w:szCs w:val="24"/>
        </w:rPr>
        <w:t xml:space="preserve">ЕИС </w:t>
      </w:r>
      <w:r w:rsidRPr="00FB72F3">
        <w:rPr>
          <w:rFonts w:ascii="Times New Roman" w:eastAsiaTheme="minorHAnsi" w:hAnsi="Times New Roman"/>
          <w:bCs/>
          <w:sz w:val="24"/>
          <w:szCs w:val="24"/>
        </w:rPr>
        <w:t>извещение о проведен</w:t>
      </w:r>
      <w:proofErr w:type="gramStart"/>
      <w:r w:rsidRPr="00FB72F3">
        <w:rPr>
          <w:rFonts w:ascii="Times New Roman" w:eastAsiaTheme="minorHAnsi" w:hAnsi="Times New Roman"/>
          <w:bCs/>
          <w:sz w:val="24"/>
          <w:szCs w:val="24"/>
        </w:rPr>
        <w:t>ии ау</w:t>
      </w:r>
      <w:proofErr w:type="gramEnd"/>
      <w:r w:rsidRPr="00FB72F3">
        <w:rPr>
          <w:rFonts w:ascii="Times New Roman" w:eastAsiaTheme="minorHAnsi" w:hAnsi="Times New Roman"/>
          <w:bCs/>
          <w:sz w:val="24"/>
          <w:szCs w:val="24"/>
        </w:rPr>
        <w:t>кциона и документацию о закупке не менее чем за пятнадцать дней до даты окончания срока подачи заявок на участие в аукционе.</w:t>
      </w:r>
    </w:p>
    <w:p w:rsidR="001C6A11" w:rsidRPr="00FB72F3"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hAnsi="Times New Roman"/>
          <w:sz w:val="24"/>
          <w:szCs w:val="24"/>
        </w:rPr>
        <w:t>7.6</w:t>
      </w:r>
      <w:r w:rsidRPr="000D4918">
        <w:rPr>
          <w:rFonts w:ascii="Times New Roman" w:hAnsi="Times New Roman"/>
          <w:sz w:val="24"/>
          <w:szCs w:val="24"/>
        </w:rPr>
        <w:t xml:space="preserve">. </w:t>
      </w:r>
      <w:r w:rsidRPr="00FB72F3">
        <w:rPr>
          <w:rFonts w:ascii="Times New Roman" w:eastAsiaTheme="minorHAnsi" w:hAnsi="Times New Roman"/>
          <w:bCs/>
          <w:sz w:val="24"/>
          <w:szCs w:val="24"/>
        </w:rPr>
        <w:t xml:space="preserve">Под запросом котировок в целях настоящего </w:t>
      </w:r>
      <w:r>
        <w:rPr>
          <w:rFonts w:ascii="Times New Roman" w:eastAsiaTheme="minorHAnsi" w:hAnsi="Times New Roman"/>
          <w:bCs/>
          <w:sz w:val="24"/>
          <w:szCs w:val="24"/>
        </w:rPr>
        <w:t>Положения</w:t>
      </w:r>
      <w:r w:rsidRPr="00FB72F3">
        <w:rPr>
          <w:rFonts w:ascii="Times New Roman" w:eastAsiaTheme="minorHAnsi" w:hAnsi="Times New Roman"/>
          <w:bCs/>
          <w:sz w:val="24"/>
          <w:szCs w:val="24"/>
        </w:rPr>
        <w:t xml:space="preserve">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1C6A11" w:rsidRPr="00FE37A4"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t>7.7</w:t>
      </w:r>
      <w:r w:rsidRPr="00FB72F3">
        <w:rPr>
          <w:rFonts w:ascii="Times New Roman" w:eastAsiaTheme="minorHAnsi" w:hAnsi="Times New Roman"/>
          <w:bCs/>
          <w:sz w:val="24"/>
          <w:szCs w:val="24"/>
        </w:rPr>
        <w:t xml:space="preserve">. При проведении запроса котировок извещение о проведении запроса котировок размещается в </w:t>
      </w:r>
      <w:r>
        <w:rPr>
          <w:rFonts w:ascii="Times New Roman" w:eastAsiaTheme="minorHAnsi" w:hAnsi="Times New Roman"/>
          <w:bCs/>
          <w:sz w:val="24"/>
          <w:szCs w:val="24"/>
        </w:rPr>
        <w:t>ЕИС н</w:t>
      </w:r>
      <w:r w:rsidRPr="00FB72F3">
        <w:rPr>
          <w:rFonts w:ascii="Times New Roman" w:eastAsiaTheme="minorHAnsi" w:hAnsi="Times New Roman"/>
          <w:bCs/>
          <w:sz w:val="24"/>
          <w:szCs w:val="24"/>
        </w:rPr>
        <w:t>е менее чем за пять рабочих дней до дня истечения срока подачи заявок на участие в запросе котировок.</w:t>
      </w:r>
    </w:p>
    <w:p w:rsidR="001C6A11" w:rsidRPr="00FB72F3"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t>7.8</w:t>
      </w:r>
      <w:r w:rsidRPr="00FB72F3">
        <w:rPr>
          <w:rFonts w:ascii="Times New Roman" w:eastAsiaTheme="minorHAnsi" w:hAnsi="Times New Roman"/>
          <w:bCs/>
          <w:sz w:val="24"/>
          <w:szCs w:val="24"/>
        </w:rPr>
        <w:t xml:space="preserve">. Под запросом предложений в целях настоящего </w:t>
      </w:r>
      <w:r>
        <w:rPr>
          <w:rFonts w:ascii="Times New Roman" w:eastAsiaTheme="minorHAnsi" w:hAnsi="Times New Roman"/>
          <w:bCs/>
          <w:sz w:val="24"/>
          <w:szCs w:val="24"/>
        </w:rPr>
        <w:t>Положения</w:t>
      </w:r>
      <w:r w:rsidRPr="00FB72F3">
        <w:rPr>
          <w:rFonts w:ascii="Times New Roman" w:eastAsiaTheme="minorHAnsi" w:hAnsi="Times New Roman"/>
          <w:bCs/>
          <w:sz w:val="24"/>
          <w:szCs w:val="24"/>
        </w:rPr>
        <w:t xml:space="preserve"> понимается форма торгов, при которой победителем запроса предложений признается участник конкурентной закупки, заявка на </w:t>
      </w:r>
      <w:proofErr w:type="gramStart"/>
      <w:r w:rsidRPr="00FB72F3">
        <w:rPr>
          <w:rFonts w:ascii="Times New Roman" w:eastAsiaTheme="minorHAnsi" w:hAnsi="Times New Roman"/>
          <w:bCs/>
          <w:sz w:val="24"/>
          <w:szCs w:val="24"/>
        </w:rPr>
        <w:t>участие</w:t>
      </w:r>
      <w:proofErr w:type="gramEnd"/>
      <w:r w:rsidRPr="00FB72F3">
        <w:rPr>
          <w:rFonts w:ascii="Times New Roman" w:eastAsiaTheme="minorHAnsi" w:hAnsi="Times New Roman"/>
          <w:bCs/>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C6A11" w:rsidRPr="00FE37A4"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t>7.9</w:t>
      </w:r>
      <w:r w:rsidRPr="00FB72F3">
        <w:rPr>
          <w:rFonts w:ascii="Times New Roman" w:eastAsiaTheme="minorHAnsi" w:hAnsi="Times New Roman"/>
          <w:bCs/>
          <w:sz w:val="24"/>
          <w:szCs w:val="24"/>
        </w:rPr>
        <w:t>. При проведении запроса предложений извещение об осуществлении закупки и документа</w:t>
      </w:r>
      <w:r>
        <w:rPr>
          <w:rFonts w:ascii="Times New Roman" w:eastAsiaTheme="minorHAnsi" w:hAnsi="Times New Roman"/>
          <w:bCs/>
          <w:sz w:val="24"/>
          <w:szCs w:val="24"/>
        </w:rPr>
        <w:t>ция о закупке размещаются З</w:t>
      </w:r>
      <w:r w:rsidRPr="00FB72F3">
        <w:rPr>
          <w:rFonts w:ascii="Times New Roman" w:eastAsiaTheme="minorHAnsi" w:hAnsi="Times New Roman"/>
          <w:bCs/>
          <w:sz w:val="24"/>
          <w:szCs w:val="24"/>
        </w:rPr>
        <w:t xml:space="preserve">аказчиком </w:t>
      </w:r>
      <w:r>
        <w:rPr>
          <w:rFonts w:ascii="Times New Roman" w:eastAsiaTheme="minorHAnsi" w:hAnsi="Times New Roman"/>
          <w:bCs/>
          <w:sz w:val="24"/>
          <w:szCs w:val="24"/>
        </w:rPr>
        <w:t xml:space="preserve">в ЕИС </w:t>
      </w:r>
      <w:r w:rsidRPr="00FB72F3">
        <w:rPr>
          <w:rFonts w:ascii="Times New Roman" w:eastAsiaTheme="minorHAnsi" w:hAnsi="Times New Roman"/>
          <w:bCs/>
          <w:sz w:val="24"/>
          <w:szCs w:val="24"/>
        </w:rPr>
        <w:t>не менее чем за семь рабочих дней до дня проведения такого запроса.</w:t>
      </w:r>
    </w:p>
    <w:p w:rsidR="001C6A11" w:rsidRPr="00A355A9"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7.10. </w:t>
      </w:r>
      <w:r w:rsidRPr="00A355A9">
        <w:rPr>
          <w:rFonts w:ascii="Times New Roman" w:hAnsi="Times New Roman"/>
          <w:sz w:val="24"/>
          <w:szCs w:val="24"/>
        </w:rPr>
        <w:t>Заказчик самостоятельно определяет выбор способа закупки исходя из следующих критериев:</w:t>
      </w:r>
    </w:p>
    <w:p w:rsidR="001C6A11" w:rsidRPr="00A355A9" w:rsidRDefault="001C6A11" w:rsidP="001C6A11">
      <w:pPr>
        <w:autoSpaceDE w:val="0"/>
        <w:autoSpaceDN w:val="0"/>
        <w:adjustRightInd w:val="0"/>
        <w:spacing w:after="0" w:line="240" w:lineRule="auto"/>
        <w:ind w:firstLine="709"/>
        <w:jc w:val="both"/>
        <w:rPr>
          <w:rFonts w:ascii="Times New Roman" w:hAnsi="Times New Roman"/>
          <w:sz w:val="24"/>
          <w:szCs w:val="24"/>
        </w:rPr>
      </w:pPr>
      <w:r w:rsidRPr="00A355A9">
        <w:rPr>
          <w:rFonts w:ascii="Times New Roman" w:hAnsi="Times New Roman"/>
          <w:sz w:val="24"/>
          <w:szCs w:val="24"/>
        </w:rPr>
        <w:t>1) экономической целесообразности, складывающейся из</w:t>
      </w:r>
      <w:r>
        <w:rPr>
          <w:rFonts w:ascii="Times New Roman" w:hAnsi="Times New Roman"/>
          <w:sz w:val="24"/>
          <w:szCs w:val="24"/>
        </w:rPr>
        <w:t xml:space="preserve"> минимизации совокупных затрат З</w:t>
      </w:r>
      <w:r w:rsidRPr="00A355A9">
        <w:rPr>
          <w:rFonts w:ascii="Times New Roman" w:hAnsi="Times New Roman"/>
          <w:sz w:val="24"/>
          <w:szCs w:val="24"/>
        </w:rPr>
        <w:t xml:space="preserve">аказчика, обусловленных ценой товара, транспортно-заготовительными расходами, расходами на хранение, процедурами, сопровождающими заключение и исполнение договора, а также возможности заключения договора на </w:t>
      </w:r>
      <w:r w:rsidRPr="00A355A9">
        <w:rPr>
          <w:rFonts w:ascii="Times New Roman" w:hAnsi="Times New Roman"/>
          <w:sz w:val="24"/>
          <w:szCs w:val="24"/>
        </w:rPr>
        <w:lastRenderedPageBreak/>
        <w:t>условиях, макси</w:t>
      </w:r>
      <w:r>
        <w:rPr>
          <w:rFonts w:ascii="Times New Roman" w:hAnsi="Times New Roman"/>
          <w:sz w:val="24"/>
          <w:szCs w:val="24"/>
        </w:rPr>
        <w:t>мально обеспечивающих интересы З</w:t>
      </w:r>
      <w:r w:rsidRPr="00A355A9">
        <w:rPr>
          <w:rFonts w:ascii="Times New Roman" w:hAnsi="Times New Roman"/>
          <w:sz w:val="24"/>
          <w:szCs w:val="24"/>
        </w:rPr>
        <w:t>аказчика и возможности сторон по исполнению своих договорных обязательств;</w:t>
      </w:r>
    </w:p>
    <w:p w:rsidR="001C6A11" w:rsidRPr="00A355A9" w:rsidRDefault="001C6A11" w:rsidP="001C6A11">
      <w:pPr>
        <w:autoSpaceDE w:val="0"/>
        <w:autoSpaceDN w:val="0"/>
        <w:adjustRightInd w:val="0"/>
        <w:spacing w:after="0" w:line="240" w:lineRule="auto"/>
        <w:ind w:firstLine="709"/>
        <w:jc w:val="both"/>
        <w:rPr>
          <w:rFonts w:ascii="Times New Roman" w:hAnsi="Times New Roman"/>
          <w:i/>
          <w:sz w:val="24"/>
          <w:szCs w:val="24"/>
        </w:rPr>
      </w:pPr>
      <w:r w:rsidRPr="00A355A9">
        <w:rPr>
          <w:rFonts w:ascii="Times New Roman" w:hAnsi="Times New Roman"/>
          <w:sz w:val="24"/>
          <w:szCs w:val="24"/>
        </w:rPr>
        <w:t xml:space="preserve">2) </w:t>
      </w:r>
      <w:r>
        <w:rPr>
          <w:rFonts w:ascii="Times New Roman" w:hAnsi="Times New Roman"/>
          <w:sz w:val="24"/>
          <w:szCs w:val="24"/>
        </w:rPr>
        <w:t>финансовых возможностей З</w:t>
      </w:r>
      <w:r w:rsidRPr="00A355A9">
        <w:rPr>
          <w:rFonts w:ascii="Times New Roman" w:hAnsi="Times New Roman"/>
          <w:sz w:val="24"/>
          <w:szCs w:val="24"/>
        </w:rPr>
        <w:t>аказчика, с учетом которых определяется договорный порядок и сроки оплаты за поставленные товары, выполненные работы, оказанные услуги;</w:t>
      </w:r>
    </w:p>
    <w:p w:rsidR="001C6A11" w:rsidRPr="00A355A9" w:rsidRDefault="001C6A11" w:rsidP="001C6A11">
      <w:pPr>
        <w:autoSpaceDE w:val="0"/>
        <w:autoSpaceDN w:val="0"/>
        <w:adjustRightInd w:val="0"/>
        <w:spacing w:after="0" w:line="240" w:lineRule="auto"/>
        <w:ind w:firstLine="709"/>
        <w:jc w:val="both"/>
        <w:rPr>
          <w:rFonts w:ascii="Times New Roman" w:hAnsi="Times New Roman"/>
          <w:sz w:val="24"/>
          <w:szCs w:val="24"/>
        </w:rPr>
      </w:pPr>
      <w:r w:rsidRPr="00A355A9">
        <w:rPr>
          <w:rFonts w:ascii="Times New Roman" w:hAnsi="Times New Roman"/>
          <w:sz w:val="24"/>
          <w:szCs w:val="24"/>
        </w:rPr>
        <w:t>3) наличие конкурентного рынка потенциальных участников, способных добросовестно и качественно исполнить договорные обязательства по соответствующему предмету договора;</w:t>
      </w:r>
    </w:p>
    <w:p w:rsidR="001C6A11" w:rsidRPr="00A355A9" w:rsidRDefault="001C6A11" w:rsidP="001C6A11">
      <w:pPr>
        <w:autoSpaceDE w:val="0"/>
        <w:autoSpaceDN w:val="0"/>
        <w:adjustRightInd w:val="0"/>
        <w:spacing w:after="0" w:line="240" w:lineRule="auto"/>
        <w:ind w:firstLine="709"/>
        <w:jc w:val="both"/>
        <w:rPr>
          <w:rFonts w:ascii="Times New Roman" w:hAnsi="Times New Roman"/>
          <w:sz w:val="24"/>
          <w:szCs w:val="24"/>
        </w:rPr>
      </w:pPr>
      <w:r w:rsidRPr="00A355A9">
        <w:rPr>
          <w:rFonts w:ascii="Times New Roman" w:hAnsi="Times New Roman"/>
          <w:sz w:val="24"/>
          <w:szCs w:val="24"/>
        </w:rPr>
        <w:t>4) временные, финансовые и трудовые затраты на проведение закупочных процедур;</w:t>
      </w:r>
    </w:p>
    <w:p w:rsidR="001C6A11" w:rsidRPr="00A355A9" w:rsidRDefault="001C6A11" w:rsidP="001C6A11">
      <w:pPr>
        <w:autoSpaceDE w:val="0"/>
        <w:autoSpaceDN w:val="0"/>
        <w:adjustRightInd w:val="0"/>
        <w:spacing w:after="0" w:line="240" w:lineRule="auto"/>
        <w:ind w:firstLine="709"/>
        <w:jc w:val="both"/>
        <w:rPr>
          <w:rFonts w:ascii="Times New Roman" w:hAnsi="Times New Roman"/>
          <w:sz w:val="24"/>
          <w:szCs w:val="24"/>
        </w:rPr>
      </w:pPr>
      <w:r w:rsidRPr="00A355A9">
        <w:rPr>
          <w:rFonts w:ascii="Times New Roman" w:hAnsi="Times New Roman"/>
          <w:sz w:val="24"/>
          <w:szCs w:val="24"/>
        </w:rPr>
        <w:t xml:space="preserve">5) наличие рисков </w:t>
      </w:r>
      <w:proofErr w:type="spellStart"/>
      <w:r w:rsidRPr="00A355A9">
        <w:rPr>
          <w:rFonts w:ascii="Times New Roman" w:hAnsi="Times New Roman"/>
          <w:sz w:val="24"/>
          <w:szCs w:val="24"/>
        </w:rPr>
        <w:t>незаключения</w:t>
      </w:r>
      <w:proofErr w:type="spellEnd"/>
      <w:r w:rsidRPr="00A355A9">
        <w:rPr>
          <w:rFonts w:ascii="Times New Roman" w:hAnsi="Times New Roman"/>
          <w:sz w:val="24"/>
          <w:szCs w:val="24"/>
        </w:rPr>
        <w:t xml:space="preserve"> договора при проведении конкурентных способов закупки или заключения договора с участником, не способным качественно и в срок исполнить договорные обязательства;</w:t>
      </w:r>
    </w:p>
    <w:p w:rsidR="001C6A11" w:rsidRPr="00A355A9" w:rsidRDefault="001C6A11" w:rsidP="001C6A11">
      <w:pPr>
        <w:autoSpaceDE w:val="0"/>
        <w:autoSpaceDN w:val="0"/>
        <w:adjustRightInd w:val="0"/>
        <w:spacing w:after="0" w:line="240" w:lineRule="auto"/>
        <w:ind w:firstLine="709"/>
        <w:jc w:val="both"/>
        <w:rPr>
          <w:rFonts w:ascii="Times New Roman" w:hAnsi="Times New Roman"/>
          <w:sz w:val="24"/>
          <w:szCs w:val="24"/>
        </w:rPr>
      </w:pPr>
      <w:r w:rsidRPr="00A355A9">
        <w:rPr>
          <w:rFonts w:ascii="Times New Roman" w:hAnsi="Times New Roman"/>
          <w:sz w:val="24"/>
          <w:szCs w:val="24"/>
        </w:rPr>
        <w:t xml:space="preserve">6) наличие необходимых запасов материальных средств, обеспечивающих непрерывность деятельности </w:t>
      </w:r>
      <w:r>
        <w:rPr>
          <w:rFonts w:ascii="Times New Roman" w:hAnsi="Times New Roman"/>
          <w:sz w:val="24"/>
          <w:szCs w:val="24"/>
        </w:rPr>
        <w:t>Заказчика</w:t>
      </w:r>
      <w:r w:rsidRPr="00A355A9">
        <w:rPr>
          <w:rFonts w:ascii="Times New Roman" w:hAnsi="Times New Roman"/>
          <w:sz w:val="24"/>
          <w:szCs w:val="24"/>
        </w:rPr>
        <w:t xml:space="preserve"> на время, необходимое для проведения закупочных процедур при том или ином способе закупки;</w:t>
      </w:r>
    </w:p>
    <w:p w:rsidR="001C6A11" w:rsidRPr="00811968" w:rsidRDefault="001C6A11" w:rsidP="001C6A11">
      <w:pPr>
        <w:autoSpaceDE w:val="0"/>
        <w:autoSpaceDN w:val="0"/>
        <w:adjustRightInd w:val="0"/>
        <w:spacing w:after="0" w:line="240" w:lineRule="auto"/>
        <w:ind w:firstLine="709"/>
        <w:jc w:val="both"/>
        <w:rPr>
          <w:rFonts w:ascii="Times New Roman" w:hAnsi="Times New Roman"/>
          <w:sz w:val="24"/>
          <w:szCs w:val="24"/>
        </w:rPr>
      </w:pPr>
      <w:r w:rsidRPr="00A355A9">
        <w:rPr>
          <w:rFonts w:ascii="Times New Roman" w:hAnsi="Times New Roman"/>
          <w:sz w:val="24"/>
          <w:szCs w:val="24"/>
        </w:rPr>
        <w:t xml:space="preserve">7) наличие сложившихся долговременных договорных связей с добросовестными </w:t>
      </w:r>
      <w:r w:rsidRPr="00811968">
        <w:rPr>
          <w:rFonts w:ascii="Times New Roman" w:hAnsi="Times New Roman"/>
          <w:sz w:val="24"/>
          <w:szCs w:val="24"/>
        </w:rPr>
        <w:t>контрагентами;</w:t>
      </w:r>
    </w:p>
    <w:p w:rsidR="001C6A11" w:rsidRPr="00811968"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7.11</w:t>
      </w:r>
      <w:r w:rsidRPr="00811968">
        <w:rPr>
          <w:rFonts w:ascii="Times New Roman" w:hAnsi="Times New Roman"/>
          <w:sz w:val="24"/>
          <w:szCs w:val="24"/>
        </w:rPr>
        <w:t xml:space="preserve">. </w:t>
      </w:r>
      <w:proofErr w:type="gramStart"/>
      <w:r w:rsidRPr="00811968">
        <w:rPr>
          <w:rFonts w:ascii="Times New Roman" w:hAnsi="Times New Roman"/>
          <w:sz w:val="24"/>
          <w:szCs w:val="24"/>
        </w:rPr>
        <w:t>При проведении конкурентных закупок предоставляется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запроса котировок, запроса предложений,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1C6A11" w:rsidRPr="00811968"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7.12</w:t>
      </w:r>
      <w:r w:rsidRPr="00811968">
        <w:rPr>
          <w:rFonts w:ascii="Times New Roman" w:hAnsi="Times New Roman"/>
          <w:sz w:val="24"/>
          <w:szCs w:val="24"/>
        </w:rPr>
        <w:t xml:space="preserve">. </w:t>
      </w:r>
      <w:proofErr w:type="gramStart"/>
      <w:r w:rsidRPr="00811968">
        <w:rPr>
          <w:rFonts w:ascii="Times New Roman" w:hAnsi="Times New Roman"/>
          <w:sz w:val="24"/>
          <w:szCs w:val="24"/>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w:t>
      </w:r>
      <w:proofErr w:type="gramEnd"/>
      <w:r w:rsidRPr="00811968">
        <w:rPr>
          <w:rFonts w:ascii="Times New Roman" w:hAnsi="Times New Roman"/>
          <w:sz w:val="24"/>
          <w:szCs w:val="24"/>
        </w:rPr>
        <w:t xml:space="preserve">, </w:t>
      </w:r>
      <w:proofErr w:type="gramStart"/>
      <w:r w:rsidRPr="00811968">
        <w:rPr>
          <w:rFonts w:ascii="Times New Roman" w:hAnsi="Times New Roman"/>
          <w:sz w:val="24"/>
          <w:szCs w:val="24"/>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Pr>
          <w:rFonts w:ascii="Times New Roman" w:hAnsi="Times New Roman"/>
          <w:sz w:val="24"/>
          <w:szCs w:val="24"/>
        </w:rPr>
        <w:t xml:space="preserve"> </w:t>
      </w:r>
      <w:r w:rsidRPr="00811968">
        <w:rPr>
          <w:rFonts w:ascii="Times New Roman" w:hAnsi="Times New Roman"/>
          <w:sz w:val="24"/>
          <w:szCs w:val="24"/>
        </w:rPr>
        <w:t>процентов, при этом договор заключается по цене договора, предложенной участником в заявке на участие в закупке.</w:t>
      </w:r>
      <w:proofErr w:type="gramEnd"/>
    </w:p>
    <w:p w:rsidR="001C6A11" w:rsidRPr="00811968"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7.13</w:t>
      </w:r>
      <w:r w:rsidRPr="00811968">
        <w:rPr>
          <w:rFonts w:ascii="Times New Roman" w:hAnsi="Times New Roman"/>
          <w:sz w:val="24"/>
          <w:szCs w:val="24"/>
        </w:rPr>
        <w:t xml:space="preserve">. </w:t>
      </w:r>
      <w:proofErr w:type="gramStart"/>
      <w:r w:rsidRPr="00811968">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811968">
        <w:rPr>
          <w:rFonts w:ascii="Times New Roman" w:hAnsi="Times New Roman"/>
          <w:sz w:val="24"/>
          <w:szCs w:val="24"/>
        </w:rPr>
        <w:t xml:space="preserve">, </w:t>
      </w:r>
      <w:proofErr w:type="gramStart"/>
      <w:r w:rsidRPr="00811968">
        <w:rPr>
          <w:rFonts w:ascii="Times New Roman" w:hAnsi="Times New Roman"/>
          <w:sz w:val="24"/>
          <w:szCs w:val="24"/>
        </w:rPr>
        <w:t>оказании</w:t>
      </w:r>
      <w:proofErr w:type="gramEnd"/>
      <w:r w:rsidRPr="00811968">
        <w:rPr>
          <w:rFonts w:ascii="Times New Roman" w:hAnsi="Times New Roman"/>
          <w:sz w:val="24"/>
          <w:szCs w:val="24"/>
        </w:rPr>
        <w:t xml:space="preserve"> услуг иностранными лицами, договор с таким победителем заключается по цене, сниженной на 15</w:t>
      </w:r>
      <w:r>
        <w:rPr>
          <w:rFonts w:ascii="Times New Roman" w:hAnsi="Times New Roman"/>
          <w:sz w:val="24"/>
          <w:szCs w:val="24"/>
        </w:rPr>
        <w:t xml:space="preserve"> </w:t>
      </w:r>
      <w:r w:rsidRPr="00811968">
        <w:rPr>
          <w:rFonts w:ascii="Times New Roman" w:hAnsi="Times New Roman"/>
          <w:sz w:val="24"/>
          <w:szCs w:val="24"/>
        </w:rPr>
        <w:t xml:space="preserve">процентов </w:t>
      </w:r>
      <w:r>
        <w:rPr>
          <w:rFonts w:ascii="Times New Roman" w:hAnsi="Times New Roman"/>
          <w:sz w:val="24"/>
          <w:szCs w:val="24"/>
        </w:rPr>
        <w:t xml:space="preserve">от </w:t>
      </w:r>
      <w:r w:rsidRPr="00811968">
        <w:rPr>
          <w:rFonts w:ascii="Times New Roman" w:hAnsi="Times New Roman"/>
          <w:sz w:val="24"/>
          <w:szCs w:val="24"/>
        </w:rPr>
        <w:t>предложенной им цены договора.</w:t>
      </w:r>
    </w:p>
    <w:p w:rsidR="001C6A11" w:rsidRPr="00811968"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7.14</w:t>
      </w:r>
      <w:r w:rsidRPr="00811968">
        <w:rPr>
          <w:rFonts w:ascii="Times New Roman" w:hAnsi="Times New Roman"/>
          <w:sz w:val="24"/>
          <w:szCs w:val="24"/>
        </w:rPr>
        <w:t xml:space="preserve">. </w:t>
      </w:r>
      <w:proofErr w:type="gramStart"/>
      <w:r w:rsidRPr="00811968">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811968">
        <w:rPr>
          <w:rFonts w:ascii="Times New Roman" w:hAnsi="Times New Roman"/>
          <w:sz w:val="24"/>
          <w:szCs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Pr>
          <w:rFonts w:ascii="Times New Roman" w:hAnsi="Times New Roman"/>
          <w:sz w:val="24"/>
          <w:szCs w:val="24"/>
        </w:rPr>
        <w:t xml:space="preserve"> </w:t>
      </w:r>
      <w:r w:rsidRPr="00811968">
        <w:rPr>
          <w:rFonts w:ascii="Times New Roman" w:hAnsi="Times New Roman"/>
          <w:sz w:val="24"/>
          <w:szCs w:val="24"/>
        </w:rPr>
        <w:t xml:space="preserve">процентов </w:t>
      </w:r>
      <w:r>
        <w:rPr>
          <w:rFonts w:ascii="Times New Roman" w:hAnsi="Times New Roman"/>
          <w:sz w:val="24"/>
          <w:szCs w:val="24"/>
        </w:rPr>
        <w:t xml:space="preserve">от </w:t>
      </w:r>
      <w:r w:rsidRPr="00811968">
        <w:rPr>
          <w:rFonts w:ascii="Times New Roman" w:hAnsi="Times New Roman"/>
          <w:sz w:val="24"/>
          <w:szCs w:val="24"/>
        </w:rPr>
        <w:t>предложенной им цены договора.</w:t>
      </w:r>
    </w:p>
    <w:p w:rsidR="001C6A11" w:rsidRPr="00811968"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7.15</w:t>
      </w:r>
      <w:r w:rsidRPr="00811968">
        <w:rPr>
          <w:rFonts w:ascii="Times New Roman" w:hAnsi="Times New Roman"/>
          <w:sz w:val="24"/>
          <w:szCs w:val="24"/>
        </w:rPr>
        <w:t>. Условием предоставления приоритета является включение в документацию о закупке следующих сведений:</w:t>
      </w:r>
    </w:p>
    <w:p w:rsidR="001C6A11" w:rsidRPr="00811968" w:rsidRDefault="001C6A11" w:rsidP="001C6A11">
      <w:pPr>
        <w:autoSpaceDE w:val="0"/>
        <w:autoSpaceDN w:val="0"/>
        <w:adjustRightInd w:val="0"/>
        <w:spacing w:after="0" w:line="240" w:lineRule="auto"/>
        <w:ind w:firstLine="709"/>
        <w:jc w:val="both"/>
        <w:rPr>
          <w:rFonts w:ascii="Times New Roman" w:hAnsi="Times New Roman"/>
          <w:sz w:val="24"/>
          <w:szCs w:val="24"/>
        </w:rPr>
      </w:pPr>
      <w:proofErr w:type="gramStart"/>
      <w:r w:rsidRPr="00811968">
        <w:rPr>
          <w:rFonts w:ascii="Times New Roman" w:hAnsi="Times New Roman"/>
          <w:sz w:val="24"/>
          <w:szCs w:val="24"/>
        </w:rPr>
        <w:t xml:space="preserve">1) требование </w:t>
      </w:r>
      <w:r>
        <w:rPr>
          <w:rFonts w:ascii="Times New Roman" w:hAnsi="Times New Roman"/>
          <w:sz w:val="24"/>
          <w:szCs w:val="24"/>
        </w:rPr>
        <w:t xml:space="preserve">об </w:t>
      </w:r>
      <w:r w:rsidRPr="00811968">
        <w:rPr>
          <w:rFonts w:ascii="Times New Roman" w:hAnsi="Times New Roman"/>
          <w:sz w:val="24"/>
          <w:szCs w:val="24"/>
        </w:rPr>
        <w:t>указании (декларировании) участником закупки в заявке на участие в закупке (в соответствующей час</w:t>
      </w:r>
      <w:r>
        <w:rPr>
          <w:rFonts w:ascii="Times New Roman" w:hAnsi="Times New Roman"/>
          <w:sz w:val="24"/>
          <w:szCs w:val="24"/>
        </w:rPr>
        <w:t xml:space="preserve">ти </w:t>
      </w:r>
      <w:r w:rsidRPr="00811968">
        <w:rPr>
          <w:rFonts w:ascii="Times New Roman" w:hAnsi="Times New Roman"/>
          <w:sz w:val="24"/>
          <w:szCs w:val="24"/>
        </w:rPr>
        <w:t>заявки на участие в закупке, содержащей предложение о поставке товара) наименования страны происхождения поставляемых товаров;</w:t>
      </w:r>
      <w:proofErr w:type="gramEnd"/>
    </w:p>
    <w:p w:rsidR="001C6A11" w:rsidRPr="00811968"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11968">
        <w:rPr>
          <w:rFonts w:ascii="Times New Roman" w:hAnsi="Times New Roman"/>
          <w:sz w:val="24"/>
          <w:szCs w:val="24"/>
        </w:rPr>
        <w:t xml:space="preserve">2) положение </w:t>
      </w:r>
      <w:r>
        <w:rPr>
          <w:rFonts w:ascii="Times New Roman" w:hAnsi="Times New Roman"/>
          <w:sz w:val="24"/>
          <w:szCs w:val="24"/>
        </w:rPr>
        <w:t xml:space="preserve">об </w:t>
      </w:r>
      <w:r w:rsidRPr="00811968">
        <w:rPr>
          <w:rFonts w:ascii="Times New Roman" w:hAnsi="Times New Roman"/>
          <w:sz w:val="24"/>
          <w:szCs w:val="24"/>
        </w:rPr>
        <w:t>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C6A11" w:rsidRPr="00811968"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11968">
        <w:rPr>
          <w:rFonts w:ascii="Times New Roman" w:hAnsi="Times New Roman"/>
          <w:sz w:val="24"/>
          <w:szCs w:val="24"/>
        </w:rPr>
        <w:t xml:space="preserve">3) сведения о начальной (максимальной) цене единицы каждого товара, работы, услуги, </w:t>
      </w:r>
      <w:proofErr w:type="gramStart"/>
      <w:r w:rsidRPr="00811968">
        <w:rPr>
          <w:rFonts w:ascii="Times New Roman" w:hAnsi="Times New Roman"/>
          <w:sz w:val="24"/>
          <w:szCs w:val="24"/>
        </w:rPr>
        <w:t>являющихся</w:t>
      </w:r>
      <w:proofErr w:type="gramEnd"/>
      <w:r w:rsidRPr="00811968">
        <w:rPr>
          <w:rFonts w:ascii="Times New Roman" w:hAnsi="Times New Roman"/>
          <w:sz w:val="24"/>
          <w:szCs w:val="24"/>
        </w:rPr>
        <w:t xml:space="preserve"> предметом закупки;</w:t>
      </w:r>
    </w:p>
    <w:p w:rsidR="001C6A11" w:rsidRPr="00811968"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11968">
        <w:rPr>
          <w:rFonts w:ascii="Times New Roman" w:hAnsi="Times New Roman"/>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C6A11" w:rsidRPr="00811968" w:rsidRDefault="001C6A11" w:rsidP="001C6A11">
      <w:pPr>
        <w:autoSpaceDE w:val="0"/>
        <w:autoSpaceDN w:val="0"/>
        <w:adjustRightInd w:val="0"/>
        <w:spacing w:after="0" w:line="240" w:lineRule="auto"/>
        <w:ind w:firstLine="709"/>
        <w:jc w:val="both"/>
        <w:rPr>
          <w:rFonts w:ascii="Times New Roman" w:hAnsi="Times New Roman"/>
          <w:sz w:val="24"/>
          <w:szCs w:val="24"/>
        </w:rPr>
      </w:pPr>
      <w:proofErr w:type="gramStart"/>
      <w:r w:rsidRPr="00811968">
        <w:rPr>
          <w:rFonts w:ascii="Times New Roman" w:hAnsi="Times New Roman"/>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при которой победитель закупки определяется на основе критериев оценки и сопоставления заявок на участие в закупке, или победителем которой признается лицо, предложившее наиболее низкую</w:t>
      </w:r>
      <w:proofErr w:type="gramEnd"/>
      <w:r w:rsidRPr="00811968">
        <w:rPr>
          <w:rFonts w:ascii="Times New Roman" w:hAnsi="Times New Roman"/>
          <w:sz w:val="24"/>
          <w:szCs w:val="24"/>
        </w:rPr>
        <w:t xml:space="preserve"> </w:t>
      </w:r>
      <w:proofErr w:type="gramStart"/>
      <w:r w:rsidRPr="00811968">
        <w:rPr>
          <w:rFonts w:ascii="Times New Roman" w:hAnsi="Times New Roman"/>
          <w:sz w:val="24"/>
          <w:szCs w:val="24"/>
        </w:rPr>
        <w:t>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Pr>
          <w:rFonts w:ascii="Times New Roman" w:hAnsi="Times New Roman"/>
          <w:sz w:val="24"/>
          <w:szCs w:val="24"/>
        </w:rPr>
        <w:t xml:space="preserve"> </w:t>
      </w:r>
      <w:r w:rsidRPr="00811968">
        <w:rPr>
          <w:rFonts w:ascii="Times New Roman" w:hAnsi="Times New Roman"/>
          <w:sz w:val="24"/>
          <w:szCs w:val="24"/>
        </w:rPr>
        <w:t>процентов стоимости всех предложенных таким участником товаров, работ, услуг и в заявке на участие в закупке, при которой определение победителя проводится путем снижения начальной (максимальной</w:t>
      </w:r>
      <w:proofErr w:type="gramEnd"/>
      <w:r w:rsidRPr="00811968">
        <w:rPr>
          <w:rFonts w:ascii="Times New Roman" w:hAnsi="Times New Roman"/>
          <w:sz w:val="24"/>
          <w:szCs w:val="24"/>
        </w:rPr>
        <w:t xml:space="preserve">) </w:t>
      </w:r>
      <w:proofErr w:type="gramStart"/>
      <w:r w:rsidRPr="00811968">
        <w:rPr>
          <w:rFonts w:ascii="Times New Roman" w:hAnsi="Times New Roman"/>
          <w:sz w:val="24"/>
          <w:szCs w:val="24"/>
        </w:rPr>
        <w:t>цены договора, указанной в извещении о закупке, на "шаг",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Pr>
          <w:rFonts w:ascii="Times New Roman" w:hAnsi="Times New Roman"/>
          <w:sz w:val="24"/>
          <w:szCs w:val="24"/>
        </w:rPr>
        <w:t xml:space="preserve"> </w:t>
      </w:r>
      <w:r w:rsidRPr="00811968">
        <w:rPr>
          <w:rFonts w:ascii="Times New Roman" w:hAnsi="Times New Roman"/>
          <w:sz w:val="24"/>
          <w:szCs w:val="24"/>
        </w:rPr>
        <w:t>процентов стоимости всех предложенных таким участником товаров, работ, услуг, цена единицы каждого товара, работы, услуги определяется как произведение</w:t>
      </w:r>
      <w:proofErr w:type="gramEnd"/>
      <w:r w:rsidRPr="00811968">
        <w:rPr>
          <w:rFonts w:ascii="Times New Roman" w:hAnsi="Times New Roman"/>
          <w:sz w:val="24"/>
          <w:szCs w:val="24"/>
        </w:rPr>
        <w:t xml:space="preserve"> </w:t>
      </w:r>
      <w:proofErr w:type="gramStart"/>
      <w:r w:rsidRPr="00811968">
        <w:rPr>
          <w:rFonts w:ascii="Times New Roman" w:hAnsi="Times New Roman"/>
          <w:sz w:val="24"/>
          <w:szCs w:val="24"/>
        </w:rPr>
        <w:t>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1C6A11" w:rsidRPr="00811968"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11968">
        <w:rPr>
          <w:rFonts w:ascii="Times New Roman" w:hAnsi="Times New Roman"/>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C6A11" w:rsidRPr="00811968"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11968">
        <w:rPr>
          <w:rFonts w:ascii="Times New Roman" w:hAnsi="Times New Roman"/>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C6A11" w:rsidRPr="00811968" w:rsidRDefault="001C6A11" w:rsidP="001C6A11">
      <w:pPr>
        <w:autoSpaceDE w:val="0"/>
        <w:autoSpaceDN w:val="0"/>
        <w:adjustRightInd w:val="0"/>
        <w:spacing w:after="0" w:line="240" w:lineRule="auto"/>
        <w:ind w:firstLine="709"/>
        <w:jc w:val="both"/>
        <w:rPr>
          <w:rFonts w:ascii="Times New Roman" w:hAnsi="Times New Roman"/>
          <w:sz w:val="24"/>
          <w:szCs w:val="24"/>
        </w:rPr>
      </w:pPr>
      <w:proofErr w:type="gramStart"/>
      <w:r w:rsidRPr="00811968">
        <w:rPr>
          <w:rFonts w:ascii="Times New Roman" w:hAnsi="Times New Roman"/>
          <w:sz w:val="24"/>
          <w:szCs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1C6A11" w:rsidRPr="00811968" w:rsidRDefault="001C6A11" w:rsidP="001C6A11">
      <w:pPr>
        <w:autoSpaceDE w:val="0"/>
        <w:autoSpaceDN w:val="0"/>
        <w:adjustRightInd w:val="0"/>
        <w:spacing w:after="0" w:line="240" w:lineRule="auto"/>
        <w:ind w:firstLine="709"/>
        <w:jc w:val="both"/>
        <w:rPr>
          <w:rFonts w:ascii="Times New Roman" w:hAnsi="Times New Roman"/>
          <w:sz w:val="24"/>
          <w:szCs w:val="24"/>
        </w:rPr>
      </w:pPr>
      <w:proofErr w:type="gramStart"/>
      <w:r w:rsidRPr="00811968">
        <w:rPr>
          <w:rFonts w:ascii="Times New Roman" w:hAnsi="Times New Roman"/>
          <w:sz w:val="24"/>
          <w:szCs w:val="24"/>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w:t>
      </w:r>
      <w:r w:rsidRPr="00811968">
        <w:rPr>
          <w:rFonts w:ascii="Times New Roman" w:hAnsi="Times New Roman"/>
          <w:sz w:val="24"/>
          <w:szCs w:val="24"/>
        </w:rPr>
        <w:lastRenderedPageBreak/>
        <w:t>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1C6A11" w:rsidRPr="00273E12"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7.16</w:t>
      </w:r>
      <w:r w:rsidRPr="00273E12">
        <w:rPr>
          <w:rFonts w:ascii="Times New Roman" w:hAnsi="Times New Roman"/>
          <w:sz w:val="24"/>
          <w:szCs w:val="24"/>
        </w:rPr>
        <w:t>. Приоритет не предоставляется в случаях, если:</w:t>
      </w:r>
    </w:p>
    <w:p w:rsidR="001C6A11" w:rsidRPr="00273E12" w:rsidRDefault="001C6A11" w:rsidP="001C6A11">
      <w:pPr>
        <w:autoSpaceDE w:val="0"/>
        <w:autoSpaceDN w:val="0"/>
        <w:adjustRightInd w:val="0"/>
        <w:spacing w:after="0" w:line="240" w:lineRule="auto"/>
        <w:ind w:firstLine="709"/>
        <w:jc w:val="both"/>
        <w:rPr>
          <w:rFonts w:ascii="Times New Roman" w:hAnsi="Times New Roman"/>
          <w:sz w:val="24"/>
          <w:szCs w:val="24"/>
        </w:rPr>
      </w:pPr>
      <w:r w:rsidRPr="00273E12">
        <w:rPr>
          <w:rFonts w:ascii="Times New Roman" w:hAnsi="Times New Roman"/>
          <w:sz w:val="24"/>
          <w:szCs w:val="24"/>
        </w:rPr>
        <w:t xml:space="preserve">а) закупка признана </w:t>
      </w:r>
      <w:proofErr w:type="gramStart"/>
      <w:r w:rsidRPr="00273E12">
        <w:rPr>
          <w:rFonts w:ascii="Times New Roman" w:hAnsi="Times New Roman"/>
          <w:sz w:val="24"/>
          <w:szCs w:val="24"/>
        </w:rPr>
        <w:t>несостоявшейся</w:t>
      </w:r>
      <w:proofErr w:type="gramEnd"/>
      <w:r w:rsidRPr="00273E12">
        <w:rPr>
          <w:rFonts w:ascii="Times New Roman" w:hAnsi="Times New Roman"/>
          <w:sz w:val="24"/>
          <w:szCs w:val="24"/>
        </w:rPr>
        <w:t xml:space="preserve"> и договор заключается с единственным участником закупки;</w:t>
      </w:r>
    </w:p>
    <w:p w:rsidR="001C6A11" w:rsidRPr="00273E12" w:rsidRDefault="001C6A11" w:rsidP="001C6A11">
      <w:pPr>
        <w:autoSpaceDE w:val="0"/>
        <w:autoSpaceDN w:val="0"/>
        <w:adjustRightInd w:val="0"/>
        <w:spacing w:after="0" w:line="240" w:lineRule="auto"/>
        <w:ind w:firstLine="709"/>
        <w:jc w:val="both"/>
        <w:rPr>
          <w:rFonts w:ascii="Times New Roman" w:hAnsi="Times New Roman"/>
          <w:sz w:val="24"/>
          <w:szCs w:val="24"/>
        </w:rPr>
      </w:pPr>
      <w:r w:rsidRPr="00273E12">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C6A11" w:rsidRPr="00273E12" w:rsidRDefault="001C6A11" w:rsidP="001C6A11">
      <w:pPr>
        <w:autoSpaceDE w:val="0"/>
        <w:autoSpaceDN w:val="0"/>
        <w:adjustRightInd w:val="0"/>
        <w:spacing w:after="0" w:line="240" w:lineRule="auto"/>
        <w:ind w:firstLine="709"/>
        <w:jc w:val="both"/>
        <w:rPr>
          <w:rFonts w:ascii="Times New Roman" w:hAnsi="Times New Roman"/>
          <w:sz w:val="24"/>
          <w:szCs w:val="24"/>
        </w:rPr>
      </w:pPr>
      <w:r w:rsidRPr="00273E12">
        <w:rPr>
          <w:rFonts w:ascii="Times New Roman" w:hAnsi="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C6A11" w:rsidRPr="00273E12" w:rsidRDefault="001C6A11" w:rsidP="001C6A11">
      <w:pPr>
        <w:autoSpaceDE w:val="0"/>
        <w:autoSpaceDN w:val="0"/>
        <w:adjustRightInd w:val="0"/>
        <w:spacing w:after="0" w:line="240" w:lineRule="auto"/>
        <w:ind w:firstLine="709"/>
        <w:jc w:val="both"/>
        <w:rPr>
          <w:rFonts w:ascii="Times New Roman" w:hAnsi="Times New Roman"/>
          <w:sz w:val="24"/>
          <w:szCs w:val="24"/>
        </w:rPr>
      </w:pPr>
      <w:proofErr w:type="gramStart"/>
      <w:r w:rsidRPr="00273E12">
        <w:rPr>
          <w:rFonts w:ascii="Times New Roman" w:hAnsi="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73E12">
        <w:rPr>
          <w:rFonts w:ascii="Times New Roman" w:hAnsi="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Pr>
          <w:rFonts w:ascii="Times New Roman" w:hAnsi="Times New Roman"/>
          <w:sz w:val="24"/>
          <w:szCs w:val="24"/>
        </w:rPr>
        <w:t xml:space="preserve"> </w:t>
      </w:r>
      <w:r w:rsidRPr="00273E12">
        <w:rPr>
          <w:rFonts w:ascii="Times New Roman" w:hAnsi="Times New Roman"/>
          <w:sz w:val="24"/>
          <w:szCs w:val="24"/>
        </w:rPr>
        <w:t>процентов стоимости всех предложенных таким участником товаров, работ, услуг;</w:t>
      </w:r>
    </w:p>
    <w:p w:rsidR="001C6A11" w:rsidRDefault="001C6A11" w:rsidP="005C434F">
      <w:pPr>
        <w:autoSpaceDE w:val="0"/>
        <w:autoSpaceDN w:val="0"/>
        <w:adjustRightInd w:val="0"/>
        <w:spacing w:after="0" w:line="240" w:lineRule="auto"/>
        <w:ind w:firstLine="709"/>
        <w:jc w:val="both"/>
        <w:rPr>
          <w:rFonts w:ascii="Times New Roman" w:hAnsi="Times New Roman"/>
          <w:sz w:val="24"/>
          <w:szCs w:val="24"/>
        </w:rPr>
      </w:pPr>
      <w:proofErr w:type="gramStart"/>
      <w:r w:rsidRPr="00273E12">
        <w:rPr>
          <w:rFonts w:ascii="Times New Roman" w:hAnsi="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273E12">
        <w:rPr>
          <w:rFonts w:ascii="Times New Roman" w:hAnsi="Times New Roman"/>
          <w:sz w:val="24"/>
          <w:szCs w:val="24"/>
        </w:rPr>
        <w:t>, стоимость работ, услуг, выполняемых, оказываемых российскими лицами, составляет более 50</w:t>
      </w:r>
      <w:r>
        <w:rPr>
          <w:rFonts w:ascii="Times New Roman" w:hAnsi="Times New Roman"/>
          <w:sz w:val="24"/>
          <w:szCs w:val="24"/>
        </w:rPr>
        <w:t xml:space="preserve"> </w:t>
      </w:r>
      <w:r w:rsidRPr="00273E12">
        <w:rPr>
          <w:rFonts w:ascii="Times New Roman" w:hAnsi="Times New Roman"/>
          <w:sz w:val="24"/>
          <w:szCs w:val="24"/>
        </w:rPr>
        <w:t>процентов стоимости всех предложенных таким участником товаров, работ, услуг.</w:t>
      </w:r>
    </w:p>
    <w:p w:rsidR="005C434F" w:rsidRPr="005C434F" w:rsidRDefault="005C434F" w:rsidP="005C434F">
      <w:pPr>
        <w:autoSpaceDE w:val="0"/>
        <w:autoSpaceDN w:val="0"/>
        <w:adjustRightInd w:val="0"/>
        <w:spacing w:after="0" w:line="240" w:lineRule="auto"/>
        <w:ind w:firstLine="709"/>
        <w:jc w:val="both"/>
        <w:rPr>
          <w:rFonts w:ascii="Times New Roman" w:hAnsi="Times New Roman"/>
          <w:sz w:val="24"/>
          <w:szCs w:val="24"/>
        </w:rPr>
      </w:pPr>
    </w:p>
    <w:p w:rsidR="005C434F" w:rsidRPr="005C434F" w:rsidRDefault="005C434F" w:rsidP="005C434F">
      <w:pPr>
        <w:pStyle w:val="a5"/>
        <w:numPr>
          <w:ilvl w:val="0"/>
          <w:numId w:val="7"/>
        </w:numPr>
        <w:autoSpaceDE w:val="0"/>
        <w:autoSpaceDN w:val="0"/>
        <w:adjustRightInd w:val="0"/>
        <w:spacing w:after="0" w:line="240" w:lineRule="auto"/>
        <w:ind w:left="0" w:firstLine="0"/>
        <w:jc w:val="center"/>
        <w:outlineLvl w:val="1"/>
        <w:rPr>
          <w:rFonts w:ascii="Times New Roman" w:hAnsi="Times New Roman"/>
          <w:b/>
          <w:sz w:val="24"/>
          <w:szCs w:val="24"/>
        </w:rPr>
      </w:pPr>
      <w:r w:rsidRPr="005C434F">
        <w:rPr>
          <w:rFonts w:ascii="Times New Roman" w:hAnsi="Times New Roman"/>
          <w:b/>
          <w:sz w:val="24"/>
          <w:szCs w:val="24"/>
        </w:rPr>
        <w:t>ОСОБЕННОСТИ ПРОВЕДЕНИЯ СОВМЕСТНЫХ ЗАКУПОК</w:t>
      </w:r>
    </w:p>
    <w:p w:rsidR="005C434F" w:rsidRPr="00F16F5C" w:rsidRDefault="005C434F" w:rsidP="005C434F">
      <w:pPr>
        <w:pStyle w:val="a5"/>
        <w:autoSpaceDE w:val="0"/>
        <w:autoSpaceDN w:val="0"/>
        <w:adjustRightInd w:val="0"/>
        <w:spacing w:after="0" w:line="240" w:lineRule="auto"/>
        <w:ind w:left="1069"/>
        <w:outlineLvl w:val="1"/>
        <w:rPr>
          <w:rFonts w:ascii="Times New Roman" w:hAnsi="Times New Roman"/>
          <w:b/>
          <w:sz w:val="24"/>
          <w:szCs w:val="24"/>
        </w:rPr>
      </w:pP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6802F5">
        <w:rPr>
          <w:rFonts w:ascii="Times New Roman" w:hAnsi="Times New Roman"/>
          <w:sz w:val="24"/>
          <w:szCs w:val="24"/>
        </w:rPr>
        <w:t>.1. При наличии у двух и более заказчиков потребности в одних и тех же товарах, работах, услугах такие заказчики вправе проводить совместные процедуры закупок любым способом, не противоречащим законодательству в сфере закупок отдельными видами юридических лиц и настоящему Положению.</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6802F5">
        <w:rPr>
          <w:rFonts w:ascii="Times New Roman" w:hAnsi="Times New Roman"/>
          <w:sz w:val="24"/>
          <w:szCs w:val="24"/>
        </w:rPr>
        <w:t>.2. Проведение совместной закупки состоит из следующих этапов:</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подписание соглашения заказчиками о проведении совместной закупки и утверждение начальной (максимальной) цены совместной закупки, при этом начальная (максимальная) цена, указываемая в извещении и документации по каждому лоту, определяется как сумма начальных (максимальных) цен договоров каждого заказчика;</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внесение в план закупок сведений о наименовании организаторов совместной закупки;</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xml:space="preserve">– формирование и утверждение </w:t>
      </w:r>
      <w:r>
        <w:rPr>
          <w:rFonts w:ascii="Times New Roman" w:hAnsi="Times New Roman"/>
          <w:sz w:val="24"/>
          <w:szCs w:val="24"/>
        </w:rPr>
        <w:t xml:space="preserve">Комиссии </w:t>
      </w:r>
      <w:r w:rsidRPr="006802F5">
        <w:rPr>
          <w:rFonts w:ascii="Times New Roman" w:hAnsi="Times New Roman"/>
          <w:sz w:val="24"/>
          <w:szCs w:val="24"/>
        </w:rPr>
        <w:t>в соответствии с требованиями настоящего Положения;</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подготовка закупочной документации;</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утверждение закупочной документации;</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размещение закупочной документации, в том числе извещения и проекта договора, в ЕИС;</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предоставление участникам закупки закупочной документации на бумажном и/или электронном носителе;</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разъяснение положений закупочной документации при необходимости;</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lastRenderedPageBreak/>
        <w:t>– прием и регистрация заявок участников;</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вскрытие конвертов с заявками участников;</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рассмотрение заявок участников закупки на предмет их соответствия требованиям закупочной документации;</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принятие решения о допуске/</w:t>
      </w:r>
      <w:proofErr w:type="spellStart"/>
      <w:r w:rsidRPr="006802F5">
        <w:rPr>
          <w:rFonts w:ascii="Times New Roman" w:hAnsi="Times New Roman"/>
          <w:sz w:val="24"/>
          <w:szCs w:val="24"/>
        </w:rPr>
        <w:t>недопуске</w:t>
      </w:r>
      <w:proofErr w:type="spellEnd"/>
      <w:r w:rsidRPr="006802F5">
        <w:rPr>
          <w:rFonts w:ascii="Times New Roman" w:hAnsi="Times New Roman"/>
          <w:sz w:val="24"/>
          <w:szCs w:val="24"/>
        </w:rPr>
        <w:t xml:space="preserve"> участников закупки к участию в процедуре закупки;</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оценка и сопоставление заявок участников;</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определение победителя процедуры закупки;</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заключение договора с победителем (победителями) каждым заказчиком самостоятельно.</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6802F5">
        <w:rPr>
          <w:rFonts w:ascii="Times New Roman" w:hAnsi="Times New Roman"/>
          <w:sz w:val="24"/>
          <w:szCs w:val="24"/>
        </w:rPr>
        <w:t>.3. Извещение о проведении совместной закупки размещается в сроки, установленные настоящим Положением для соответствующего способа закупки.</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6802F5">
        <w:rPr>
          <w:rFonts w:ascii="Times New Roman" w:hAnsi="Times New Roman"/>
          <w:sz w:val="24"/>
          <w:szCs w:val="24"/>
        </w:rPr>
        <w:t>.4.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(подрядчика, исполнителя), может выступать стороной соглашения только в качестве организатора совместной закупки.</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6802F5">
        <w:rPr>
          <w:rFonts w:ascii="Times New Roman" w:hAnsi="Times New Roman"/>
          <w:sz w:val="24"/>
          <w:szCs w:val="24"/>
        </w:rPr>
        <w:t>5. Указанное соглашение должно содержать:</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информацию о сторонах соглашения;</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xml:space="preserve">– информацию </w:t>
      </w:r>
      <w:r>
        <w:rPr>
          <w:rFonts w:ascii="Times New Roman" w:hAnsi="Times New Roman"/>
          <w:sz w:val="24"/>
          <w:szCs w:val="24"/>
        </w:rPr>
        <w:t xml:space="preserve">об </w:t>
      </w:r>
      <w:r w:rsidRPr="006802F5">
        <w:rPr>
          <w:rFonts w:ascii="Times New Roman" w:hAnsi="Times New Roman"/>
          <w:sz w:val="24"/>
          <w:szCs w:val="24"/>
        </w:rPr>
        <w:t>объекте, объеме закупки, в отношении которой проводятся совместные закупки, место, сроки (периоды) и условия поставки продукции в отношении каждого заказчика;</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информацию о начальных (максимальных) ценах договоров и обоснование таких цен по каждому заказчику;</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права, обязанности и ответственность сторон;</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xml:space="preserve">– информацию </w:t>
      </w:r>
      <w:r>
        <w:rPr>
          <w:rFonts w:ascii="Times New Roman" w:hAnsi="Times New Roman"/>
          <w:sz w:val="24"/>
          <w:szCs w:val="24"/>
        </w:rPr>
        <w:t xml:space="preserve">об </w:t>
      </w:r>
      <w:r w:rsidRPr="006802F5">
        <w:rPr>
          <w:rFonts w:ascii="Times New Roman" w:hAnsi="Times New Roman"/>
          <w:sz w:val="24"/>
          <w:szCs w:val="24"/>
        </w:rPr>
        <w:t>организаторе совместных закупок, в том числе перечень полномочий, переданных указанному организатору сторонами соглашений;</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xml:space="preserve">– порядок и срок формирования </w:t>
      </w:r>
      <w:r>
        <w:rPr>
          <w:rFonts w:ascii="Times New Roman" w:hAnsi="Times New Roman"/>
          <w:sz w:val="24"/>
          <w:szCs w:val="24"/>
        </w:rPr>
        <w:t>соответствующей з</w:t>
      </w:r>
      <w:r w:rsidRPr="006802F5">
        <w:rPr>
          <w:rFonts w:ascii="Times New Roman" w:hAnsi="Times New Roman"/>
          <w:sz w:val="24"/>
          <w:szCs w:val="24"/>
        </w:rPr>
        <w:t>акупочной комиссии, регламент работы такой комиссии;</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порядок и сроки разработки и утверждения извещения о совместной закупке, документации о закупке;</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примерные сроки проведения совместных закупок;</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срок действия соглашения;</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порядок рассмотрения споров;</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иную информацию, определяющую взаимоотношения сторон соглашения при проведении совместных закупок.</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6802F5">
        <w:rPr>
          <w:rFonts w:ascii="Times New Roman" w:hAnsi="Times New Roman"/>
          <w:sz w:val="24"/>
          <w:szCs w:val="24"/>
        </w:rPr>
        <w:t xml:space="preserve">.6. Стороны соглашения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w:t>
      </w:r>
      <w:proofErr w:type="gramStart"/>
      <w:r w:rsidRPr="006802F5">
        <w:rPr>
          <w:rFonts w:ascii="Times New Roman" w:hAnsi="Times New Roman"/>
          <w:sz w:val="24"/>
          <w:szCs w:val="24"/>
        </w:rPr>
        <w:t>целях</w:t>
      </w:r>
      <w:proofErr w:type="gramEnd"/>
      <w:r w:rsidRPr="006802F5">
        <w:rPr>
          <w:rFonts w:ascii="Times New Roman" w:hAnsi="Times New Roman"/>
          <w:sz w:val="24"/>
          <w:szCs w:val="24"/>
        </w:rPr>
        <w:t xml:space="preserve"> заключения которых проводятся совместные закупки.</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6802F5">
        <w:rPr>
          <w:rFonts w:ascii="Times New Roman" w:hAnsi="Times New Roman"/>
          <w:sz w:val="24"/>
          <w:szCs w:val="24"/>
        </w:rPr>
        <w:t xml:space="preserve">.7. Порядок размещения информации о проведении совместной закупки, требования к участникам и закупаемой продукции, сроки поставки продукции, начальные максимальные цены всех заказчиков в </w:t>
      </w:r>
      <w:r>
        <w:rPr>
          <w:rFonts w:ascii="Times New Roman" w:hAnsi="Times New Roman"/>
          <w:sz w:val="24"/>
          <w:szCs w:val="24"/>
        </w:rPr>
        <w:t>ЕИС</w:t>
      </w:r>
      <w:r w:rsidRPr="006802F5">
        <w:rPr>
          <w:rFonts w:ascii="Times New Roman" w:hAnsi="Times New Roman"/>
          <w:sz w:val="24"/>
          <w:szCs w:val="24"/>
        </w:rPr>
        <w:t xml:space="preserve"> не должны противоречить настоящему Положению.</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6802F5">
        <w:rPr>
          <w:rFonts w:ascii="Times New Roman" w:hAnsi="Times New Roman"/>
          <w:sz w:val="24"/>
          <w:szCs w:val="24"/>
        </w:rPr>
        <w:t>.8. В целях проведения процедуры совместной закупки организатор:</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xml:space="preserve">– осуществляет утверждение состава </w:t>
      </w:r>
      <w:r>
        <w:rPr>
          <w:rFonts w:ascii="Times New Roman" w:hAnsi="Times New Roman"/>
          <w:sz w:val="24"/>
          <w:szCs w:val="24"/>
        </w:rPr>
        <w:t>Комиссии по осуществлению закупок</w:t>
      </w:r>
      <w:r w:rsidRPr="006802F5">
        <w:rPr>
          <w:rFonts w:ascii="Times New Roman" w:hAnsi="Times New Roman"/>
          <w:sz w:val="24"/>
          <w:szCs w:val="24"/>
        </w:rPr>
        <w:t>,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 сторон;</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lastRenderedPageBreak/>
        <w:t xml:space="preserve">– разрабатывает и размещает в </w:t>
      </w:r>
      <w:r>
        <w:rPr>
          <w:rFonts w:ascii="Times New Roman" w:hAnsi="Times New Roman"/>
          <w:sz w:val="24"/>
          <w:szCs w:val="24"/>
        </w:rPr>
        <w:t xml:space="preserve">ЕИС </w:t>
      </w:r>
      <w:r w:rsidRPr="006802F5">
        <w:rPr>
          <w:rFonts w:ascii="Times New Roman" w:hAnsi="Times New Roman"/>
          <w:sz w:val="24"/>
          <w:szCs w:val="24"/>
        </w:rPr>
        <w:t xml:space="preserve">извещение о проведении закупки, разрабатывает и утверждает закупочную документацию, подготовленную в соответствии с Федеральным законом </w:t>
      </w:r>
      <w:r>
        <w:rPr>
          <w:rFonts w:ascii="Times New Roman" w:hAnsi="Times New Roman"/>
          <w:sz w:val="24"/>
          <w:szCs w:val="24"/>
        </w:rPr>
        <w:t xml:space="preserve">№ 223-ФЗ </w:t>
      </w:r>
      <w:r w:rsidRPr="006802F5">
        <w:rPr>
          <w:rFonts w:ascii="Times New Roman" w:hAnsi="Times New Roman"/>
          <w:sz w:val="24"/>
          <w:szCs w:val="24"/>
        </w:rPr>
        <w:t>и настоящим Положением;</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предоставляет документацию заинтересованным лицам, если иное не предусмотрено соглашением сторон;</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предоставляет разъяснения положений документации, если иное не предусмотрено соглашением сторон;</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при необходимости вносит изменения в извещение о закупке и/или закупочную документацию;</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xml:space="preserve">– осуществляет размещение в </w:t>
      </w:r>
      <w:r>
        <w:rPr>
          <w:rFonts w:ascii="Times New Roman" w:hAnsi="Times New Roman"/>
          <w:sz w:val="24"/>
          <w:szCs w:val="24"/>
        </w:rPr>
        <w:t xml:space="preserve">ЕИС </w:t>
      </w:r>
      <w:r w:rsidRPr="006802F5">
        <w:rPr>
          <w:rFonts w:ascii="Times New Roman" w:hAnsi="Times New Roman"/>
          <w:sz w:val="24"/>
          <w:szCs w:val="24"/>
        </w:rPr>
        <w:t xml:space="preserve">информации и документов, размещение которых предусмотрено Федеральным законом </w:t>
      </w:r>
      <w:r>
        <w:rPr>
          <w:rFonts w:ascii="Times New Roman" w:hAnsi="Times New Roman"/>
          <w:sz w:val="24"/>
          <w:szCs w:val="24"/>
        </w:rPr>
        <w:t xml:space="preserve">№ 223-ФЗ </w:t>
      </w:r>
      <w:r w:rsidRPr="006802F5">
        <w:rPr>
          <w:rFonts w:ascii="Times New Roman" w:hAnsi="Times New Roman"/>
          <w:sz w:val="24"/>
          <w:szCs w:val="24"/>
        </w:rPr>
        <w:t>и настоящим Положением при осуществлении закупок;</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sidRPr="006802F5">
        <w:rPr>
          <w:rFonts w:ascii="Times New Roman" w:hAnsi="Times New Roman"/>
          <w:sz w:val="24"/>
          <w:szCs w:val="24"/>
        </w:rPr>
        <w:t>– осуществляет иные полномочия, преданные ему соглашением.</w:t>
      </w:r>
    </w:p>
    <w:p w:rsidR="005C434F" w:rsidRPr="006802F5" w:rsidRDefault="005C434F" w:rsidP="005C434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6802F5">
        <w:rPr>
          <w:rFonts w:ascii="Times New Roman" w:hAnsi="Times New Roman"/>
          <w:sz w:val="24"/>
          <w:szCs w:val="24"/>
        </w:rPr>
        <w:t>.9. Договор заключается с победителем или победителями совместных закупок каждым заказчиком отдельно.</w:t>
      </w:r>
    </w:p>
    <w:p w:rsidR="005C434F" w:rsidRDefault="005C434F" w:rsidP="005C434F">
      <w:pPr>
        <w:pStyle w:val="a5"/>
        <w:autoSpaceDE w:val="0"/>
        <w:autoSpaceDN w:val="0"/>
        <w:adjustRightInd w:val="0"/>
        <w:spacing w:after="0" w:line="240" w:lineRule="auto"/>
        <w:ind w:left="1069"/>
        <w:jc w:val="both"/>
        <w:rPr>
          <w:rFonts w:ascii="Times New Roman" w:eastAsiaTheme="minorHAnsi" w:hAnsi="Times New Roman"/>
          <w:bCs/>
          <w:sz w:val="24"/>
          <w:szCs w:val="24"/>
        </w:rPr>
      </w:pPr>
    </w:p>
    <w:p w:rsidR="005C434F" w:rsidRPr="008F25D1" w:rsidRDefault="005C434F" w:rsidP="005C434F">
      <w:pPr>
        <w:pStyle w:val="a5"/>
        <w:numPr>
          <w:ilvl w:val="0"/>
          <w:numId w:val="7"/>
        </w:numPr>
        <w:autoSpaceDE w:val="0"/>
        <w:autoSpaceDN w:val="0"/>
        <w:adjustRightInd w:val="0"/>
        <w:spacing w:after="0" w:line="240" w:lineRule="auto"/>
        <w:ind w:left="0" w:firstLine="0"/>
        <w:jc w:val="center"/>
        <w:outlineLvl w:val="1"/>
        <w:rPr>
          <w:rFonts w:ascii="Times New Roman" w:hAnsi="Times New Roman"/>
          <w:b/>
          <w:sz w:val="24"/>
          <w:szCs w:val="24"/>
        </w:rPr>
      </w:pPr>
      <w:r w:rsidRPr="003421F1">
        <w:rPr>
          <w:rFonts w:ascii="Times New Roman" w:hAnsi="Times New Roman"/>
          <w:b/>
          <w:sz w:val="24"/>
          <w:szCs w:val="24"/>
        </w:rPr>
        <w:t>КР</w:t>
      </w:r>
      <w:r w:rsidRPr="008F25D1">
        <w:rPr>
          <w:rFonts w:ascii="Times New Roman" w:hAnsi="Times New Roman"/>
          <w:b/>
          <w:sz w:val="24"/>
          <w:szCs w:val="24"/>
        </w:rPr>
        <w:t>ИТЕРИИ ОЦЕНКИ ЗАЯВОК</w:t>
      </w:r>
    </w:p>
    <w:p w:rsidR="005C434F" w:rsidRPr="008F25D1" w:rsidRDefault="005C434F" w:rsidP="005C434F">
      <w:pPr>
        <w:pStyle w:val="a5"/>
        <w:autoSpaceDE w:val="0"/>
        <w:autoSpaceDN w:val="0"/>
        <w:adjustRightInd w:val="0"/>
        <w:spacing w:after="0" w:line="240" w:lineRule="auto"/>
        <w:ind w:left="1069"/>
        <w:outlineLvl w:val="1"/>
        <w:rPr>
          <w:rFonts w:ascii="Times New Roman" w:hAnsi="Times New Roman"/>
          <w:b/>
          <w:sz w:val="24"/>
          <w:szCs w:val="24"/>
        </w:rPr>
      </w:pPr>
    </w:p>
    <w:p w:rsidR="005C434F" w:rsidRPr="00585FF7" w:rsidRDefault="005C434F" w:rsidP="005C434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585FF7">
        <w:rPr>
          <w:rFonts w:ascii="Times New Roman" w:hAnsi="Times New Roman"/>
          <w:sz w:val="24"/>
          <w:szCs w:val="24"/>
        </w:rPr>
        <w:t>.1. Критериями оценки заявок на участие в закупочных процедурах являются:</w:t>
      </w:r>
    </w:p>
    <w:p w:rsidR="005C434F" w:rsidRPr="00585FF7" w:rsidRDefault="005C434F" w:rsidP="005C434F">
      <w:pPr>
        <w:autoSpaceDE w:val="0"/>
        <w:autoSpaceDN w:val="0"/>
        <w:adjustRightInd w:val="0"/>
        <w:spacing w:after="0" w:line="240" w:lineRule="auto"/>
        <w:ind w:firstLine="709"/>
        <w:jc w:val="both"/>
        <w:rPr>
          <w:rFonts w:ascii="Times New Roman" w:hAnsi="Times New Roman"/>
          <w:sz w:val="24"/>
          <w:szCs w:val="24"/>
        </w:rPr>
      </w:pPr>
      <w:r w:rsidRPr="00585FF7">
        <w:rPr>
          <w:rFonts w:ascii="Times New Roman" w:hAnsi="Times New Roman"/>
          <w:sz w:val="24"/>
          <w:szCs w:val="24"/>
        </w:rPr>
        <w:t>а) цена договора;</w:t>
      </w:r>
    </w:p>
    <w:p w:rsidR="005C434F" w:rsidRPr="00585FF7" w:rsidRDefault="005C434F" w:rsidP="005C434F">
      <w:pPr>
        <w:autoSpaceDE w:val="0"/>
        <w:autoSpaceDN w:val="0"/>
        <w:adjustRightInd w:val="0"/>
        <w:spacing w:after="0" w:line="240" w:lineRule="auto"/>
        <w:ind w:firstLine="709"/>
        <w:jc w:val="both"/>
        <w:rPr>
          <w:rFonts w:ascii="Times New Roman" w:hAnsi="Times New Roman"/>
          <w:sz w:val="24"/>
          <w:szCs w:val="24"/>
        </w:rPr>
      </w:pPr>
      <w:r w:rsidRPr="00585FF7">
        <w:rPr>
          <w:rFonts w:ascii="Times New Roman" w:hAnsi="Times New Roman"/>
          <w:sz w:val="24"/>
          <w:szCs w:val="24"/>
        </w:rPr>
        <w:t>б) расходы на эксплуатацию и ремонт товаров, использование результатов работ;</w:t>
      </w:r>
    </w:p>
    <w:p w:rsidR="005C434F" w:rsidRPr="00585FF7" w:rsidRDefault="005C434F" w:rsidP="005C434F">
      <w:pPr>
        <w:autoSpaceDE w:val="0"/>
        <w:autoSpaceDN w:val="0"/>
        <w:adjustRightInd w:val="0"/>
        <w:spacing w:after="0" w:line="240" w:lineRule="auto"/>
        <w:ind w:firstLine="709"/>
        <w:jc w:val="both"/>
        <w:rPr>
          <w:rFonts w:ascii="Times New Roman" w:hAnsi="Times New Roman"/>
          <w:sz w:val="24"/>
          <w:szCs w:val="24"/>
        </w:rPr>
      </w:pPr>
      <w:r w:rsidRPr="00585FF7">
        <w:rPr>
          <w:rFonts w:ascii="Times New Roman" w:hAnsi="Times New Roman"/>
          <w:sz w:val="24"/>
          <w:szCs w:val="24"/>
        </w:rPr>
        <w:t>в) качественные, функциональные и экологические характеристики товаров, работ, услуг;</w:t>
      </w:r>
    </w:p>
    <w:p w:rsidR="005C434F" w:rsidRPr="00585FF7" w:rsidRDefault="005C434F" w:rsidP="005C434F">
      <w:pPr>
        <w:autoSpaceDE w:val="0"/>
        <w:autoSpaceDN w:val="0"/>
        <w:adjustRightInd w:val="0"/>
        <w:spacing w:after="0" w:line="240" w:lineRule="auto"/>
        <w:ind w:firstLine="709"/>
        <w:jc w:val="both"/>
        <w:rPr>
          <w:rFonts w:ascii="Times New Roman" w:hAnsi="Times New Roman"/>
          <w:sz w:val="24"/>
          <w:szCs w:val="24"/>
        </w:rPr>
      </w:pPr>
      <w:r w:rsidRPr="00585FF7">
        <w:rPr>
          <w:rFonts w:ascii="Times New Roman" w:hAnsi="Times New Roman"/>
          <w:sz w:val="24"/>
          <w:szCs w:val="24"/>
        </w:rPr>
        <w:t>г) квалификация участников закупки, в том числе:</w:t>
      </w:r>
    </w:p>
    <w:p w:rsidR="005C434F" w:rsidRPr="00585FF7" w:rsidRDefault="005C434F" w:rsidP="005C434F">
      <w:pPr>
        <w:autoSpaceDE w:val="0"/>
        <w:autoSpaceDN w:val="0"/>
        <w:adjustRightInd w:val="0"/>
        <w:spacing w:after="0" w:line="240" w:lineRule="auto"/>
        <w:ind w:firstLine="709"/>
        <w:jc w:val="both"/>
        <w:rPr>
          <w:rFonts w:ascii="Times New Roman" w:hAnsi="Times New Roman"/>
          <w:sz w:val="24"/>
          <w:szCs w:val="24"/>
        </w:rPr>
      </w:pPr>
      <w:r w:rsidRPr="00585FF7">
        <w:rPr>
          <w:rFonts w:ascii="Times New Roman" w:hAnsi="Times New Roman"/>
          <w:sz w:val="24"/>
          <w:szCs w:val="24"/>
        </w:rPr>
        <w:t>–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w:t>
      </w:r>
    </w:p>
    <w:p w:rsidR="005C434F" w:rsidRPr="00585FF7" w:rsidRDefault="005C434F" w:rsidP="005C434F">
      <w:pPr>
        <w:autoSpaceDE w:val="0"/>
        <w:autoSpaceDN w:val="0"/>
        <w:adjustRightInd w:val="0"/>
        <w:spacing w:after="0" w:line="240" w:lineRule="auto"/>
        <w:ind w:firstLine="709"/>
        <w:jc w:val="both"/>
        <w:rPr>
          <w:rFonts w:ascii="Times New Roman" w:hAnsi="Times New Roman"/>
          <w:sz w:val="24"/>
          <w:szCs w:val="24"/>
        </w:rPr>
      </w:pPr>
      <w:r w:rsidRPr="00585FF7">
        <w:rPr>
          <w:rFonts w:ascii="Times New Roman" w:hAnsi="Times New Roman"/>
          <w:sz w:val="24"/>
          <w:szCs w:val="24"/>
        </w:rPr>
        <w:t>– деловая репутация;</w:t>
      </w:r>
    </w:p>
    <w:p w:rsidR="005C434F" w:rsidRPr="00585FF7" w:rsidRDefault="005C434F" w:rsidP="005C434F">
      <w:pPr>
        <w:autoSpaceDE w:val="0"/>
        <w:autoSpaceDN w:val="0"/>
        <w:adjustRightInd w:val="0"/>
        <w:spacing w:after="0" w:line="240" w:lineRule="auto"/>
        <w:ind w:firstLine="709"/>
        <w:jc w:val="both"/>
        <w:rPr>
          <w:rFonts w:ascii="Times New Roman" w:hAnsi="Times New Roman"/>
          <w:sz w:val="24"/>
          <w:szCs w:val="24"/>
        </w:rPr>
      </w:pPr>
      <w:r w:rsidRPr="00585FF7">
        <w:rPr>
          <w:rFonts w:ascii="Times New Roman" w:hAnsi="Times New Roman"/>
          <w:sz w:val="24"/>
          <w:szCs w:val="24"/>
        </w:rPr>
        <w:t>– обеспеченность кадровыми ресурсами (количество и/или квалификация).</w:t>
      </w:r>
    </w:p>
    <w:p w:rsidR="005C434F" w:rsidRDefault="005C434F" w:rsidP="005C434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585FF7">
        <w:rPr>
          <w:rFonts w:ascii="Times New Roman" w:hAnsi="Times New Roman"/>
          <w:sz w:val="24"/>
          <w:szCs w:val="24"/>
        </w:rPr>
        <w:t>.2. Совокупная значимость критериев должна составлять сто п</w:t>
      </w:r>
      <w:r>
        <w:rPr>
          <w:rFonts w:ascii="Times New Roman" w:hAnsi="Times New Roman"/>
          <w:sz w:val="24"/>
          <w:szCs w:val="24"/>
        </w:rPr>
        <w:t>роцентов. Значимость критериев «</w:t>
      </w:r>
      <w:r w:rsidRPr="00585FF7">
        <w:rPr>
          <w:rFonts w:ascii="Times New Roman" w:hAnsi="Times New Roman"/>
          <w:sz w:val="24"/>
          <w:szCs w:val="24"/>
        </w:rPr>
        <w:t>качественные, функциональные и экологические</w:t>
      </w:r>
      <w:r>
        <w:rPr>
          <w:rFonts w:ascii="Times New Roman" w:hAnsi="Times New Roman"/>
          <w:sz w:val="24"/>
          <w:szCs w:val="24"/>
        </w:rPr>
        <w:t xml:space="preserve"> характеристики объекта закупки»</w:t>
      </w:r>
      <w:r w:rsidRPr="00585FF7">
        <w:rPr>
          <w:rFonts w:ascii="Times New Roman" w:hAnsi="Times New Roman"/>
          <w:sz w:val="24"/>
          <w:szCs w:val="24"/>
        </w:rPr>
        <w:t xml:space="preserve"> и </w:t>
      </w:r>
      <w:r>
        <w:rPr>
          <w:rFonts w:ascii="Times New Roman" w:hAnsi="Times New Roman"/>
          <w:sz w:val="24"/>
          <w:szCs w:val="24"/>
        </w:rPr>
        <w:t>«</w:t>
      </w:r>
      <w:r w:rsidRPr="00585FF7">
        <w:rPr>
          <w:rFonts w:ascii="Times New Roman" w:hAnsi="Times New Roman"/>
          <w:sz w:val="24"/>
          <w:szCs w:val="24"/>
        </w:rPr>
        <w:t>квалифи</w:t>
      </w:r>
      <w:r>
        <w:rPr>
          <w:rFonts w:ascii="Times New Roman" w:hAnsi="Times New Roman"/>
          <w:sz w:val="24"/>
          <w:szCs w:val="24"/>
        </w:rPr>
        <w:t>кация участников закупки»</w:t>
      </w:r>
      <w:r w:rsidRPr="00585FF7">
        <w:rPr>
          <w:rFonts w:ascii="Times New Roman" w:hAnsi="Times New Roman"/>
          <w:sz w:val="24"/>
          <w:szCs w:val="24"/>
        </w:rPr>
        <w:t xml:space="preserve"> не может составлять в сумме более 50 процентов.</w:t>
      </w:r>
    </w:p>
    <w:p w:rsidR="005C434F" w:rsidRPr="00585FF7" w:rsidRDefault="005C434F" w:rsidP="005C434F">
      <w:pPr>
        <w:autoSpaceDE w:val="0"/>
        <w:autoSpaceDN w:val="0"/>
        <w:adjustRightInd w:val="0"/>
        <w:spacing w:after="0" w:line="240" w:lineRule="auto"/>
        <w:ind w:firstLine="709"/>
        <w:jc w:val="both"/>
        <w:rPr>
          <w:rFonts w:ascii="Times New Roman" w:hAnsi="Times New Roman"/>
          <w:sz w:val="24"/>
          <w:szCs w:val="24"/>
        </w:rPr>
      </w:pPr>
    </w:p>
    <w:p w:rsidR="005C434F" w:rsidRDefault="005C434F" w:rsidP="005C434F">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 xml:space="preserve">10. </w:t>
      </w:r>
      <w:r w:rsidRPr="00A809B8">
        <w:rPr>
          <w:rFonts w:ascii="Times New Roman" w:hAnsi="Times New Roman"/>
          <w:b/>
          <w:sz w:val="24"/>
          <w:szCs w:val="24"/>
        </w:rPr>
        <w:t>ТРЕБОВАНИЯ К УЧАСТНИКАМ ПРОЦЕДУР ЗАКУПКИ, УСЛОВИЯ ДОПУСКА</w:t>
      </w:r>
    </w:p>
    <w:p w:rsidR="005C434F" w:rsidRPr="00A809B8" w:rsidRDefault="005C434F" w:rsidP="005C434F">
      <w:pPr>
        <w:autoSpaceDE w:val="0"/>
        <w:autoSpaceDN w:val="0"/>
        <w:adjustRightInd w:val="0"/>
        <w:spacing w:after="0" w:line="240" w:lineRule="auto"/>
        <w:jc w:val="center"/>
        <w:outlineLvl w:val="0"/>
        <w:rPr>
          <w:rFonts w:ascii="Times New Roman" w:hAnsi="Times New Roman"/>
          <w:b/>
          <w:sz w:val="24"/>
          <w:szCs w:val="24"/>
        </w:rPr>
      </w:pP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Pr="00A809B8">
        <w:rPr>
          <w:rFonts w:ascii="Times New Roman" w:hAnsi="Times New Roman"/>
          <w:sz w:val="24"/>
          <w:szCs w:val="24"/>
        </w:rPr>
        <w:t>.1. Обязательные требования к участникам закупок:</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1</w:t>
      </w:r>
      <w:r>
        <w:rPr>
          <w:rFonts w:ascii="Times New Roman" w:hAnsi="Times New Roman"/>
          <w:sz w:val="24"/>
          <w:szCs w:val="24"/>
        </w:rPr>
        <w:t>0</w:t>
      </w:r>
      <w:r w:rsidRPr="00A809B8">
        <w:rPr>
          <w:rFonts w:ascii="Times New Roman" w:hAnsi="Times New Roman"/>
          <w:sz w:val="24"/>
          <w:szCs w:val="24"/>
        </w:rPr>
        <w:t>.1.1.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1</w:t>
      </w:r>
      <w:r>
        <w:rPr>
          <w:rFonts w:ascii="Times New Roman" w:hAnsi="Times New Roman"/>
          <w:sz w:val="24"/>
          <w:szCs w:val="24"/>
        </w:rPr>
        <w:t>0</w:t>
      </w:r>
      <w:r w:rsidRPr="00A809B8">
        <w:rPr>
          <w:rFonts w:ascii="Times New Roman" w:hAnsi="Times New Roman"/>
          <w:sz w:val="24"/>
          <w:szCs w:val="24"/>
        </w:rPr>
        <w:t xml:space="preserve">.1.2. </w:t>
      </w:r>
      <w:proofErr w:type="spellStart"/>
      <w:r w:rsidRPr="00A809B8">
        <w:rPr>
          <w:rFonts w:ascii="Times New Roman" w:hAnsi="Times New Roman"/>
          <w:sz w:val="24"/>
          <w:szCs w:val="24"/>
        </w:rPr>
        <w:t>Непроведение</w:t>
      </w:r>
      <w:proofErr w:type="spellEnd"/>
      <w:r w:rsidRPr="00A809B8">
        <w:rPr>
          <w:rFonts w:ascii="Times New Roman" w:hAnsi="Times New Roman"/>
          <w:sz w:val="24"/>
          <w:szCs w:val="24"/>
        </w:rPr>
        <w:t xml:space="preserve">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w:t>
      </w:r>
      <w:r>
        <w:rPr>
          <w:rFonts w:ascii="Times New Roman" w:hAnsi="Times New Roman"/>
          <w:sz w:val="24"/>
          <w:szCs w:val="24"/>
        </w:rPr>
        <w:t xml:space="preserve"> </w:t>
      </w:r>
      <w:r w:rsidRPr="00A809B8">
        <w:rPr>
          <w:rFonts w:ascii="Times New Roman" w:hAnsi="Times New Roman"/>
          <w:sz w:val="24"/>
          <w:szCs w:val="24"/>
        </w:rPr>
        <w:t>открытии конкурсного производства.</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1</w:t>
      </w:r>
      <w:r>
        <w:rPr>
          <w:rFonts w:ascii="Times New Roman" w:hAnsi="Times New Roman"/>
          <w:sz w:val="24"/>
          <w:szCs w:val="24"/>
        </w:rPr>
        <w:t>0</w:t>
      </w:r>
      <w:r w:rsidRPr="00A809B8">
        <w:rPr>
          <w:rFonts w:ascii="Times New Roman" w:hAnsi="Times New Roman"/>
          <w:sz w:val="24"/>
          <w:szCs w:val="24"/>
        </w:rPr>
        <w:t xml:space="preserve">.1.3. </w:t>
      </w:r>
      <w:proofErr w:type="spellStart"/>
      <w:r w:rsidRPr="00A809B8">
        <w:rPr>
          <w:rFonts w:ascii="Times New Roman" w:hAnsi="Times New Roman"/>
          <w:sz w:val="24"/>
          <w:szCs w:val="24"/>
        </w:rPr>
        <w:t>Неприостановление</w:t>
      </w:r>
      <w:proofErr w:type="spellEnd"/>
      <w:r w:rsidRPr="00A809B8">
        <w:rPr>
          <w:rFonts w:ascii="Times New Roman" w:hAnsi="Times New Roman"/>
          <w:sz w:val="24"/>
          <w:szCs w:val="24"/>
        </w:rPr>
        <w:t xml:space="preserve"> деятельности участника процедуры закупки в порядке, предусмотренном Кодексом Российской Федерации </w:t>
      </w:r>
      <w:r>
        <w:rPr>
          <w:rFonts w:ascii="Times New Roman" w:hAnsi="Times New Roman"/>
          <w:sz w:val="24"/>
          <w:szCs w:val="24"/>
        </w:rPr>
        <w:t xml:space="preserve">об </w:t>
      </w:r>
      <w:r w:rsidRPr="00A809B8">
        <w:rPr>
          <w:rFonts w:ascii="Times New Roman" w:hAnsi="Times New Roman"/>
          <w:sz w:val="24"/>
          <w:szCs w:val="24"/>
        </w:rPr>
        <w:t>административных правонарушениях, на день подачи заявки на участие в процедурах закупок.</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lastRenderedPageBreak/>
        <w:t>1</w:t>
      </w:r>
      <w:r>
        <w:rPr>
          <w:rFonts w:ascii="Times New Roman" w:hAnsi="Times New Roman"/>
          <w:sz w:val="24"/>
          <w:szCs w:val="24"/>
        </w:rPr>
        <w:t>0</w:t>
      </w:r>
      <w:r w:rsidRPr="00A809B8">
        <w:rPr>
          <w:rFonts w:ascii="Times New Roman" w:hAnsi="Times New Roman"/>
          <w:sz w:val="24"/>
          <w:szCs w:val="24"/>
        </w:rPr>
        <w:t xml:space="preserve">.1.4. Отсутствие в реестре недобросовестных поставщиков сведений </w:t>
      </w:r>
      <w:r>
        <w:rPr>
          <w:rFonts w:ascii="Times New Roman" w:hAnsi="Times New Roman"/>
          <w:sz w:val="24"/>
          <w:szCs w:val="24"/>
        </w:rPr>
        <w:t xml:space="preserve">об </w:t>
      </w:r>
      <w:r w:rsidRPr="00A809B8">
        <w:rPr>
          <w:rFonts w:ascii="Times New Roman" w:hAnsi="Times New Roman"/>
          <w:sz w:val="24"/>
          <w:szCs w:val="24"/>
        </w:rPr>
        <w:t>участнике процедуры закупки.</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1</w:t>
      </w:r>
      <w:r>
        <w:rPr>
          <w:rFonts w:ascii="Times New Roman" w:hAnsi="Times New Roman"/>
          <w:sz w:val="24"/>
          <w:szCs w:val="24"/>
        </w:rPr>
        <w:t>0</w:t>
      </w:r>
      <w:r w:rsidRPr="00A809B8">
        <w:rPr>
          <w:rFonts w:ascii="Times New Roman" w:hAnsi="Times New Roman"/>
          <w:sz w:val="24"/>
          <w:szCs w:val="24"/>
        </w:rPr>
        <w:t>.1.5. 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w:t>
      </w:r>
      <w:r>
        <w:rPr>
          <w:rFonts w:ascii="Times New Roman" w:hAnsi="Times New Roman"/>
          <w:sz w:val="24"/>
          <w:szCs w:val="24"/>
        </w:rPr>
        <w:t xml:space="preserve">. </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1</w:t>
      </w:r>
      <w:r>
        <w:rPr>
          <w:rFonts w:ascii="Times New Roman" w:hAnsi="Times New Roman"/>
          <w:sz w:val="24"/>
          <w:szCs w:val="24"/>
        </w:rPr>
        <w:t>0</w:t>
      </w:r>
      <w:r w:rsidRPr="00A809B8">
        <w:rPr>
          <w:rFonts w:ascii="Times New Roman" w:hAnsi="Times New Roman"/>
          <w:sz w:val="24"/>
          <w:szCs w:val="24"/>
        </w:rPr>
        <w:t>.2. Заказчиком могут быть установлены дополнительные требования к участникам закупок, в том числе:</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 квалификационные требования (включая требования к опыту работы);</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 требования к наличию материальных, финансовых и трудовых ресурсов.</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Требование к участникам закупок о наличии опыта осуществления аналогичных предмету закупок работ</w:t>
      </w:r>
      <w:r>
        <w:rPr>
          <w:rFonts w:ascii="Times New Roman" w:hAnsi="Times New Roman"/>
          <w:sz w:val="24"/>
          <w:szCs w:val="24"/>
        </w:rPr>
        <w:t xml:space="preserve"> </w:t>
      </w:r>
      <w:r w:rsidRPr="00A809B8">
        <w:rPr>
          <w:rFonts w:ascii="Times New Roman" w:hAnsi="Times New Roman"/>
          <w:sz w:val="24"/>
          <w:szCs w:val="24"/>
        </w:rPr>
        <w:t>(услуг), поставки товаров может устанавливаться в размере до 30</w:t>
      </w:r>
      <w:r>
        <w:rPr>
          <w:rFonts w:ascii="Times New Roman" w:hAnsi="Times New Roman"/>
          <w:sz w:val="24"/>
          <w:szCs w:val="24"/>
        </w:rPr>
        <w:t xml:space="preserve"> </w:t>
      </w:r>
      <w:r w:rsidRPr="00A809B8">
        <w:rPr>
          <w:rFonts w:ascii="Times New Roman" w:hAnsi="Times New Roman"/>
          <w:sz w:val="24"/>
          <w:szCs w:val="24"/>
        </w:rPr>
        <w:t>процентов от</w:t>
      </w:r>
      <w:r>
        <w:rPr>
          <w:rFonts w:ascii="Times New Roman" w:hAnsi="Times New Roman"/>
          <w:sz w:val="24"/>
          <w:szCs w:val="24"/>
        </w:rPr>
        <w:t xml:space="preserve"> </w:t>
      </w:r>
      <w:r w:rsidRPr="00A809B8">
        <w:rPr>
          <w:rFonts w:ascii="Times New Roman" w:hAnsi="Times New Roman"/>
          <w:sz w:val="24"/>
          <w:szCs w:val="24"/>
        </w:rPr>
        <w:t>начальной (максимальной) цены от</w:t>
      </w:r>
      <w:r>
        <w:rPr>
          <w:rFonts w:ascii="Times New Roman" w:hAnsi="Times New Roman"/>
          <w:sz w:val="24"/>
          <w:szCs w:val="24"/>
        </w:rPr>
        <w:t xml:space="preserve"> </w:t>
      </w:r>
      <w:r w:rsidRPr="00A809B8">
        <w:rPr>
          <w:rFonts w:ascii="Times New Roman" w:hAnsi="Times New Roman"/>
          <w:sz w:val="24"/>
          <w:szCs w:val="24"/>
        </w:rPr>
        <w:t>объема работ</w:t>
      </w:r>
      <w:r>
        <w:rPr>
          <w:rFonts w:ascii="Times New Roman" w:hAnsi="Times New Roman"/>
          <w:sz w:val="24"/>
          <w:szCs w:val="24"/>
        </w:rPr>
        <w:t xml:space="preserve"> </w:t>
      </w:r>
      <w:r w:rsidRPr="00A809B8">
        <w:rPr>
          <w:rFonts w:ascii="Times New Roman" w:hAnsi="Times New Roman"/>
          <w:sz w:val="24"/>
          <w:szCs w:val="24"/>
        </w:rPr>
        <w:t xml:space="preserve">(услуг), подлежащих выполнению </w:t>
      </w:r>
      <w:r w:rsidRPr="00897B33">
        <w:rPr>
          <w:rFonts w:ascii="Times New Roman" w:hAnsi="Times New Roman"/>
          <w:sz w:val="24"/>
          <w:szCs w:val="24"/>
        </w:rPr>
        <w:t>при проведении закупок на проектирование и строительство объектов капитального строительства.</w:t>
      </w:r>
      <w:r w:rsidRPr="00A809B8">
        <w:rPr>
          <w:rFonts w:ascii="Times New Roman" w:hAnsi="Times New Roman"/>
          <w:sz w:val="24"/>
          <w:szCs w:val="24"/>
        </w:rPr>
        <w:t xml:space="preserve"> Требование к участникам закупок о наличии опыта осуществления аналогичных предмету закупок работ</w:t>
      </w:r>
      <w:r>
        <w:rPr>
          <w:rFonts w:ascii="Times New Roman" w:hAnsi="Times New Roman"/>
          <w:sz w:val="24"/>
          <w:szCs w:val="24"/>
        </w:rPr>
        <w:t xml:space="preserve"> </w:t>
      </w:r>
      <w:r w:rsidRPr="00A809B8">
        <w:rPr>
          <w:rFonts w:ascii="Times New Roman" w:hAnsi="Times New Roman"/>
          <w:sz w:val="24"/>
          <w:szCs w:val="24"/>
        </w:rPr>
        <w:t>(услуг), поставки товаров может устанавливаться в размере до 50</w:t>
      </w:r>
      <w:r>
        <w:rPr>
          <w:rFonts w:ascii="Times New Roman" w:hAnsi="Times New Roman"/>
          <w:sz w:val="24"/>
          <w:szCs w:val="24"/>
        </w:rPr>
        <w:t xml:space="preserve"> </w:t>
      </w:r>
      <w:r w:rsidRPr="00A809B8">
        <w:rPr>
          <w:rFonts w:ascii="Times New Roman" w:hAnsi="Times New Roman"/>
          <w:sz w:val="24"/>
          <w:szCs w:val="24"/>
        </w:rPr>
        <w:t>процентов от</w:t>
      </w:r>
      <w:r>
        <w:rPr>
          <w:rFonts w:ascii="Times New Roman" w:hAnsi="Times New Roman"/>
          <w:sz w:val="24"/>
          <w:szCs w:val="24"/>
        </w:rPr>
        <w:t xml:space="preserve"> </w:t>
      </w:r>
      <w:r w:rsidRPr="00A809B8">
        <w:rPr>
          <w:rFonts w:ascii="Times New Roman" w:hAnsi="Times New Roman"/>
          <w:sz w:val="24"/>
          <w:szCs w:val="24"/>
        </w:rPr>
        <w:t>начальной (максимальной) цены договора от</w:t>
      </w:r>
      <w:r>
        <w:rPr>
          <w:rFonts w:ascii="Times New Roman" w:hAnsi="Times New Roman"/>
          <w:sz w:val="24"/>
          <w:szCs w:val="24"/>
        </w:rPr>
        <w:t xml:space="preserve"> </w:t>
      </w:r>
      <w:r w:rsidRPr="00A809B8">
        <w:rPr>
          <w:rFonts w:ascii="Times New Roman" w:hAnsi="Times New Roman"/>
          <w:sz w:val="24"/>
          <w:szCs w:val="24"/>
        </w:rPr>
        <w:t>объема работ</w:t>
      </w:r>
      <w:r>
        <w:rPr>
          <w:rFonts w:ascii="Times New Roman" w:hAnsi="Times New Roman"/>
          <w:sz w:val="24"/>
          <w:szCs w:val="24"/>
        </w:rPr>
        <w:t xml:space="preserve"> </w:t>
      </w:r>
      <w:r w:rsidRPr="00A809B8">
        <w:rPr>
          <w:rFonts w:ascii="Times New Roman" w:hAnsi="Times New Roman"/>
          <w:sz w:val="24"/>
          <w:szCs w:val="24"/>
        </w:rPr>
        <w:t>(услуг), подлежащих выполнению. Параметры, по которым будет определяться аналогичность раб</w:t>
      </w:r>
      <w:r>
        <w:rPr>
          <w:rFonts w:ascii="Times New Roman" w:hAnsi="Times New Roman"/>
          <w:sz w:val="24"/>
          <w:szCs w:val="24"/>
        </w:rPr>
        <w:t>от (</w:t>
      </w:r>
      <w:r w:rsidRPr="00A809B8">
        <w:rPr>
          <w:rFonts w:ascii="Times New Roman" w:hAnsi="Times New Roman"/>
          <w:sz w:val="24"/>
          <w:szCs w:val="24"/>
        </w:rPr>
        <w:t>у</w:t>
      </w:r>
      <w:r>
        <w:rPr>
          <w:rFonts w:ascii="Times New Roman" w:hAnsi="Times New Roman"/>
          <w:sz w:val="24"/>
          <w:szCs w:val="24"/>
        </w:rPr>
        <w:t>слуг), товаров, закупаемых З</w:t>
      </w:r>
      <w:r w:rsidRPr="00A809B8">
        <w:rPr>
          <w:rFonts w:ascii="Times New Roman" w:hAnsi="Times New Roman"/>
          <w:sz w:val="24"/>
          <w:szCs w:val="24"/>
        </w:rPr>
        <w:t>аказчиком, должны быть определены в документации о закупке.</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1</w:t>
      </w:r>
      <w:r>
        <w:rPr>
          <w:rFonts w:ascii="Times New Roman" w:hAnsi="Times New Roman"/>
          <w:sz w:val="24"/>
          <w:szCs w:val="24"/>
        </w:rPr>
        <w:t>0</w:t>
      </w:r>
      <w:r w:rsidRPr="00A809B8">
        <w:rPr>
          <w:rFonts w:ascii="Times New Roman" w:hAnsi="Times New Roman"/>
          <w:sz w:val="24"/>
          <w:szCs w:val="24"/>
        </w:rPr>
        <w:t>.3. Ответственность за соответствие всех привлекаемых соисполнителей требованиям, установленным настоящим Положением к участникам закупок, в том числе наличие у них разрешающих документов, несет участник закупки.</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1</w:t>
      </w:r>
      <w:r>
        <w:rPr>
          <w:rFonts w:ascii="Times New Roman" w:hAnsi="Times New Roman"/>
          <w:sz w:val="24"/>
          <w:szCs w:val="24"/>
        </w:rPr>
        <w:t>0</w:t>
      </w:r>
      <w:r w:rsidRPr="00A809B8">
        <w:rPr>
          <w:rFonts w:ascii="Times New Roman" w:hAnsi="Times New Roman"/>
          <w:sz w:val="24"/>
          <w:szCs w:val="24"/>
        </w:rPr>
        <w:t xml:space="preserve">.4. Участник закупки, подавший заявку, не допускается </w:t>
      </w:r>
      <w:r>
        <w:rPr>
          <w:rFonts w:ascii="Times New Roman" w:hAnsi="Times New Roman"/>
          <w:sz w:val="24"/>
          <w:szCs w:val="24"/>
        </w:rPr>
        <w:t>Комиссией к участию</w:t>
      </w:r>
      <w:r w:rsidRPr="00A809B8">
        <w:rPr>
          <w:rFonts w:ascii="Times New Roman" w:hAnsi="Times New Roman"/>
          <w:sz w:val="24"/>
          <w:szCs w:val="24"/>
        </w:rPr>
        <w:t xml:space="preserve"> в закупке в случае:</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 непредставления обязательных документов либо наличия в таких документах недостоверных сведений;</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 несоответствия участника процедуры закупки обязательным требованиям, установ</w:t>
      </w:r>
      <w:r>
        <w:rPr>
          <w:rFonts w:ascii="Times New Roman" w:hAnsi="Times New Roman"/>
          <w:sz w:val="24"/>
          <w:szCs w:val="24"/>
        </w:rPr>
        <w:t>ленным документацией о закупке;</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 несоответствия заявки требованиям закупочной документации, в том числе наличия в заявке предложения о цене договора, превышающей начальную (максимальную) цену договора, либо предложения о сроке выполнения работ</w:t>
      </w:r>
      <w:r>
        <w:rPr>
          <w:rFonts w:ascii="Times New Roman" w:hAnsi="Times New Roman"/>
          <w:sz w:val="24"/>
          <w:szCs w:val="24"/>
        </w:rPr>
        <w:t xml:space="preserve"> </w:t>
      </w:r>
      <w:r w:rsidRPr="00A809B8">
        <w:rPr>
          <w:rFonts w:ascii="Times New Roman" w:hAnsi="Times New Roman"/>
          <w:sz w:val="24"/>
          <w:szCs w:val="24"/>
        </w:rPr>
        <w:t>(оказания услуг, поставки товара), превышающем срок, установленный документацией о закупке;</w:t>
      </w:r>
    </w:p>
    <w:p w:rsidR="005C434F"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 наличия в составе заявки недостоверной информации, в том числе в отношен</w:t>
      </w:r>
      <w:r>
        <w:rPr>
          <w:rFonts w:ascii="Times New Roman" w:hAnsi="Times New Roman"/>
          <w:sz w:val="24"/>
          <w:szCs w:val="24"/>
        </w:rPr>
        <w:t>ии его квалификационных данных.</w:t>
      </w:r>
    </w:p>
    <w:p w:rsidR="005C434F" w:rsidRDefault="005C434F" w:rsidP="005C434F">
      <w:pPr>
        <w:autoSpaceDE w:val="0"/>
        <w:autoSpaceDN w:val="0"/>
        <w:adjustRightInd w:val="0"/>
        <w:spacing w:after="0" w:line="240" w:lineRule="auto"/>
        <w:ind w:firstLine="709"/>
        <w:jc w:val="both"/>
        <w:rPr>
          <w:rFonts w:ascii="Times New Roman" w:hAnsi="Times New Roman"/>
          <w:sz w:val="24"/>
          <w:szCs w:val="24"/>
        </w:rPr>
      </w:pPr>
    </w:p>
    <w:p w:rsidR="005C434F" w:rsidRPr="00A809B8" w:rsidRDefault="005C434F" w:rsidP="005C434F">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11</w:t>
      </w:r>
      <w:r w:rsidRPr="00A809B8">
        <w:rPr>
          <w:rFonts w:ascii="Times New Roman" w:hAnsi="Times New Roman"/>
          <w:b/>
          <w:sz w:val="24"/>
          <w:szCs w:val="24"/>
        </w:rPr>
        <w:t>. ПОРЯДОК ПОДГОТОВКИ И ПРОВЕДЕНИЯ ПРОЦЕДУР ЗАКУПОК</w:t>
      </w:r>
    </w:p>
    <w:p w:rsidR="005C434F" w:rsidRPr="00A809B8" w:rsidRDefault="005C434F" w:rsidP="005C434F">
      <w:pPr>
        <w:autoSpaceDE w:val="0"/>
        <w:autoSpaceDN w:val="0"/>
        <w:adjustRightInd w:val="0"/>
        <w:spacing w:after="0" w:line="240" w:lineRule="auto"/>
        <w:jc w:val="both"/>
        <w:outlineLvl w:val="1"/>
        <w:rPr>
          <w:rFonts w:ascii="Times New Roman" w:hAnsi="Times New Roman"/>
          <w:b/>
          <w:sz w:val="24"/>
          <w:szCs w:val="24"/>
        </w:rPr>
      </w:pP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1</w:t>
      </w:r>
      <w:r>
        <w:rPr>
          <w:rFonts w:ascii="Times New Roman" w:hAnsi="Times New Roman"/>
          <w:sz w:val="24"/>
          <w:szCs w:val="24"/>
        </w:rPr>
        <w:t>1</w:t>
      </w:r>
      <w:r w:rsidRPr="00A809B8">
        <w:rPr>
          <w:rFonts w:ascii="Times New Roman" w:hAnsi="Times New Roman"/>
          <w:sz w:val="24"/>
          <w:szCs w:val="24"/>
        </w:rPr>
        <w:t>.1. Заказчиком устанавливаются следующие требования к составу заявки на участие в конкурентных закупках:</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1</w:t>
      </w:r>
      <w:r>
        <w:rPr>
          <w:rFonts w:ascii="Times New Roman" w:hAnsi="Times New Roman"/>
          <w:sz w:val="24"/>
          <w:szCs w:val="24"/>
        </w:rPr>
        <w:t>1</w:t>
      </w:r>
      <w:r w:rsidRPr="00A809B8">
        <w:rPr>
          <w:rFonts w:ascii="Times New Roman" w:hAnsi="Times New Roman"/>
          <w:sz w:val="24"/>
          <w:szCs w:val="24"/>
        </w:rPr>
        <w:t xml:space="preserve">.1.1. </w:t>
      </w:r>
      <w:proofErr w:type="gramStart"/>
      <w:r w:rsidRPr="00A809B8">
        <w:rPr>
          <w:rFonts w:ascii="Times New Roman" w:hAnsi="Times New Roman"/>
          <w:sz w:val="24"/>
          <w:szCs w:val="24"/>
        </w:rPr>
        <w:t xml:space="preserve">Указание фирменного наименования (наименования), сведения </w:t>
      </w:r>
      <w:r>
        <w:rPr>
          <w:rFonts w:ascii="Times New Roman" w:hAnsi="Times New Roman"/>
          <w:sz w:val="24"/>
          <w:szCs w:val="24"/>
        </w:rPr>
        <w:t xml:space="preserve">об </w:t>
      </w:r>
      <w:r w:rsidRPr="00A809B8">
        <w:rPr>
          <w:rFonts w:ascii="Times New Roman" w:hAnsi="Times New Roman"/>
          <w:sz w:val="24"/>
          <w:szCs w:val="24"/>
        </w:rPr>
        <w:t>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proofErr w:type="gramEnd"/>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1</w:t>
      </w:r>
      <w:r w:rsidR="00F9532F">
        <w:rPr>
          <w:rFonts w:ascii="Times New Roman" w:hAnsi="Times New Roman"/>
          <w:sz w:val="24"/>
          <w:szCs w:val="24"/>
        </w:rPr>
        <w:t>1</w:t>
      </w:r>
      <w:r w:rsidRPr="00A809B8">
        <w:rPr>
          <w:rFonts w:ascii="Times New Roman" w:hAnsi="Times New Roman"/>
          <w:sz w:val="24"/>
          <w:szCs w:val="24"/>
        </w:rPr>
        <w:t>.1.2. Копии учредительных документов участника процедуры закупки (для юридических лиц).</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1</w:t>
      </w:r>
      <w:r w:rsidR="00F9532F">
        <w:rPr>
          <w:rFonts w:ascii="Times New Roman" w:hAnsi="Times New Roman"/>
          <w:sz w:val="24"/>
          <w:szCs w:val="24"/>
        </w:rPr>
        <w:t>1</w:t>
      </w:r>
      <w:r w:rsidRPr="00A809B8">
        <w:rPr>
          <w:rFonts w:ascii="Times New Roman" w:hAnsi="Times New Roman"/>
          <w:sz w:val="24"/>
          <w:szCs w:val="24"/>
        </w:rPr>
        <w:t xml:space="preserve">.1.3. </w:t>
      </w:r>
      <w:proofErr w:type="gramStart"/>
      <w:r w:rsidRPr="00A809B8">
        <w:rPr>
          <w:rFonts w:ascii="Times New Roman" w:hAnsi="Times New Roman"/>
          <w:sz w:val="24"/>
          <w:szCs w:val="24"/>
        </w:rPr>
        <w:t xml:space="preserve">Полученная не ранее чем за 6 месяцев до дня размещения в ЕИС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w:t>
      </w:r>
      <w:r w:rsidRPr="00A809B8">
        <w:rPr>
          <w:rFonts w:ascii="Times New Roman" w:hAnsi="Times New Roman"/>
          <w:sz w:val="24"/>
          <w:szCs w:val="24"/>
        </w:rPr>
        <w:lastRenderedPageBreak/>
        <w:t>индивидуальных предпринимателей), копии документов, удостоверяющих личность (для физических лиц), надлежащим образом заверенный</w:t>
      </w:r>
      <w:proofErr w:type="gramEnd"/>
      <w:r w:rsidRPr="00A809B8">
        <w:rPr>
          <w:rFonts w:ascii="Times New Roman" w:hAnsi="Times New Roman"/>
          <w:sz w:val="24"/>
          <w:szCs w:val="24"/>
        </w:rPr>
        <w:t xml:space="preserve">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процедуры закупки.</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1</w:t>
      </w:r>
      <w:r w:rsidR="00F9532F">
        <w:rPr>
          <w:rFonts w:ascii="Times New Roman" w:hAnsi="Times New Roman"/>
          <w:sz w:val="24"/>
          <w:szCs w:val="24"/>
        </w:rPr>
        <w:t>1</w:t>
      </w:r>
      <w:r w:rsidRPr="00A809B8">
        <w:rPr>
          <w:rFonts w:ascii="Times New Roman" w:hAnsi="Times New Roman"/>
          <w:sz w:val="24"/>
          <w:szCs w:val="24"/>
        </w:rPr>
        <w:t xml:space="preserve">.1.4. Документ, подтверждающий полномочия лица на осуществление действий </w:t>
      </w:r>
      <w:r>
        <w:rPr>
          <w:rFonts w:ascii="Times New Roman" w:hAnsi="Times New Roman"/>
          <w:sz w:val="24"/>
          <w:szCs w:val="24"/>
        </w:rPr>
        <w:t xml:space="preserve">от </w:t>
      </w:r>
      <w:r w:rsidRPr="00A809B8">
        <w:rPr>
          <w:rFonts w:ascii="Times New Roman" w:hAnsi="Times New Roman"/>
          <w:sz w:val="24"/>
          <w:szCs w:val="24"/>
        </w:rPr>
        <w:t>имени участника.</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1</w:t>
      </w:r>
      <w:r w:rsidR="00F9532F">
        <w:rPr>
          <w:rFonts w:ascii="Times New Roman" w:hAnsi="Times New Roman"/>
          <w:sz w:val="24"/>
          <w:szCs w:val="24"/>
        </w:rPr>
        <w:t>1</w:t>
      </w:r>
      <w:r w:rsidRPr="00A809B8">
        <w:rPr>
          <w:rFonts w:ascii="Times New Roman" w:hAnsi="Times New Roman"/>
          <w:sz w:val="24"/>
          <w:szCs w:val="24"/>
        </w:rPr>
        <w:t xml:space="preserve">.1.5. </w:t>
      </w:r>
      <w:proofErr w:type="gramStart"/>
      <w:r w:rsidRPr="00A809B8">
        <w:rPr>
          <w:rFonts w:ascii="Times New Roman" w:hAnsi="Times New Roman"/>
          <w:sz w:val="24"/>
          <w:szCs w:val="24"/>
        </w:rPr>
        <w:t xml:space="preserve">Решение </w:t>
      </w:r>
      <w:r>
        <w:rPr>
          <w:rFonts w:ascii="Times New Roman" w:hAnsi="Times New Roman"/>
          <w:sz w:val="24"/>
          <w:szCs w:val="24"/>
        </w:rPr>
        <w:t xml:space="preserve">об </w:t>
      </w:r>
      <w:r w:rsidRPr="00A809B8">
        <w:rPr>
          <w:rFonts w:ascii="Times New Roman" w:hAnsi="Times New Roman"/>
          <w:sz w:val="24"/>
          <w:szCs w:val="24"/>
        </w:rPr>
        <w:t>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r>
        <w:rPr>
          <w:rFonts w:ascii="Times New Roman" w:hAnsi="Times New Roman"/>
          <w:sz w:val="24"/>
          <w:szCs w:val="24"/>
        </w:rPr>
        <w:t>,</w:t>
      </w:r>
      <w:r w:rsidRPr="00A809B8">
        <w:rPr>
          <w:rFonts w:ascii="Times New Roman" w:hAnsi="Times New Roman"/>
          <w:sz w:val="24"/>
          <w:szCs w:val="24"/>
        </w:rPr>
        <w:t xml:space="preserve">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roofErr w:type="gramEnd"/>
      <w:r w:rsidRPr="00A809B8">
        <w:rPr>
          <w:rFonts w:ascii="Times New Roman" w:hAnsi="Times New Roman"/>
          <w:sz w:val="24"/>
          <w:szCs w:val="24"/>
        </w:rPr>
        <w:t xml:space="preserve">. Решение </w:t>
      </w:r>
      <w:r>
        <w:rPr>
          <w:rFonts w:ascii="Times New Roman" w:hAnsi="Times New Roman"/>
          <w:sz w:val="24"/>
          <w:szCs w:val="24"/>
        </w:rPr>
        <w:t xml:space="preserve">об </w:t>
      </w:r>
      <w:r w:rsidRPr="00A809B8">
        <w:rPr>
          <w:rFonts w:ascii="Times New Roman" w:hAnsi="Times New Roman"/>
          <w:sz w:val="24"/>
          <w:szCs w:val="24"/>
        </w:rPr>
        <w:t>одобрении крупной сделки должно содержать указание на предмет закупки и начальную (максимальную) цену договора.</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 xml:space="preserve">В случае если для данного участника поставка товаров, выполнение работ, оказание услуг, являющиеся предметом договора, </w:t>
      </w:r>
      <w:r>
        <w:rPr>
          <w:rFonts w:ascii="Times New Roman" w:hAnsi="Times New Roman"/>
          <w:sz w:val="24"/>
          <w:szCs w:val="24"/>
        </w:rPr>
        <w:t>не являе</w:t>
      </w:r>
      <w:r w:rsidRPr="00A809B8">
        <w:rPr>
          <w:rFonts w:ascii="Times New Roman" w:hAnsi="Times New Roman"/>
          <w:sz w:val="24"/>
          <w:szCs w:val="24"/>
        </w:rPr>
        <w:t>тся крупной сделкой, участник процедуры закупки в заявке указывает о том, что данная сделка не является для него крупной.</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 xml:space="preserve">В случае если получение указанного решения до истечения срока подачи заявок на участие для участника процедуры </w:t>
      </w:r>
      <w:proofErr w:type="gramStart"/>
      <w:r w:rsidRPr="00A809B8">
        <w:rPr>
          <w:rFonts w:ascii="Times New Roman" w:hAnsi="Times New Roman"/>
          <w:sz w:val="24"/>
          <w:szCs w:val="24"/>
        </w:rPr>
        <w:t>закупки</w:t>
      </w:r>
      <w:proofErr w:type="gramEnd"/>
      <w:r w:rsidRPr="00A809B8">
        <w:rPr>
          <w:rFonts w:ascii="Times New Roman" w:hAnsi="Times New Roman"/>
          <w:sz w:val="24"/>
          <w:szCs w:val="24"/>
        </w:rPr>
        <w:t xml:space="preserve"> невозможно в силу необходимости соблюдения установленного порядка созыва заседания органа, к компетенции которого относится вопрос </w:t>
      </w:r>
      <w:r>
        <w:rPr>
          <w:rFonts w:ascii="Times New Roman" w:hAnsi="Times New Roman"/>
          <w:sz w:val="24"/>
          <w:szCs w:val="24"/>
        </w:rPr>
        <w:t xml:space="preserve">об </w:t>
      </w:r>
      <w:r w:rsidRPr="00A809B8">
        <w:rPr>
          <w:rFonts w:ascii="Times New Roman" w:hAnsi="Times New Roman"/>
          <w:sz w:val="24"/>
          <w:szCs w:val="24"/>
        </w:rPr>
        <w:t>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1</w:t>
      </w:r>
      <w:r w:rsidR="00F9532F">
        <w:rPr>
          <w:rFonts w:ascii="Times New Roman" w:hAnsi="Times New Roman"/>
          <w:sz w:val="24"/>
          <w:szCs w:val="24"/>
        </w:rPr>
        <w:t>1</w:t>
      </w:r>
      <w:r w:rsidRPr="00A809B8">
        <w:rPr>
          <w:rFonts w:ascii="Times New Roman" w:hAnsi="Times New Roman"/>
          <w:sz w:val="24"/>
          <w:szCs w:val="24"/>
        </w:rPr>
        <w:t>.1.6. Предложение о функциональных характеристиках (потребительских свойствах) и качественных характеристиках товара, качестве работ</w:t>
      </w:r>
      <w:r>
        <w:rPr>
          <w:rFonts w:ascii="Times New Roman" w:hAnsi="Times New Roman"/>
          <w:sz w:val="24"/>
          <w:szCs w:val="24"/>
        </w:rPr>
        <w:t xml:space="preserve"> </w:t>
      </w:r>
      <w:r w:rsidRPr="00A809B8">
        <w:rPr>
          <w:rFonts w:ascii="Times New Roman" w:hAnsi="Times New Roman"/>
          <w:sz w:val="24"/>
          <w:szCs w:val="24"/>
        </w:rPr>
        <w:t>(услуг) и иные предложения об</w:t>
      </w:r>
      <w:r>
        <w:rPr>
          <w:rFonts w:ascii="Times New Roman" w:hAnsi="Times New Roman"/>
          <w:sz w:val="24"/>
          <w:szCs w:val="24"/>
        </w:rPr>
        <w:t xml:space="preserve"> </w:t>
      </w:r>
      <w:r w:rsidRPr="00A809B8">
        <w:rPr>
          <w:rFonts w:ascii="Times New Roman" w:hAnsi="Times New Roman"/>
          <w:sz w:val="24"/>
          <w:szCs w:val="24"/>
        </w:rPr>
        <w:t>условиях исполнения договора, в том числе предложение о цене договора.</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1</w:t>
      </w:r>
      <w:r w:rsidR="00F9532F">
        <w:rPr>
          <w:rFonts w:ascii="Times New Roman" w:hAnsi="Times New Roman"/>
          <w:sz w:val="24"/>
          <w:szCs w:val="24"/>
        </w:rPr>
        <w:t>1</w:t>
      </w:r>
      <w:r w:rsidRPr="00A809B8">
        <w:rPr>
          <w:rFonts w:ascii="Times New Roman" w:hAnsi="Times New Roman"/>
          <w:sz w:val="24"/>
          <w:szCs w:val="24"/>
        </w:rPr>
        <w:t>.1.7. Документы (копии документов), подтверждающие соответствие участника процедуры закупки общеобязательным требованиям и условиям допуска к участию в процедуре закупки.</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1</w:t>
      </w:r>
      <w:r w:rsidR="00F9532F">
        <w:rPr>
          <w:rFonts w:ascii="Times New Roman" w:hAnsi="Times New Roman"/>
          <w:sz w:val="24"/>
          <w:szCs w:val="24"/>
        </w:rPr>
        <w:t>1</w:t>
      </w:r>
      <w:r w:rsidRPr="00A809B8">
        <w:rPr>
          <w:rFonts w:ascii="Times New Roman" w:hAnsi="Times New Roman"/>
          <w:sz w:val="24"/>
          <w:szCs w:val="24"/>
        </w:rPr>
        <w:t>.1.8. 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 в случае, если в документации о закупке установлены такие критерии оценки заявок.</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1</w:t>
      </w:r>
      <w:r w:rsidR="00F9532F">
        <w:rPr>
          <w:rFonts w:ascii="Times New Roman" w:hAnsi="Times New Roman"/>
          <w:sz w:val="24"/>
          <w:szCs w:val="24"/>
        </w:rPr>
        <w:t>1</w:t>
      </w:r>
      <w:r w:rsidRPr="00A809B8">
        <w:rPr>
          <w:rFonts w:ascii="Times New Roman" w:hAnsi="Times New Roman"/>
          <w:sz w:val="24"/>
          <w:szCs w:val="24"/>
        </w:rPr>
        <w:t>.2. Заявка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закупка.</w:t>
      </w:r>
    </w:p>
    <w:p w:rsidR="005C434F" w:rsidRPr="00A809B8"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1</w:t>
      </w:r>
      <w:r w:rsidR="00F9532F">
        <w:rPr>
          <w:rFonts w:ascii="Times New Roman" w:hAnsi="Times New Roman"/>
          <w:sz w:val="24"/>
          <w:szCs w:val="24"/>
        </w:rPr>
        <w:t>1</w:t>
      </w:r>
      <w:r w:rsidRPr="00A809B8">
        <w:rPr>
          <w:rFonts w:ascii="Times New Roman" w:hAnsi="Times New Roman"/>
          <w:sz w:val="24"/>
          <w:szCs w:val="24"/>
        </w:rPr>
        <w:t>.3. Все листы заявки и документы, прикладываемые к заявке на участие в конкурсе, должны быть сшиты в единый том или несколько томов и пронумерованы. Заявка на участие в конкурсе должна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w:t>
      </w:r>
    </w:p>
    <w:p w:rsidR="005C434F" w:rsidRDefault="005C434F" w:rsidP="005C434F">
      <w:pPr>
        <w:autoSpaceDE w:val="0"/>
        <w:autoSpaceDN w:val="0"/>
        <w:adjustRightInd w:val="0"/>
        <w:spacing w:after="0" w:line="240" w:lineRule="auto"/>
        <w:ind w:firstLine="709"/>
        <w:jc w:val="both"/>
        <w:rPr>
          <w:rFonts w:ascii="Times New Roman" w:hAnsi="Times New Roman"/>
          <w:sz w:val="24"/>
          <w:szCs w:val="24"/>
        </w:rPr>
      </w:pPr>
      <w:r w:rsidRPr="00A809B8">
        <w:rPr>
          <w:rFonts w:ascii="Times New Roman" w:hAnsi="Times New Roman"/>
          <w:sz w:val="24"/>
          <w:szCs w:val="24"/>
        </w:rPr>
        <w:t>1</w:t>
      </w:r>
      <w:r w:rsidR="00F9532F">
        <w:rPr>
          <w:rFonts w:ascii="Times New Roman" w:hAnsi="Times New Roman"/>
          <w:sz w:val="24"/>
          <w:szCs w:val="24"/>
        </w:rPr>
        <w:t>1</w:t>
      </w:r>
      <w:r w:rsidRPr="00A809B8">
        <w:rPr>
          <w:rFonts w:ascii="Times New Roman" w:hAnsi="Times New Roman"/>
          <w:sz w:val="24"/>
          <w:szCs w:val="24"/>
        </w:rPr>
        <w:t xml:space="preserve">.4. Требовать </w:t>
      </w:r>
      <w:r>
        <w:rPr>
          <w:rFonts w:ascii="Times New Roman" w:hAnsi="Times New Roman"/>
          <w:sz w:val="24"/>
          <w:szCs w:val="24"/>
        </w:rPr>
        <w:t xml:space="preserve">от </w:t>
      </w:r>
      <w:r w:rsidRPr="00A809B8">
        <w:rPr>
          <w:rFonts w:ascii="Times New Roman" w:hAnsi="Times New Roman"/>
          <w:sz w:val="24"/>
          <w:szCs w:val="24"/>
        </w:rPr>
        <w:t>участника закупки иное, за исключением предусмотренных настоящим Положением докумен</w:t>
      </w:r>
      <w:r>
        <w:rPr>
          <w:rFonts w:ascii="Times New Roman" w:hAnsi="Times New Roman"/>
          <w:sz w:val="24"/>
          <w:szCs w:val="24"/>
        </w:rPr>
        <w:t>тов и сведений, не допускается.</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p>
    <w:p w:rsidR="001C6A11" w:rsidRDefault="001C6A11" w:rsidP="001C6A11">
      <w:pPr>
        <w:autoSpaceDE w:val="0"/>
        <w:autoSpaceDN w:val="0"/>
        <w:adjustRightInd w:val="0"/>
        <w:spacing w:after="0" w:line="240" w:lineRule="auto"/>
        <w:jc w:val="center"/>
        <w:outlineLvl w:val="0"/>
        <w:rPr>
          <w:rFonts w:ascii="Times New Roman" w:eastAsiaTheme="minorHAnsi" w:hAnsi="Times New Roman"/>
          <w:b/>
          <w:bCs/>
          <w:sz w:val="24"/>
          <w:szCs w:val="24"/>
        </w:rPr>
      </w:pPr>
      <w:r>
        <w:rPr>
          <w:rFonts w:ascii="Times New Roman" w:eastAsiaTheme="minorHAnsi" w:hAnsi="Times New Roman"/>
          <w:b/>
          <w:bCs/>
          <w:sz w:val="24"/>
          <w:szCs w:val="24"/>
        </w:rPr>
        <w:t>1</w:t>
      </w:r>
      <w:r w:rsidR="00F9532F">
        <w:rPr>
          <w:rFonts w:ascii="Times New Roman" w:eastAsiaTheme="minorHAnsi" w:hAnsi="Times New Roman"/>
          <w:b/>
          <w:bCs/>
          <w:sz w:val="24"/>
          <w:szCs w:val="24"/>
        </w:rPr>
        <w:t>2</w:t>
      </w:r>
      <w:r>
        <w:rPr>
          <w:rFonts w:ascii="Times New Roman" w:eastAsiaTheme="minorHAnsi" w:hAnsi="Times New Roman"/>
          <w:b/>
          <w:bCs/>
          <w:sz w:val="24"/>
          <w:szCs w:val="24"/>
        </w:rPr>
        <w:t xml:space="preserve">. </w:t>
      </w:r>
      <w:r w:rsidRPr="008D3B10">
        <w:rPr>
          <w:rFonts w:ascii="Times New Roman" w:eastAsiaTheme="minorHAnsi" w:hAnsi="Times New Roman"/>
          <w:b/>
          <w:bCs/>
          <w:sz w:val="24"/>
          <w:szCs w:val="24"/>
        </w:rPr>
        <w:t>ПРОВЕДЕНИЕ ОТКРЫТОГО КОНКУРСА</w:t>
      </w:r>
      <w:r>
        <w:rPr>
          <w:rFonts w:ascii="Times New Roman" w:eastAsiaTheme="minorHAnsi" w:hAnsi="Times New Roman"/>
          <w:b/>
          <w:bCs/>
          <w:sz w:val="24"/>
          <w:szCs w:val="24"/>
        </w:rPr>
        <w:t>. ИЗВЕЩЕНИЕ О ПРОВЕДЕНИИ ОТКРЫТОГО КОНКУРСА</w:t>
      </w:r>
    </w:p>
    <w:p w:rsidR="001C6A11" w:rsidRPr="008D3B10" w:rsidRDefault="001C6A11" w:rsidP="001C6A11">
      <w:pPr>
        <w:autoSpaceDE w:val="0"/>
        <w:autoSpaceDN w:val="0"/>
        <w:adjustRightInd w:val="0"/>
        <w:spacing w:after="0" w:line="240" w:lineRule="auto"/>
        <w:jc w:val="center"/>
        <w:outlineLvl w:val="0"/>
        <w:rPr>
          <w:rFonts w:ascii="Times New Roman" w:eastAsiaTheme="minorHAnsi" w:hAnsi="Times New Roman"/>
          <w:b/>
          <w:bCs/>
          <w:sz w:val="24"/>
          <w:szCs w:val="24"/>
        </w:rPr>
      </w:pPr>
    </w:p>
    <w:p w:rsidR="001C6A11" w:rsidRPr="008D3B10"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lastRenderedPageBreak/>
        <w:t>1</w:t>
      </w:r>
      <w:r w:rsidR="00F9532F">
        <w:rPr>
          <w:rFonts w:ascii="Times New Roman" w:eastAsiaTheme="minorHAnsi" w:hAnsi="Times New Roman"/>
          <w:bCs/>
          <w:sz w:val="24"/>
          <w:szCs w:val="24"/>
        </w:rPr>
        <w:t>2</w:t>
      </w:r>
      <w:r>
        <w:rPr>
          <w:rFonts w:ascii="Times New Roman" w:eastAsiaTheme="minorHAnsi" w:hAnsi="Times New Roman"/>
          <w:bCs/>
          <w:sz w:val="24"/>
          <w:szCs w:val="24"/>
        </w:rPr>
        <w:t xml:space="preserve">.1. </w:t>
      </w:r>
      <w:r w:rsidRPr="008D3B10">
        <w:rPr>
          <w:rFonts w:ascii="Times New Roman" w:eastAsiaTheme="minorHAnsi" w:hAnsi="Times New Roman"/>
          <w:bCs/>
          <w:sz w:val="24"/>
          <w:szCs w:val="24"/>
        </w:rPr>
        <w:t>Под открытым конкурсом понимается конкурс, при котором и</w:t>
      </w:r>
      <w:r>
        <w:rPr>
          <w:rFonts w:ascii="Times New Roman" w:eastAsiaTheme="minorHAnsi" w:hAnsi="Times New Roman"/>
          <w:bCs/>
          <w:sz w:val="24"/>
          <w:szCs w:val="24"/>
        </w:rPr>
        <w:t>нформация о закупке сообщается З</w:t>
      </w:r>
      <w:r w:rsidRPr="008D3B10">
        <w:rPr>
          <w:rFonts w:ascii="Times New Roman" w:eastAsiaTheme="minorHAnsi" w:hAnsi="Times New Roman"/>
          <w:bCs/>
          <w:sz w:val="24"/>
          <w:szCs w:val="24"/>
        </w:rPr>
        <w:t xml:space="preserve">аказчиком неограниченному кругу лиц путем размещения в </w:t>
      </w:r>
      <w:r>
        <w:rPr>
          <w:rFonts w:ascii="Times New Roman" w:eastAsiaTheme="minorHAnsi" w:hAnsi="Times New Roman"/>
          <w:bCs/>
          <w:sz w:val="24"/>
          <w:szCs w:val="24"/>
        </w:rPr>
        <w:t xml:space="preserve">ЕИС </w:t>
      </w:r>
      <w:r w:rsidRPr="008D3B10">
        <w:rPr>
          <w:rFonts w:ascii="Times New Roman" w:eastAsiaTheme="minorHAnsi" w:hAnsi="Times New Roman"/>
          <w:bCs/>
          <w:sz w:val="24"/>
          <w:szCs w:val="24"/>
        </w:rPr>
        <w:t>извещения о проведении такого конкурса, конкурсной документации и к участникам закупки предъявляются единые требования.</w:t>
      </w:r>
    </w:p>
    <w:p w:rsidR="001C6A11" w:rsidRPr="008D3B10"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t>1</w:t>
      </w:r>
      <w:r w:rsidR="00F9532F">
        <w:rPr>
          <w:rFonts w:ascii="Times New Roman" w:eastAsiaTheme="minorHAnsi" w:hAnsi="Times New Roman"/>
          <w:bCs/>
          <w:sz w:val="24"/>
          <w:szCs w:val="24"/>
        </w:rPr>
        <w:t>2</w:t>
      </w:r>
      <w:r>
        <w:rPr>
          <w:rFonts w:ascii="Times New Roman" w:eastAsiaTheme="minorHAnsi" w:hAnsi="Times New Roman"/>
          <w:bCs/>
          <w:sz w:val="24"/>
          <w:szCs w:val="24"/>
        </w:rPr>
        <w:t xml:space="preserve">.2. </w:t>
      </w:r>
      <w:r w:rsidRPr="008D3B10">
        <w:rPr>
          <w:rFonts w:ascii="Times New Roman" w:eastAsiaTheme="minorHAnsi" w:hAnsi="Times New Roman"/>
          <w:bCs/>
          <w:sz w:val="24"/>
          <w:szCs w:val="24"/>
        </w:rPr>
        <w:t xml:space="preserve">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w:t>
      </w:r>
      <w:r>
        <w:rPr>
          <w:rFonts w:ascii="Times New Roman" w:eastAsiaTheme="minorHAnsi" w:hAnsi="Times New Roman"/>
          <w:bCs/>
          <w:sz w:val="24"/>
          <w:szCs w:val="24"/>
        </w:rPr>
        <w:t>Положением</w:t>
      </w:r>
      <w:r w:rsidRPr="008D3B10">
        <w:rPr>
          <w:rFonts w:ascii="Times New Roman" w:eastAsiaTheme="minorHAnsi" w:hAnsi="Times New Roman"/>
          <w:bCs/>
          <w:sz w:val="24"/>
          <w:szCs w:val="24"/>
        </w:rPr>
        <w:t>.</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eastAsiaTheme="minorHAnsi" w:hAnsi="Times New Roman"/>
          <w:bCs/>
          <w:sz w:val="24"/>
          <w:szCs w:val="24"/>
        </w:rPr>
        <w:t>1</w:t>
      </w:r>
      <w:r w:rsidR="00F9532F">
        <w:rPr>
          <w:rFonts w:ascii="Times New Roman" w:eastAsiaTheme="minorHAnsi" w:hAnsi="Times New Roman"/>
          <w:bCs/>
          <w:sz w:val="24"/>
          <w:szCs w:val="24"/>
        </w:rPr>
        <w:t>2</w:t>
      </w:r>
      <w:r>
        <w:rPr>
          <w:rFonts w:ascii="Times New Roman" w:eastAsiaTheme="minorHAnsi" w:hAnsi="Times New Roman"/>
          <w:bCs/>
          <w:sz w:val="24"/>
          <w:szCs w:val="24"/>
        </w:rPr>
        <w:t>.3</w:t>
      </w:r>
      <w:r w:rsidRPr="008D3B10">
        <w:rPr>
          <w:rFonts w:ascii="Times New Roman" w:eastAsiaTheme="minorHAnsi" w:hAnsi="Times New Roman"/>
          <w:bCs/>
          <w:sz w:val="24"/>
          <w:szCs w:val="24"/>
        </w:rPr>
        <w:t xml:space="preserve">. </w:t>
      </w:r>
      <w:r w:rsidRPr="00897B33">
        <w:rPr>
          <w:rFonts w:ascii="Times New Roman" w:hAnsi="Times New Roman"/>
          <w:sz w:val="24"/>
          <w:szCs w:val="24"/>
        </w:rPr>
        <w:t xml:space="preserve">Извещение о проведении </w:t>
      </w:r>
      <w:r>
        <w:rPr>
          <w:rFonts w:ascii="Times New Roman" w:hAnsi="Times New Roman"/>
          <w:sz w:val="24"/>
          <w:szCs w:val="24"/>
        </w:rPr>
        <w:t xml:space="preserve">открытого </w:t>
      </w:r>
      <w:r w:rsidRPr="00897B33">
        <w:rPr>
          <w:rFonts w:ascii="Times New Roman" w:hAnsi="Times New Roman"/>
          <w:sz w:val="24"/>
          <w:szCs w:val="24"/>
        </w:rPr>
        <w:t xml:space="preserve">конкурса размещается Заказчиком в ЕИС не менее </w:t>
      </w:r>
      <w:r w:rsidRPr="001D336B">
        <w:rPr>
          <w:rFonts w:ascii="Times New Roman" w:hAnsi="Times New Roman"/>
          <w:sz w:val="24"/>
          <w:szCs w:val="24"/>
        </w:rPr>
        <w:t xml:space="preserve">чем за </w:t>
      </w:r>
      <w:r w:rsidR="00E2708B">
        <w:rPr>
          <w:rFonts w:ascii="Times New Roman" w:hAnsi="Times New Roman"/>
          <w:sz w:val="24"/>
          <w:szCs w:val="24"/>
        </w:rPr>
        <w:t>пятнадцать</w:t>
      </w:r>
      <w:r w:rsidRPr="001D336B">
        <w:rPr>
          <w:rFonts w:ascii="Times New Roman" w:hAnsi="Times New Roman"/>
          <w:sz w:val="24"/>
          <w:szCs w:val="24"/>
        </w:rPr>
        <w:t xml:space="preserve"> дней</w:t>
      </w:r>
      <w:r w:rsidRPr="00897B33">
        <w:rPr>
          <w:rFonts w:ascii="Times New Roman" w:hAnsi="Times New Roman"/>
          <w:sz w:val="24"/>
          <w:szCs w:val="24"/>
        </w:rPr>
        <w:t xml:space="preserve"> до дня окончания срока подачи заявок на участие в конкурсе.</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1</w:t>
      </w:r>
      <w:r w:rsidR="00F9532F">
        <w:rPr>
          <w:rFonts w:ascii="Times New Roman" w:hAnsi="Times New Roman"/>
          <w:sz w:val="24"/>
          <w:szCs w:val="24"/>
        </w:rPr>
        <w:t>2</w:t>
      </w:r>
      <w:r>
        <w:rPr>
          <w:rFonts w:ascii="Times New Roman" w:hAnsi="Times New Roman"/>
          <w:sz w:val="24"/>
          <w:szCs w:val="24"/>
        </w:rPr>
        <w:t>.4</w:t>
      </w:r>
      <w:r w:rsidRPr="00897B33">
        <w:rPr>
          <w:rFonts w:ascii="Times New Roman" w:hAnsi="Times New Roman"/>
          <w:sz w:val="24"/>
          <w:szCs w:val="24"/>
        </w:rPr>
        <w:t xml:space="preserve">. Заказчик также вправе дополнительно опубликовать извещение о проведении </w:t>
      </w:r>
      <w:r>
        <w:rPr>
          <w:rFonts w:ascii="Times New Roman" w:hAnsi="Times New Roman"/>
          <w:sz w:val="24"/>
          <w:szCs w:val="24"/>
        </w:rPr>
        <w:t xml:space="preserve">открытого </w:t>
      </w:r>
      <w:r w:rsidRPr="00897B33">
        <w:rPr>
          <w:rFonts w:ascii="Times New Roman" w:hAnsi="Times New Roman"/>
          <w:sz w:val="24"/>
          <w:szCs w:val="24"/>
        </w:rPr>
        <w:t>конкурса в любых средствах массовой информации, в том числе в электронных средствах массовой информации.</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1</w:t>
      </w:r>
      <w:r w:rsidR="00F9532F">
        <w:rPr>
          <w:rFonts w:ascii="Times New Roman" w:hAnsi="Times New Roman"/>
          <w:sz w:val="24"/>
          <w:szCs w:val="24"/>
        </w:rPr>
        <w:t>2</w:t>
      </w:r>
      <w:r>
        <w:rPr>
          <w:rFonts w:ascii="Times New Roman" w:hAnsi="Times New Roman"/>
          <w:sz w:val="24"/>
          <w:szCs w:val="24"/>
        </w:rPr>
        <w:t>.5</w:t>
      </w:r>
      <w:r w:rsidRPr="00897B33">
        <w:rPr>
          <w:rFonts w:ascii="Times New Roman" w:hAnsi="Times New Roman"/>
          <w:sz w:val="24"/>
          <w:szCs w:val="24"/>
        </w:rPr>
        <w:t xml:space="preserve">. В извещении о проведении </w:t>
      </w:r>
      <w:r>
        <w:rPr>
          <w:rFonts w:ascii="Times New Roman" w:hAnsi="Times New Roman"/>
          <w:sz w:val="24"/>
          <w:szCs w:val="24"/>
        </w:rPr>
        <w:t xml:space="preserve">открытого </w:t>
      </w:r>
      <w:r w:rsidRPr="00897B33">
        <w:rPr>
          <w:rFonts w:ascii="Times New Roman" w:hAnsi="Times New Roman"/>
          <w:sz w:val="24"/>
          <w:szCs w:val="24"/>
        </w:rPr>
        <w:t>конкурса должны быть указаны следующие сведения:</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спос</w:t>
      </w:r>
      <w:r>
        <w:rPr>
          <w:rFonts w:ascii="Times New Roman" w:hAnsi="Times New Roman"/>
          <w:sz w:val="24"/>
          <w:szCs w:val="24"/>
        </w:rPr>
        <w:t xml:space="preserve">об </w:t>
      </w:r>
      <w:r w:rsidRPr="00897B33">
        <w:rPr>
          <w:rFonts w:ascii="Times New Roman" w:hAnsi="Times New Roman"/>
          <w:sz w:val="24"/>
          <w:szCs w:val="24"/>
        </w:rPr>
        <w:t>закупки;</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наименование, место нахождения, почтовый адрес и адрес электронной почты, номер контактного телефона и факса Заказчика и специализированной организации;</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предмет договора с указанием количества поставляемого товара, объема выполняемых работ, оказываемых услуг;</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место поставки товара, выполнения работ, оказания услуг;</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начальная (максимальная) цена договора (лота);</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xml:space="preserve">– срок окончания подачи заявок, место, дата и время вскрытия конвертов с заявками на участие в </w:t>
      </w:r>
      <w:r>
        <w:rPr>
          <w:rFonts w:ascii="Times New Roman" w:hAnsi="Times New Roman"/>
          <w:sz w:val="24"/>
          <w:szCs w:val="24"/>
        </w:rPr>
        <w:t xml:space="preserve">открытом </w:t>
      </w:r>
      <w:r w:rsidRPr="00897B33">
        <w:rPr>
          <w:rFonts w:ascii="Times New Roman" w:hAnsi="Times New Roman"/>
          <w:sz w:val="24"/>
          <w:szCs w:val="24"/>
        </w:rPr>
        <w:t xml:space="preserve">конкурсе, рассмотрения таких заявок и подведения итогов </w:t>
      </w:r>
      <w:r>
        <w:rPr>
          <w:rFonts w:ascii="Times New Roman" w:hAnsi="Times New Roman"/>
          <w:sz w:val="24"/>
          <w:szCs w:val="24"/>
        </w:rPr>
        <w:t xml:space="preserve">открытого </w:t>
      </w:r>
      <w:r w:rsidRPr="00897B33">
        <w:rPr>
          <w:rFonts w:ascii="Times New Roman" w:hAnsi="Times New Roman"/>
          <w:sz w:val="24"/>
          <w:szCs w:val="24"/>
        </w:rPr>
        <w:t>конкурса;</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xml:space="preserve">– указание на право Заказчика отказаться </w:t>
      </w:r>
      <w:r>
        <w:rPr>
          <w:rFonts w:ascii="Times New Roman" w:hAnsi="Times New Roman"/>
          <w:sz w:val="24"/>
          <w:szCs w:val="24"/>
        </w:rPr>
        <w:t xml:space="preserve">от </w:t>
      </w:r>
      <w:r w:rsidRPr="00897B33">
        <w:rPr>
          <w:rFonts w:ascii="Times New Roman" w:hAnsi="Times New Roman"/>
          <w:sz w:val="24"/>
          <w:szCs w:val="24"/>
        </w:rPr>
        <w:t xml:space="preserve">проведения </w:t>
      </w:r>
      <w:r>
        <w:rPr>
          <w:rFonts w:ascii="Times New Roman" w:hAnsi="Times New Roman"/>
          <w:sz w:val="24"/>
          <w:szCs w:val="24"/>
        </w:rPr>
        <w:t xml:space="preserve">открытого </w:t>
      </w:r>
      <w:r w:rsidRPr="00897B33">
        <w:rPr>
          <w:rFonts w:ascii="Times New Roman" w:hAnsi="Times New Roman"/>
          <w:sz w:val="24"/>
          <w:szCs w:val="24"/>
        </w:rPr>
        <w:t>конкурса в срок, установленный настоящим Положением.</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1</w:t>
      </w:r>
      <w:r w:rsidR="00F9532F">
        <w:rPr>
          <w:rFonts w:ascii="Times New Roman" w:hAnsi="Times New Roman"/>
          <w:sz w:val="24"/>
          <w:szCs w:val="24"/>
        </w:rPr>
        <w:t>2</w:t>
      </w:r>
      <w:r>
        <w:rPr>
          <w:rFonts w:ascii="Times New Roman" w:hAnsi="Times New Roman"/>
          <w:sz w:val="24"/>
          <w:szCs w:val="24"/>
        </w:rPr>
        <w:t>.6</w:t>
      </w:r>
      <w:r w:rsidRPr="00897B33">
        <w:rPr>
          <w:rFonts w:ascii="Times New Roman" w:hAnsi="Times New Roman"/>
          <w:sz w:val="24"/>
          <w:szCs w:val="24"/>
        </w:rPr>
        <w:t xml:space="preserve">. Заказчик вправе принять решение о внесении изменений в извещение о проведении </w:t>
      </w:r>
      <w:r>
        <w:rPr>
          <w:rFonts w:ascii="Times New Roman" w:hAnsi="Times New Roman"/>
          <w:sz w:val="24"/>
          <w:szCs w:val="24"/>
        </w:rPr>
        <w:t xml:space="preserve">открытого </w:t>
      </w:r>
      <w:r w:rsidRPr="00897B33">
        <w:rPr>
          <w:rFonts w:ascii="Times New Roman" w:hAnsi="Times New Roman"/>
          <w:sz w:val="24"/>
          <w:szCs w:val="24"/>
        </w:rPr>
        <w:t xml:space="preserve">конкурса не </w:t>
      </w:r>
      <w:proofErr w:type="gramStart"/>
      <w:r w:rsidRPr="00897B33">
        <w:rPr>
          <w:rFonts w:ascii="Times New Roman" w:hAnsi="Times New Roman"/>
          <w:sz w:val="24"/>
          <w:szCs w:val="24"/>
        </w:rPr>
        <w:t>позднее</w:t>
      </w:r>
      <w:proofErr w:type="gramEnd"/>
      <w:r w:rsidRPr="00897B33">
        <w:rPr>
          <w:rFonts w:ascii="Times New Roman" w:hAnsi="Times New Roman"/>
          <w:sz w:val="24"/>
          <w:szCs w:val="24"/>
        </w:rPr>
        <w:t xml:space="preserve"> чем за пять дней до даты окончания срока подачи заявок на участие в </w:t>
      </w:r>
      <w:r>
        <w:rPr>
          <w:rFonts w:ascii="Times New Roman" w:hAnsi="Times New Roman"/>
          <w:sz w:val="24"/>
          <w:szCs w:val="24"/>
        </w:rPr>
        <w:t xml:space="preserve">открытом </w:t>
      </w:r>
      <w:r w:rsidRPr="00897B33">
        <w:rPr>
          <w:rFonts w:ascii="Times New Roman" w:hAnsi="Times New Roman"/>
          <w:sz w:val="24"/>
          <w:szCs w:val="24"/>
        </w:rPr>
        <w:t xml:space="preserve">конкурсе, разместив соответствующие изменения в ЕИС в порядке, установленном для размещения в ЕИС извещения о проведении </w:t>
      </w:r>
      <w:r>
        <w:rPr>
          <w:rFonts w:ascii="Times New Roman" w:hAnsi="Times New Roman"/>
          <w:sz w:val="24"/>
          <w:szCs w:val="24"/>
        </w:rPr>
        <w:t xml:space="preserve">открытого </w:t>
      </w:r>
      <w:r w:rsidRPr="00897B33">
        <w:rPr>
          <w:rFonts w:ascii="Times New Roman" w:hAnsi="Times New Roman"/>
          <w:sz w:val="24"/>
          <w:szCs w:val="24"/>
        </w:rPr>
        <w:t xml:space="preserve">конкурса. При этом срок подачи заявок на участие в </w:t>
      </w:r>
      <w:r>
        <w:rPr>
          <w:rFonts w:ascii="Times New Roman" w:hAnsi="Times New Roman"/>
          <w:sz w:val="24"/>
          <w:szCs w:val="24"/>
        </w:rPr>
        <w:t xml:space="preserve">открытом </w:t>
      </w:r>
      <w:r w:rsidRPr="00897B33">
        <w:rPr>
          <w:rFonts w:ascii="Times New Roman" w:hAnsi="Times New Roman"/>
          <w:sz w:val="24"/>
          <w:szCs w:val="24"/>
        </w:rPr>
        <w:t xml:space="preserve">конкурсе должен быть продлен так, чтобы со дня размещения в ЕИС внесенных изменений в извещение о проведении конкурса до даты окончания срока подачи заявок на участие в </w:t>
      </w:r>
      <w:r>
        <w:rPr>
          <w:rFonts w:ascii="Times New Roman" w:hAnsi="Times New Roman"/>
          <w:sz w:val="24"/>
          <w:szCs w:val="24"/>
        </w:rPr>
        <w:t xml:space="preserve">открытом </w:t>
      </w:r>
      <w:r w:rsidRPr="00897B33">
        <w:rPr>
          <w:rFonts w:ascii="Times New Roman" w:hAnsi="Times New Roman"/>
          <w:sz w:val="24"/>
          <w:szCs w:val="24"/>
        </w:rPr>
        <w:t>конкурсе такой срок составлял не менее пятнадцати дней. Изменение предмета конкурса не допускается.</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F9532F">
        <w:rPr>
          <w:rFonts w:ascii="Times New Roman" w:hAnsi="Times New Roman"/>
          <w:sz w:val="24"/>
          <w:szCs w:val="24"/>
        </w:rPr>
        <w:t>2</w:t>
      </w:r>
      <w:r>
        <w:rPr>
          <w:rFonts w:ascii="Times New Roman" w:hAnsi="Times New Roman"/>
          <w:sz w:val="24"/>
          <w:szCs w:val="24"/>
        </w:rPr>
        <w:t>.7</w:t>
      </w:r>
      <w:r w:rsidRPr="00897B33">
        <w:rPr>
          <w:rFonts w:ascii="Times New Roman" w:hAnsi="Times New Roman"/>
          <w:sz w:val="24"/>
          <w:szCs w:val="24"/>
        </w:rPr>
        <w:t xml:space="preserve">. Заказчик, официально разместивший в ЕИС извещение о проведении </w:t>
      </w:r>
      <w:r>
        <w:rPr>
          <w:rFonts w:ascii="Times New Roman" w:hAnsi="Times New Roman"/>
          <w:sz w:val="24"/>
          <w:szCs w:val="24"/>
        </w:rPr>
        <w:t xml:space="preserve">открытого </w:t>
      </w:r>
      <w:r w:rsidRPr="00897B33">
        <w:rPr>
          <w:rFonts w:ascii="Times New Roman" w:hAnsi="Times New Roman"/>
          <w:sz w:val="24"/>
          <w:szCs w:val="24"/>
        </w:rPr>
        <w:t xml:space="preserve">конкурса, вправе отказаться </w:t>
      </w:r>
      <w:r>
        <w:rPr>
          <w:rFonts w:ascii="Times New Roman" w:hAnsi="Times New Roman"/>
          <w:sz w:val="24"/>
          <w:szCs w:val="24"/>
        </w:rPr>
        <w:t xml:space="preserve">от </w:t>
      </w:r>
      <w:r w:rsidRPr="00897B33">
        <w:rPr>
          <w:rFonts w:ascii="Times New Roman" w:hAnsi="Times New Roman"/>
          <w:sz w:val="24"/>
          <w:szCs w:val="24"/>
        </w:rPr>
        <w:t xml:space="preserve">его проведения. Извещение </w:t>
      </w:r>
      <w:r>
        <w:rPr>
          <w:rFonts w:ascii="Times New Roman" w:hAnsi="Times New Roman"/>
          <w:sz w:val="24"/>
          <w:szCs w:val="24"/>
        </w:rPr>
        <w:t xml:space="preserve">об </w:t>
      </w:r>
      <w:r w:rsidRPr="00897B33">
        <w:rPr>
          <w:rFonts w:ascii="Times New Roman" w:hAnsi="Times New Roman"/>
          <w:sz w:val="24"/>
          <w:szCs w:val="24"/>
        </w:rPr>
        <w:t xml:space="preserve">отказе </w:t>
      </w:r>
      <w:r>
        <w:rPr>
          <w:rFonts w:ascii="Times New Roman" w:hAnsi="Times New Roman"/>
          <w:sz w:val="24"/>
          <w:szCs w:val="24"/>
        </w:rPr>
        <w:t xml:space="preserve">от </w:t>
      </w:r>
      <w:r w:rsidRPr="00897B33">
        <w:rPr>
          <w:rFonts w:ascii="Times New Roman" w:hAnsi="Times New Roman"/>
          <w:sz w:val="24"/>
          <w:szCs w:val="24"/>
        </w:rPr>
        <w:t xml:space="preserve">проведения </w:t>
      </w:r>
      <w:r>
        <w:rPr>
          <w:rFonts w:ascii="Times New Roman" w:hAnsi="Times New Roman"/>
          <w:sz w:val="24"/>
          <w:szCs w:val="24"/>
        </w:rPr>
        <w:t xml:space="preserve">открытого </w:t>
      </w:r>
      <w:r w:rsidRPr="00897B33">
        <w:rPr>
          <w:rFonts w:ascii="Times New Roman" w:hAnsi="Times New Roman"/>
          <w:sz w:val="24"/>
          <w:szCs w:val="24"/>
        </w:rPr>
        <w:t xml:space="preserve">конкурса размещается в ЕИС Заказчиком не </w:t>
      </w:r>
      <w:proofErr w:type="gramStart"/>
      <w:r w:rsidRPr="00897B33">
        <w:rPr>
          <w:rFonts w:ascii="Times New Roman" w:hAnsi="Times New Roman"/>
          <w:sz w:val="24"/>
          <w:szCs w:val="24"/>
        </w:rPr>
        <w:t>позднее</w:t>
      </w:r>
      <w:proofErr w:type="gramEnd"/>
      <w:r w:rsidRPr="00897B33">
        <w:rPr>
          <w:rFonts w:ascii="Times New Roman" w:hAnsi="Times New Roman"/>
          <w:sz w:val="24"/>
          <w:szCs w:val="24"/>
        </w:rPr>
        <w:t xml:space="preserve"> чем за пять дней до даты окончания срока подачи заявок на участие в конкурсе в порядке, установленном для официального размещения в ЕИС извещения о проведении конкурса. В течение двух дней со дня размещения в ЕИС извещения </w:t>
      </w:r>
      <w:r>
        <w:rPr>
          <w:rFonts w:ascii="Times New Roman" w:hAnsi="Times New Roman"/>
          <w:sz w:val="24"/>
          <w:szCs w:val="24"/>
        </w:rPr>
        <w:t xml:space="preserve">об </w:t>
      </w:r>
      <w:r w:rsidRPr="00897B33">
        <w:rPr>
          <w:rFonts w:ascii="Times New Roman" w:hAnsi="Times New Roman"/>
          <w:sz w:val="24"/>
          <w:szCs w:val="24"/>
        </w:rPr>
        <w:t xml:space="preserve">отказе </w:t>
      </w:r>
      <w:r>
        <w:rPr>
          <w:rFonts w:ascii="Times New Roman" w:hAnsi="Times New Roman"/>
          <w:sz w:val="24"/>
          <w:szCs w:val="24"/>
        </w:rPr>
        <w:t xml:space="preserve">от </w:t>
      </w:r>
      <w:r w:rsidRPr="00897B33">
        <w:rPr>
          <w:rFonts w:ascii="Times New Roman" w:hAnsi="Times New Roman"/>
          <w:sz w:val="24"/>
          <w:szCs w:val="24"/>
        </w:rPr>
        <w:t xml:space="preserve">проведения </w:t>
      </w:r>
      <w:r>
        <w:rPr>
          <w:rFonts w:ascii="Times New Roman" w:hAnsi="Times New Roman"/>
          <w:sz w:val="24"/>
          <w:szCs w:val="24"/>
        </w:rPr>
        <w:t xml:space="preserve">открытого </w:t>
      </w:r>
      <w:r w:rsidRPr="00897B33">
        <w:rPr>
          <w:rFonts w:ascii="Times New Roman" w:hAnsi="Times New Roman"/>
          <w:sz w:val="24"/>
          <w:szCs w:val="24"/>
        </w:rPr>
        <w:t>конкурса Заказчик обязан направить соответствующие уведомления всем участникам закупки, подавшим заявки на участие в</w:t>
      </w:r>
      <w:r>
        <w:rPr>
          <w:rFonts w:ascii="Times New Roman" w:hAnsi="Times New Roman"/>
          <w:sz w:val="24"/>
          <w:szCs w:val="24"/>
        </w:rPr>
        <w:t xml:space="preserve"> открытом</w:t>
      </w:r>
      <w:r w:rsidRPr="00897B33">
        <w:rPr>
          <w:rFonts w:ascii="Times New Roman" w:hAnsi="Times New Roman"/>
          <w:sz w:val="24"/>
          <w:szCs w:val="24"/>
        </w:rPr>
        <w:t xml:space="preserve"> конкурсе.</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Default="001C6A11" w:rsidP="001C6A11">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1</w:t>
      </w:r>
      <w:r w:rsidR="00F9532F">
        <w:rPr>
          <w:rFonts w:ascii="Times New Roman" w:hAnsi="Times New Roman"/>
          <w:b/>
          <w:sz w:val="24"/>
          <w:szCs w:val="24"/>
        </w:rPr>
        <w:t>3</w:t>
      </w:r>
      <w:r w:rsidRPr="00897B33">
        <w:rPr>
          <w:rFonts w:ascii="Times New Roman" w:hAnsi="Times New Roman"/>
          <w:b/>
          <w:sz w:val="24"/>
          <w:szCs w:val="24"/>
        </w:rPr>
        <w:t>. КОНКУРСНАЯ ДОКУМЕНТАЦИЯ</w:t>
      </w:r>
    </w:p>
    <w:p w:rsidR="001C6A11" w:rsidRPr="00897B33" w:rsidRDefault="001C6A11" w:rsidP="001C6A11">
      <w:pPr>
        <w:autoSpaceDE w:val="0"/>
        <w:autoSpaceDN w:val="0"/>
        <w:adjustRightInd w:val="0"/>
        <w:spacing w:after="0" w:line="240" w:lineRule="auto"/>
        <w:jc w:val="center"/>
        <w:outlineLvl w:val="1"/>
        <w:rPr>
          <w:rFonts w:ascii="Times New Roman" w:hAnsi="Times New Roman"/>
          <w:b/>
          <w:sz w:val="24"/>
          <w:szCs w:val="24"/>
        </w:rPr>
      </w:pPr>
    </w:p>
    <w:p w:rsidR="001C6A11" w:rsidRPr="008D3B10"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t>1</w:t>
      </w:r>
      <w:r w:rsidR="00F9532F">
        <w:rPr>
          <w:rFonts w:ascii="Times New Roman" w:eastAsiaTheme="minorHAnsi" w:hAnsi="Times New Roman"/>
          <w:bCs/>
          <w:sz w:val="24"/>
          <w:szCs w:val="24"/>
        </w:rPr>
        <w:t>3</w:t>
      </w:r>
      <w:r>
        <w:rPr>
          <w:rFonts w:ascii="Times New Roman" w:eastAsiaTheme="minorHAnsi" w:hAnsi="Times New Roman"/>
          <w:bCs/>
          <w:sz w:val="24"/>
          <w:szCs w:val="24"/>
        </w:rPr>
        <w:t xml:space="preserve">.1. </w:t>
      </w:r>
      <w:r w:rsidRPr="008D3B10">
        <w:rPr>
          <w:rFonts w:ascii="Times New Roman" w:eastAsiaTheme="minorHAnsi" w:hAnsi="Times New Roman"/>
          <w:bCs/>
          <w:sz w:val="24"/>
          <w:szCs w:val="24"/>
        </w:rPr>
        <w:t xml:space="preserve">Для проведения открытого конкурса </w:t>
      </w:r>
      <w:r>
        <w:rPr>
          <w:rFonts w:ascii="Times New Roman" w:eastAsiaTheme="minorHAnsi" w:hAnsi="Times New Roman"/>
          <w:bCs/>
          <w:sz w:val="24"/>
          <w:szCs w:val="24"/>
        </w:rPr>
        <w:t>З</w:t>
      </w:r>
      <w:r w:rsidRPr="008D3B10">
        <w:rPr>
          <w:rFonts w:ascii="Times New Roman" w:eastAsiaTheme="minorHAnsi" w:hAnsi="Times New Roman"/>
          <w:bCs/>
          <w:sz w:val="24"/>
          <w:szCs w:val="24"/>
        </w:rPr>
        <w:t>аказчик разрабатывает и утв</w:t>
      </w:r>
      <w:r>
        <w:rPr>
          <w:rFonts w:ascii="Times New Roman" w:eastAsiaTheme="minorHAnsi" w:hAnsi="Times New Roman"/>
          <w:bCs/>
          <w:sz w:val="24"/>
          <w:szCs w:val="24"/>
        </w:rPr>
        <w:t>ерждает конкурсную документацию.</w:t>
      </w:r>
    </w:p>
    <w:p w:rsidR="001C6A11" w:rsidRPr="008D3B10"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lastRenderedPageBreak/>
        <w:t>1</w:t>
      </w:r>
      <w:r w:rsidR="00F9532F">
        <w:rPr>
          <w:rFonts w:ascii="Times New Roman" w:eastAsiaTheme="minorHAnsi" w:hAnsi="Times New Roman"/>
          <w:bCs/>
          <w:sz w:val="24"/>
          <w:szCs w:val="24"/>
        </w:rPr>
        <w:t>3</w:t>
      </w:r>
      <w:r>
        <w:rPr>
          <w:rFonts w:ascii="Times New Roman" w:eastAsiaTheme="minorHAnsi" w:hAnsi="Times New Roman"/>
          <w:bCs/>
          <w:sz w:val="24"/>
          <w:szCs w:val="24"/>
        </w:rPr>
        <w:t xml:space="preserve">.2. </w:t>
      </w:r>
      <w:r w:rsidRPr="008D3B10">
        <w:rPr>
          <w:rFonts w:ascii="Times New Roman" w:eastAsiaTheme="minorHAnsi" w:hAnsi="Times New Roman"/>
          <w:bCs/>
          <w:sz w:val="24"/>
          <w:szCs w:val="24"/>
        </w:rPr>
        <w:t>Для разр</w:t>
      </w:r>
      <w:r>
        <w:rPr>
          <w:rFonts w:ascii="Times New Roman" w:eastAsiaTheme="minorHAnsi" w:hAnsi="Times New Roman"/>
          <w:bCs/>
          <w:sz w:val="24"/>
          <w:szCs w:val="24"/>
        </w:rPr>
        <w:t>аботки конкурсной документации З</w:t>
      </w:r>
      <w:r w:rsidRPr="008D3B10">
        <w:rPr>
          <w:rFonts w:ascii="Times New Roman" w:eastAsiaTheme="minorHAnsi" w:hAnsi="Times New Roman"/>
          <w:bCs/>
          <w:sz w:val="24"/>
          <w:szCs w:val="24"/>
        </w:rPr>
        <w:t xml:space="preserve">аказчик вправе привлекать на основе контракта, заключенного в соответствии с </w:t>
      </w:r>
      <w:r>
        <w:rPr>
          <w:rFonts w:ascii="Times New Roman" w:eastAsiaTheme="minorHAnsi" w:hAnsi="Times New Roman"/>
          <w:bCs/>
          <w:sz w:val="24"/>
          <w:szCs w:val="24"/>
        </w:rPr>
        <w:t>Ф</w:t>
      </w:r>
      <w:r w:rsidRPr="008D3B10">
        <w:rPr>
          <w:rFonts w:ascii="Times New Roman" w:eastAsiaTheme="minorHAnsi" w:hAnsi="Times New Roman"/>
          <w:bCs/>
          <w:sz w:val="24"/>
          <w:szCs w:val="24"/>
        </w:rPr>
        <w:t>едеральным законом</w:t>
      </w:r>
      <w:r>
        <w:rPr>
          <w:rFonts w:ascii="Times New Roman" w:eastAsiaTheme="minorHAnsi" w:hAnsi="Times New Roman"/>
          <w:bCs/>
          <w:sz w:val="24"/>
          <w:szCs w:val="24"/>
        </w:rPr>
        <w:t xml:space="preserve"> № 223-ФЗ и настоящим Положением</w:t>
      </w:r>
      <w:r w:rsidRPr="008D3B10">
        <w:rPr>
          <w:rFonts w:ascii="Times New Roman" w:eastAsiaTheme="minorHAnsi" w:hAnsi="Times New Roman"/>
          <w:bCs/>
          <w:sz w:val="24"/>
          <w:szCs w:val="24"/>
        </w:rPr>
        <w:t>, специализированную организацию.</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F9532F">
        <w:rPr>
          <w:rFonts w:ascii="Times New Roman" w:hAnsi="Times New Roman"/>
          <w:sz w:val="24"/>
          <w:szCs w:val="24"/>
        </w:rPr>
        <w:t>3</w:t>
      </w:r>
      <w:r>
        <w:rPr>
          <w:rFonts w:ascii="Times New Roman" w:hAnsi="Times New Roman"/>
          <w:sz w:val="24"/>
          <w:szCs w:val="24"/>
        </w:rPr>
        <w:t xml:space="preserve">.3. </w:t>
      </w:r>
      <w:r w:rsidRPr="00897B33">
        <w:rPr>
          <w:rFonts w:ascii="Times New Roman" w:hAnsi="Times New Roman"/>
          <w:sz w:val="24"/>
          <w:szCs w:val="24"/>
        </w:rPr>
        <w:t>Конкурсная документация разрабатывается Заказчиком и утверждается руководителем Заказчика.</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F9532F">
        <w:rPr>
          <w:rFonts w:ascii="Times New Roman" w:hAnsi="Times New Roman"/>
          <w:sz w:val="24"/>
          <w:szCs w:val="24"/>
        </w:rPr>
        <w:t>3</w:t>
      </w:r>
      <w:r>
        <w:rPr>
          <w:rFonts w:ascii="Times New Roman" w:hAnsi="Times New Roman"/>
          <w:sz w:val="24"/>
          <w:szCs w:val="24"/>
        </w:rPr>
        <w:t>.4</w:t>
      </w:r>
      <w:r w:rsidRPr="00897B33">
        <w:rPr>
          <w:rFonts w:ascii="Times New Roman" w:hAnsi="Times New Roman"/>
          <w:sz w:val="24"/>
          <w:szCs w:val="24"/>
        </w:rPr>
        <w:t>. Конкурсная документация должна содержать:</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xml:space="preserve">– требования к содержанию, форме, оформлению и составу заявки на участие в </w:t>
      </w:r>
      <w:r>
        <w:rPr>
          <w:rFonts w:ascii="Times New Roman" w:hAnsi="Times New Roman"/>
          <w:sz w:val="24"/>
          <w:szCs w:val="24"/>
        </w:rPr>
        <w:t xml:space="preserve">открытом </w:t>
      </w:r>
      <w:r w:rsidRPr="00897B33">
        <w:rPr>
          <w:rFonts w:ascii="Times New Roman" w:hAnsi="Times New Roman"/>
          <w:sz w:val="24"/>
          <w:szCs w:val="24"/>
        </w:rPr>
        <w:t>конкурсе и инструкцию по ее заполнению;</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xml:space="preserve">– требования к описанию участниками закупки поставляемого товара, который является предметом </w:t>
      </w:r>
      <w:r>
        <w:rPr>
          <w:rFonts w:ascii="Times New Roman" w:hAnsi="Times New Roman"/>
          <w:sz w:val="24"/>
          <w:szCs w:val="24"/>
        </w:rPr>
        <w:t xml:space="preserve">открытого </w:t>
      </w:r>
      <w:r w:rsidRPr="00897B33">
        <w:rPr>
          <w:rFonts w:ascii="Times New Roman" w:hAnsi="Times New Roman"/>
          <w:sz w:val="24"/>
          <w:szCs w:val="24"/>
        </w:rPr>
        <w:t xml:space="preserve">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w:t>
      </w:r>
      <w:r>
        <w:rPr>
          <w:rFonts w:ascii="Times New Roman" w:hAnsi="Times New Roman"/>
          <w:sz w:val="24"/>
          <w:szCs w:val="24"/>
        </w:rPr>
        <w:t xml:space="preserve">открытого </w:t>
      </w:r>
      <w:r w:rsidRPr="00897B33">
        <w:rPr>
          <w:rFonts w:ascii="Times New Roman" w:hAnsi="Times New Roman"/>
          <w:sz w:val="24"/>
          <w:szCs w:val="24"/>
        </w:rPr>
        <w:t>конкурса, их объема и качественных характеристик;</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место, условия и сроки (периоды) поставки товара, выполнения работ, оказания услуг;</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начальную (максимальную) цену договора;</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форму, сроки и порядок оплаты товара, работ, услуг;</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обоснование и порядок формирования цены договора;</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xml:space="preserve">– </w:t>
      </w:r>
      <w:r w:rsidRPr="009C608D">
        <w:rPr>
          <w:rFonts w:ascii="Times New Roman" w:hAnsi="Times New Roman"/>
          <w:sz w:val="24"/>
          <w:szCs w:val="24"/>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условия платежей по договору, в том числе порядок и условия открытия аккредитива, если используется аккредитивная форма оплаты;</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xml:space="preserve">– порядок, место, дату начала и дату окончания срока подачи заявок на участие в </w:t>
      </w:r>
      <w:r>
        <w:rPr>
          <w:rFonts w:ascii="Times New Roman" w:hAnsi="Times New Roman"/>
          <w:sz w:val="24"/>
          <w:szCs w:val="24"/>
        </w:rPr>
        <w:t xml:space="preserve">открытом </w:t>
      </w:r>
      <w:r w:rsidRPr="00897B33">
        <w:rPr>
          <w:rFonts w:ascii="Times New Roman" w:hAnsi="Times New Roman"/>
          <w:sz w:val="24"/>
          <w:szCs w:val="24"/>
        </w:rPr>
        <w:t>конкурсе;</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требования к участникам закупки, установленные в соответствии с настоящим Положением;</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xml:space="preserve">– порядок и срок отзыва заявок на участие в </w:t>
      </w:r>
      <w:r>
        <w:rPr>
          <w:rFonts w:ascii="Times New Roman" w:hAnsi="Times New Roman"/>
          <w:sz w:val="24"/>
          <w:szCs w:val="24"/>
        </w:rPr>
        <w:t xml:space="preserve">открытом </w:t>
      </w:r>
      <w:r w:rsidRPr="00897B33">
        <w:rPr>
          <w:rFonts w:ascii="Times New Roman" w:hAnsi="Times New Roman"/>
          <w:sz w:val="24"/>
          <w:szCs w:val="24"/>
        </w:rPr>
        <w:t>конкурсе, порядок внесения изменений в такие заявки;</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формы, порядок, даты начала и окончания срока предоставления участникам закупки разъяснений положений конкурсной документации;</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xml:space="preserve">– место, порядок, даты и время вскрытия конвертов с заявками на участие в </w:t>
      </w:r>
      <w:r>
        <w:rPr>
          <w:rFonts w:ascii="Times New Roman" w:hAnsi="Times New Roman"/>
          <w:sz w:val="24"/>
          <w:szCs w:val="24"/>
        </w:rPr>
        <w:t xml:space="preserve">открытом </w:t>
      </w:r>
      <w:r w:rsidRPr="00897B33">
        <w:rPr>
          <w:rFonts w:ascii="Times New Roman" w:hAnsi="Times New Roman"/>
          <w:sz w:val="24"/>
          <w:szCs w:val="24"/>
        </w:rPr>
        <w:t>конкурсе;</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xml:space="preserve">– место и дату рассмотрения заявок на участие в </w:t>
      </w:r>
      <w:r>
        <w:rPr>
          <w:rFonts w:ascii="Times New Roman" w:hAnsi="Times New Roman"/>
          <w:sz w:val="24"/>
          <w:szCs w:val="24"/>
        </w:rPr>
        <w:t xml:space="preserve">открытом </w:t>
      </w:r>
      <w:r w:rsidRPr="00897B33">
        <w:rPr>
          <w:rFonts w:ascii="Times New Roman" w:hAnsi="Times New Roman"/>
          <w:sz w:val="24"/>
          <w:szCs w:val="24"/>
        </w:rPr>
        <w:t>конкурсе и подведение итогов;</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xml:space="preserve">– критерии оценки и сопоставления заявок на участие в </w:t>
      </w:r>
      <w:r>
        <w:rPr>
          <w:rFonts w:ascii="Times New Roman" w:hAnsi="Times New Roman"/>
          <w:sz w:val="24"/>
          <w:szCs w:val="24"/>
        </w:rPr>
        <w:t xml:space="preserve">открытом </w:t>
      </w:r>
      <w:r w:rsidRPr="00897B33">
        <w:rPr>
          <w:rFonts w:ascii="Times New Roman" w:hAnsi="Times New Roman"/>
          <w:sz w:val="24"/>
          <w:szCs w:val="24"/>
        </w:rPr>
        <w:t>конкурсе и их значимость;</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порядок оценки и сопоставления заявок на участие в конкурсе;</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sidRPr="00897B33">
        <w:rPr>
          <w:rFonts w:ascii="Times New Roman" w:hAnsi="Times New Roman"/>
          <w:sz w:val="24"/>
          <w:szCs w:val="24"/>
        </w:rPr>
        <w:t>– срок со дня размещения в ЕИС итогового протокола по результатам конкурса, в течение которого победитель конкурса д</w:t>
      </w:r>
      <w:r>
        <w:rPr>
          <w:rFonts w:ascii="Times New Roman" w:hAnsi="Times New Roman"/>
          <w:sz w:val="24"/>
          <w:szCs w:val="24"/>
        </w:rPr>
        <w:t>олжен подписать проект договора.</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F9532F">
        <w:rPr>
          <w:rFonts w:ascii="Times New Roman" w:hAnsi="Times New Roman"/>
          <w:sz w:val="24"/>
          <w:szCs w:val="24"/>
        </w:rPr>
        <w:t>3</w:t>
      </w:r>
      <w:r>
        <w:rPr>
          <w:rFonts w:ascii="Times New Roman" w:hAnsi="Times New Roman"/>
          <w:sz w:val="24"/>
          <w:szCs w:val="24"/>
        </w:rPr>
        <w:t>.5</w:t>
      </w:r>
      <w:r w:rsidRPr="00897B33">
        <w:rPr>
          <w:rFonts w:ascii="Times New Roman" w:hAnsi="Times New Roman"/>
          <w:sz w:val="24"/>
          <w:szCs w:val="24"/>
        </w:rPr>
        <w:t>.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1</w:t>
      </w:r>
      <w:r w:rsidR="00F9532F">
        <w:rPr>
          <w:rFonts w:ascii="Times New Roman" w:hAnsi="Times New Roman"/>
          <w:sz w:val="24"/>
          <w:szCs w:val="24"/>
        </w:rPr>
        <w:t>3</w:t>
      </w:r>
      <w:r>
        <w:rPr>
          <w:rFonts w:ascii="Times New Roman" w:hAnsi="Times New Roman"/>
          <w:sz w:val="24"/>
          <w:szCs w:val="24"/>
        </w:rPr>
        <w:t>.6</w:t>
      </w:r>
      <w:r w:rsidRPr="00897B33">
        <w:rPr>
          <w:rFonts w:ascii="Times New Roman" w:hAnsi="Times New Roman"/>
          <w:sz w:val="24"/>
          <w:szCs w:val="24"/>
        </w:rPr>
        <w:t xml:space="preserve">. Конкурсная документация подлежит обязательному размещению в ЕИС одновременно с извещением о проведении </w:t>
      </w:r>
      <w:r>
        <w:rPr>
          <w:rFonts w:ascii="Times New Roman" w:hAnsi="Times New Roman"/>
          <w:sz w:val="24"/>
          <w:szCs w:val="24"/>
        </w:rPr>
        <w:t xml:space="preserve">открытого </w:t>
      </w:r>
      <w:r w:rsidRPr="00897B33">
        <w:rPr>
          <w:rFonts w:ascii="Times New Roman" w:hAnsi="Times New Roman"/>
          <w:sz w:val="24"/>
          <w:szCs w:val="24"/>
        </w:rPr>
        <w:t>конкурса.</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F9532F">
        <w:rPr>
          <w:rFonts w:ascii="Times New Roman" w:hAnsi="Times New Roman"/>
          <w:sz w:val="24"/>
          <w:szCs w:val="24"/>
        </w:rPr>
        <w:t>3</w:t>
      </w:r>
      <w:r>
        <w:rPr>
          <w:rFonts w:ascii="Times New Roman" w:hAnsi="Times New Roman"/>
          <w:sz w:val="24"/>
          <w:szCs w:val="24"/>
        </w:rPr>
        <w:t>.7</w:t>
      </w:r>
      <w:r w:rsidRPr="00897B33">
        <w:rPr>
          <w:rFonts w:ascii="Times New Roman" w:hAnsi="Times New Roman"/>
          <w:sz w:val="24"/>
          <w:szCs w:val="24"/>
        </w:rPr>
        <w:t>. 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F9532F">
        <w:rPr>
          <w:rFonts w:ascii="Times New Roman" w:hAnsi="Times New Roman"/>
          <w:sz w:val="24"/>
          <w:szCs w:val="24"/>
        </w:rPr>
        <w:t>3</w:t>
      </w:r>
      <w:r>
        <w:rPr>
          <w:rFonts w:ascii="Times New Roman" w:hAnsi="Times New Roman"/>
          <w:sz w:val="24"/>
          <w:szCs w:val="24"/>
        </w:rPr>
        <w:t>.8</w:t>
      </w:r>
      <w:r w:rsidRPr="00897B33">
        <w:rPr>
          <w:rFonts w:ascii="Times New Roman" w:hAnsi="Times New Roman"/>
          <w:sz w:val="24"/>
          <w:szCs w:val="24"/>
        </w:rPr>
        <w:t xml:space="preserve">. Сведения, содержащиеся в конкурсной документации, должны соответствовать сведениям, указанным в извещении о проведении </w:t>
      </w:r>
      <w:r>
        <w:rPr>
          <w:rFonts w:ascii="Times New Roman" w:hAnsi="Times New Roman"/>
          <w:sz w:val="24"/>
          <w:szCs w:val="24"/>
        </w:rPr>
        <w:t xml:space="preserve">открытого </w:t>
      </w:r>
      <w:r w:rsidRPr="00897B33">
        <w:rPr>
          <w:rFonts w:ascii="Times New Roman" w:hAnsi="Times New Roman"/>
          <w:sz w:val="24"/>
          <w:szCs w:val="24"/>
        </w:rPr>
        <w:t>конкурса.</w:t>
      </w:r>
    </w:p>
    <w:p w:rsidR="001C6A11" w:rsidRPr="00897B33"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Default="001C6A11" w:rsidP="001C6A11">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1</w:t>
      </w:r>
      <w:r w:rsidR="00F9532F">
        <w:rPr>
          <w:rFonts w:ascii="Times New Roman" w:hAnsi="Times New Roman"/>
          <w:b/>
          <w:sz w:val="24"/>
          <w:szCs w:val="24"/>
        </w:rPr>
        <w:t>4</w:t>
      </w:r>
      <w:r>
        <w:rPr>
          <w:rFonts w:ascii="Times New Roman" w:hAnsi="Times New Roman"/>
          <w:b/>
          <w:sz w:val="24"/>
          <w:szCs w:val="24"/>
        </w:rPr>
        <w:t>.</w:t>
      </w:r>
      <w:r w:rsidRPr="00FD434E">
        <w:rPr>
          <w:rFonts w:ascii="Times New Roman" w:hAnsi="Times New Roman"/>
          <w:b/>
          <w:sz w:val="24"/>
          <w:szCs w:val="24"/>
        </w:rPr>
        <w:t xml:space="preserve"> ПОРЯДОК ПРЕДОСТАВЛЕНИЯ КОНКУРСНОЙ ДОКУМЕНТАЦИИ</w:t>
      </w:r>
    </w:p>
    <w:p w:rsidR="001C6A11" w:rsidRPr="00FD434E" w:rsidRDefault="001C6A11" w:rsidP="001C6A11">
      <w:pPr>
        <w:autoSpaceDE w:val="0"/>
        <w:autoSpaceDN w:val="0"/>
        <w:adjustRightInd w:val="0"/>
        <w:spacing w:after="0" w:line="240" w:lineRule="auto"/>
        <w:jc w:val="center"/>
        <w:outlineLvl w:val="1"/>
        <w:rPr>
          <w:rFonts w:ascii="Times New Roman" w:hAnsi="Times New Roman"/>
          <w:b/>
          <w:sz w:val="24"/>
          <w:szCs w:val="24"/>
        </w:rPr>
      </w:pPr>
    </w:p>
    <w:p w:rsidR="001C6A11" w:rsidRPr="00710DDD"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F9532F">
        <w:rPr>
          <w:rFonts w:ascii="Times New Roman" w:hAnsi="Times New Roman"/>
          <w:sz w:val="24"/>
          <w:szCs w:val="24"/>
        </w:rPr>
        <w:t>4</w:t>
      </w:r>
      <w:r w:rsidRPr="00710DDD">
        <w:rPr>
          <w:rFonts w:ascii="Times New Roman" w:hAnsi="Times New Roman"/>
          <w:sz w:val="24"/>
          <w:szCs w:val="24"/>
        </w:rPr>
        <w:t xml:space="preserve">.1. В случае проведения </w:t>
      </w:r>
      <w:r>
        <w:rPr>
          <w:rFonts w:ascii="Times New Roman" w:hAnsi="Times New Roman"/>
          <w:sz w:val="24"/>
          <w:szCs w:val="24"/>
        </w:rPr>
        <w:t xml:space="preserve">открытого </w:t>
      </w:r>
      <w:r w:rsidRPr="00710DDD">
        <w:rPr>
          <w:rFonts w:ascii="Times New Roman" w:hAnsi="Times New Roman"/>
          <w:sz w:val="24"/>
          <w:szCs w:val="24"/>
        </w:rPr>
        <w:t xml:space="preserve">конкурса Заказчик обеспечивает размещение конкурсной документации в ЕИС одновременно с размещением извещения о проведении </w:t>
      </w:r>
      <w:r>
        <w:rPr>
          <w:rFonts w:ascii="Times New Roman" w:hAnsi="Times New Roman"/>
          <w:sz w:val="24"/>
          <w:szCs w:val="24"/>
        </w:rPr>
        <w:t xml:space="preserve">открытого </w:t>
      </w:r>
      <w:r w:rsidRPr="00710DDD">
        <w:rPr>
          <w:rFonts w:ascii="Times New Roman" w:hAnsi="Times New Roman"/>
          <w:sz w:val="24"/>
          <w:szCs w:val="24"/>
        </w:rPr>
        <w:t>конкурса. Конкурсная документация должна быть доступна для ознакомления в ЕИС без взимания платы.</w:t>
      </w:r>
    </w:p>
    <w:p w:rsidR="001C6A11" w:rsidRPr="00710DDD"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F9532F">
        <w:rPr>
          <w:rFonts w:ascii="Times New Roman" w:hAnsi="Times New Roman"/>
          <w:sz w:val="24"/>
          <w:szCs w:val="24"/>
        </w:rPr>
        <w:t>4</w:t>
      </w:r>
      <w:r w:rsidRPr="00710DDD">
        <w:rPr>
          <w:rFonts w:ascii="Times New Roman" w:hAnsi="Times New Roman"/>
          <w:sz w:val="24"/>
          <w:szCs w:val="24"/>
        </w:rPr>
        <w:t xml:space="preserve">.2. Со дня размещения в ЕИС извещения о проведении </w:t>
      </w:r>
      <w:r>
        <w:rPr>
          <w:rFonts w:ascii="Times New Roman" w:hAnsi="Times New Roman"/>
          <w:sz w:val="24"/>
          <w:szCs w:val="24"/>
        </w:rPr>
        <w:t xml:space="preserve">открытого </w:t>
      </w:r>
      <w:r w:rsidRPr="00710DDD">
        <w:rPr>
          <w:rFonts w:ascii="Times New Roman" w:hAnsi="Times New Roman"/>
          <w:sz w:val="24"/>
          <w:szCs w:val="24"/>
        </w:rPr>
        <w:t xml:space="preserve">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w:t>
      </w:r>
      <w:r>
        <w:rPr>
          <w:rFonts w:ascii="Times New Roman" w:hAnsi="Times New Roman"/>
          <w:sz w:val="24"/>
          <w:szCs w:val="24"/>
        </w:rPr>
        <w:t xml:space="preserve">открытого </w:t>
      </w:r>
      <w:r w:rsidRPr="00710DDD">
        <w:rPr>
          <w:rFonts w:ascii="Times New Roman" w:hAnsi="Times New Roman"/>
          <w:sz w:val="24"/>
          <w:szCs w:val="24"/>
        </w:rPr>
        <w:t xml:space="preserve">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w:t>
      </w:r>
      <w:r>
        <w:rPr>
          <w:rFonts w:ascii="Times New Roman" w:hAnsi="Times New Roman"/>
          <w:sz w:val="24"/>
          <w:szCs w:val="24"/>
        </w:rPr>
        <w:t xml:space="preserve">об </w:t>
      </w:r>
      <w:r w:rsidRPr="00710DDD">
        <w:rPr>
          <w:rFonts w:ascii="Times New Roman" w:hAnsi="Times New Roman"/>
          <w:sz w:val="24"/>
          <w:szCs w:val="24"/>
        </w:rPr>
        <w:t xml:space="preserve">этом содержится в извещении о проведении </w:t>
      </w:r>
      <w:r>
        <w:rPr>
          <w:rFonts w:ascii="Times New Roman" w:hAnsi="Times New Roman"/>
          <w:sz w:val="24"/>
          <w:szCs w:val="24"/>
        </w:rPr>
        <w:t xml:space="preserve">открытого </w:t>
      </w:r>
      <w:r w:rsidRPr="00710DDD">
        <w:rPr>
          <w:rFonts w:ascii="Times New Roman" w:hAnsi="Times New Roman"/>
          <w:sz w:val="24"/>
          <w:szCs w:val="24"/>
        </w:rPr>
        <w:t>конкурса. Размер указанной платы не должен превышать расходы Заказчика на изготовление копии конкурсной документации.</w:t>
      </w:r>
    </w:p>
    <w:p w:rsidR="001C6A11" w:rsidRPr="00710DDD"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F9532F">
        <w:rPr>
          <w:rFonts w:ascii="Times New Roman" w:hAnsi="Times New Roman"/>
          <w:sz w:val="24"/>
          <w:szCs w:val="24"/>
        </w:rPr>
        <w:t>4</w:t>
      </w:r>
      <w:r w:rsidRPr="00710DDD">
        <w:rPr>
          <w:rFonts w:ascii="Times New Roman" w:hAnsi="Times New Roman"/>
          <w:sz w:val="24"/>
          <w:szCs w:val="24"/>
        </w:rPr>
        <w:t xml:space="preserve">.3. Предоставление конкурсной документации до размещения в ЕИС извещения о проведении </w:t>
      </w:r>
      <w:r>
        <w:rPr>
          <w:rFonts w:ascii="Times New Roman" w:hAnsi="Times New Roman"/>
          <w:sz w:val="24"/>
          <w:szCs w:val="24"/>
        </w:rPr>
        <w:t xml:space="preserve">открытого </w:t>
      </w:r>
      <w:r w:rsidRPr="00710DDD">
        <w:rPr>
          <w:rFonts w:ascii="Times New Roman" w:hAnsi="Times New Roman"/>
          <w:sz w:val="24"/>
          <w:szCs w:val="24"/>
        </w:rPr>
        <w:t>конкурса не допускается.</w:t>
      </w:r>
    </w:p>
    <w:p w:rsidR="001C6A11" w:rsidRPr="00710DDD"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F9532F">
        <w:rPr>
          <w:rFonts w:ascii="Times New Roman" w:hAnsi="Times New Roman"/>
          <w:sz w:val="24"/>
          <w:szCs w:val="24"/>
        </w:rPr>
        <w:t>4</w:t>
      </w:r>
      <w:r w:rsidRPr="00710DDD">
        <w:rPr>
          <w:rFonts w:ascii="Times New Roman" w:hAnsi="Times New Roman"/>
          <w:sz w:val="24"/>
          <w:szCs w:val="24"/>
        </w:rPr>
        <w:t xml:space="preserve">.4. Конкурсная документация, размещенная в ЕИС, должна соответствовать конкурсной документации, предоставляемой в порядке, установленном </w:t>
      </w:r>
      <w:r>
        <w:rPr>
          <w:rFonts w:ascii="Times New Roman" w:hAnsi="Times New Roman"/>
          <w:sz w:val="24"/>
          <w:szCs w:val="24"/>
        </w:rPr>
        <w:t>пунктом 18</w:t>
      </w:r>
      <w:r w:rsidRPr="00710DDD">
        <w:rPr>
          <w:rFonts w:ascii="Times New Roman" w:hAnsi="Times New Roman"/>
          <w:sz w:val="24"/>
          <w:szCs w:val="24"/>
        </w:rPr>
        <w:t>.2 настоящего Положения.</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F9532F">
        <w:rPr>
          <w:rFonts w:ascii="Times New Roman" w:hAnsi="Times New Roman"/>
          <w:sz w:val="24"/>
          <w:szCs w:val="24"/>
        </w:rPr>
        <w:t>4</w:t>
      </w:r>
      <w:r w:rsidRPr="00710DDD">
        <w:rPr>
          <w:rFonts w:ascii="Times New Roman" w:hAnsi="Times New Roman"/>
          <w:sz w:val="24"/>
          <w:szCs w:val="24"/>
        </w:rPr>
        <w:t xml:space="preserve">.5. При проведении </w:t>
      </w:r>
      <w:r>
        <w:rPr>
          <w:rFonts w:ascii="Times New Roman" w:hAnsi="Times New Roman"/>
          <w:sz w:val="24"/>
          <w:szCs w:val="24"/>
        </w:rPr>
        <w:t xml:space="preserve">открытого </w:t>
      </w:r>
      <w:r w:rsidRPr="00710DDD">
        <w:rPr>
          <w:rFonts w:ascii="Times New Roman" w:hAnsi="Times New Roman"/>
          <w:sz w:val="24"/>
          <w:szCs w:val="24"/>
        </w:rPr>
        <w:t xml:space="preserve">конкурса переговоры Заказчика или </w:t>
      </w:r>
      <w:r>
        <w:rPr>
          <w:rFonts w:ascii="Times New Roman" w:hAnsi="Times New Roman"/>
          <w:sz w:val="24"/>
          <w:szCs w:val="24"/>
        </w:rPr>
        <w:t xml:space="preserve">Комиссии </w:t>
      </w:r>
      <w:r w:rsidRPr="00710DDD">
        <w:rPr>
          <w:rFonts w:ascii="Times New Roman" w:hAnsi="Times New Roman"/>
          <w:sz w:val="24"/>
          <w:szCs w:val="24"/>
        </w:rPr>
        <w:t>с участником закупки не допускаются.</w:t>
      </w:r>
    </w:p>
    <w:p w:rsidR="001C6A11" w:rsidRPr="00710DDD"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Default="001C6A11" w:rsidP="001C6A11">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1</w:t>
      </w:r>
      <w:r w:rsidR="00F9532F">
        <w:rPr>
          <w:rFonts w:ascii="Times New Roman" w:hAnsi="Times New Roman"/>
          <w:b/>
          <w:sz w:val="24"/>
          <w:szCs w:val="24"/>
        </w:rPr>
        <w:t>5</w:t>
      </w:r>
      <w:r w:rsidRPr="00710DDD">
        <w:rPr>
          <w:rFonts w:ascii="Times New Roman" w:hAnsi="Times New Roman"/>
          <w:b/>
          <w:sz w:val="24"/>
          <w:szCs w:val="24"/>
        </w:rPr>
        <w:t>. РАЗЪЯСНЕНИЕ ПОЛОЖЕНИЙ КОНКУРСНОЙ ДОКУМЕНТАЦИИ И ВНЕСЕНИЕ В НЕЕ ИЗМЕНЕНИЙ</w:t>
      </w:r>
    </w:p>
    <w:p w:rsidR="001C6A11" w:rsidRPr="00710DDD" w:rsidRDefault="001C6A11" w:rsidP="001C6A11">
      <w:pPr>
        <w:autoSpaceDE w:val="0"/>
        <w:autoSpaceDN w:val="0"/>
        <w:adjustRightInd w:val="0"/>
        <w:spacing w:after="0" w:line="240" w:lineRule="auto"/>
        <w:jc w:val="center"/>
        <w:outlineLvl w:val="1"/>
        <w:rPr>
          <w:rFonts w:ascii="Times New Roman" w:hAnsi="Times New Roman"/>
          <w:b/>
          <w:sz w:val="24"/>
          <w:szCs w:val="24"/>
        </w:rPr>
      </w:pPr>
    </w:p>
    <w:p w:rsidR="001C6A11" w:rsidRPr="00710DDD"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F9532F">
        <w:rPr>
          <w:rFonts w:ascii="Times New Roman" w:hAnsi="Times New Roman"/>
          <w:sz w:val="24"/>
          <w:szCs w:val="24"/>
        </w:rPr>
        <w:t>5</w:t>
      </w:r>
      <w:r w:rsidRPr="00710DDD">
        <w:rPr>
          <w:rFonts w:ascii="Times New Roman" w:hAnsi="Times New Roman"/>
          <w:sz w:val="24"/>
          <w:szCs w:val="24"/>
        </w:rPr>
        <w:t xml:space="preserve">.1. Любой участник закупки вправе направить в письменной форме Заказчику запрос о разъяснении положений конкурсной документации. В течение трех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w:t>
      </w:r>
      <w:proofErr w:type="gramStart"/>
      <w:r w:rsidRPr="00710DDD">
        <w:rPr>
          <w:rFonts w:ascii="Times New Roman" w:hAnsi="Times New Roman"/>
          <w:sz w:val="24"/>
          <w:szCs w:val="24"/>
        </w:rPr>
        <w:t>позднее</w:t>
      </w:r>
      <w:proofErr w:type="gramEnd"/>
      <w:r w:rsidRPr="00710DDD">
        <w:rPr>
          <w:rFonts w:ascii="Times New Roman" w:hAnsi="Times New Roman"/>
          <w:sz w:val="24"/>
          <w:szCs w:val="24"/>
        </w:rPr>
        <w:t xml:space="preserve"> чем за пять дней до дня окончания срока подачи заявок на участие в </w:t>
      </w:r>
      <w:r>
        <w:rPr>
          <w:rFonts w:ascii="Times New Roman" w:hAnsi="Times New Roman"/>
          <w:sz w:val="24"/>
          <w:szCs w:val="24"/>
        </w:rPr>
        <w:t xml:space="preserve">открытом </w:t>
      </w:r>
      <w:r w:rsidRPr="00710DDD">
        <w:rPr>
          <w:rFonts w:ascii="Times New Roman" w:hAnsi="Times New Roman"/>
          <w:sz w:val="24"/>
          <w:szCs w:val="24"/>
        </w:rPr>
        <w:t>конкурсе.</w:t>
      </w:r>
    </w:p>
    <w:p w:rsidR="001C6A11" w:rsidRPr="00710DDD"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F9532F">
        <w:rPr>
          <w:rFonts w:ascii="Times New Roman" w:hAnsi="Times New Roman"/>
          <w:sz w:val="24"/>
          <w:szCs w:val="24"/>
        </w:rPr>
        <w:t>5</w:t>
      </w:r>
      <w:r w:rsidRPr="00710DDD">
        <w:rPr>
          <w:rFonts w:ascii="Times New Roman" w:hAnsi="Times New Roman"/>
          <w:sz w:val="24"/>
          <w:szCs w:val="24"/>
        </w:rPr>
        <w:t xml:space="preserve">.2. В течение трех дней со дня направления разъяснения положений конкурсной документации по запросу участника закупки такое разъяснение должно быть размещено Заказчиком в ЕИС с содержанием запроса на разъяснение положений конкурсной документации без указания участника закупки, </w:t>
      </w:r>
      <w:r>
        <w:rPr>
          <w:rFonts w:ascii="Times New Roman" w:hAnsi="Times New Roman"/>
          <w:sz w:val="24"/>
          <w:szCs w:val="24"/>
        </w:rPr>
        <w:t xml:space="preserve">от </w:t>
      </w:r>
      <w:r w:rsidRPr="00710DDD">
        <w:rPr>
          <w:rFonts w:ascii="Times New Roman" w:hAnsi="Times New Roman"/>
          <w:sz w:val="24"/>
          <w:szCs w:val="24"/>
        </w:rPr>
        <w:t>которого поступил запрос. Разъяснение положений конкурсной документации не должно изменять ее суть.</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F9532F">
        <w:rPr>
          <w:rFonts w:ascii="Times New Roman" w:hAnsi="Times New Roman"/>
          <w:sz w:val="24"/>
          <w:szCs w:val="24"/>
        </w:rPr>
        <w:t>5</w:t>
      </w:r>
      <w:r w:rsidRPr="00710DDD">
        <w:rPr>
          <w:rFonts w:ascii="Times New Roman" w:hAnsi="Times New Roman"/>
          <w:sz w:val="24"/>
          <w:szCs w:val="24"/>
        </w:rPr>
        <w:t xml:space="preserve">.3. Заказчик в соответствии с запросом участника закупки или по собственной инициативе вправе принять решение о внесении изменений в конкурсную документацию не </w:t>
      </w:r>
      <w:proofErr w:type="gramStart"/>
      <w:r w:rsidRPr="00710DDD">
        <w:rPr>
          <w:rFonts w:ascii="Times New Roman" w:hAnsi="Times New Roman"/>
          <w:sz w:val="24"/>
          <w:szCs w:val="24"/>
        </w:rPr>
        <w:t>позднее</w:t>
      </w:r>
      <w:proofErr w:type="gramEnd"/>
      <w:r w:rsidRPr="00710DDD">
        <w:rPr>
          <w:rFonts w:ascii="Times New Roman" w:hAnsi="Times New Roman"/>
          <w:sz w:val="24"/>
          <w:szCs w:val="24"/>
        </w:rPr>
        <w:t xml:space="preserve"> чем за пять дней до даты окончания срока подачи заявок на участие в </w:t>
      </w:r>
      <w:r>
        <w:rPr>
          <w:rFonts w:ascii="Times New Roman" w:hAnsi="Times New Roman"/>
          <w:sz w:val="24"/>
          <w:szCs w:val="24"/>
        </w:rPr>
        <w:t xml:space="preserve">открытом </w:t>
      </w:r>
      <w:r w:rsidRPr="00710DDD">
        <w:rPr>
          <w:rFonts w:ascii="Times New Roman" w:hAnsi="Times New Roman"/>
          <w:sz w:val="24"/>
          <w:szCs w:val="24"/>
        </w:rPr>
        <w:t xml:space="preserve">конкурсе, разместив соответствующие изменения в ЕИС в порядке, </w:t>
      </w:r>
      <w:r w:rsidRPr="00710DDD">
        <w:rPr>
          <w:rFonts w:ascii="Times New Roman" w:hAnsi="Times New Roman"/>
          <w:sz w:val="24"/>
          <w:szCs w:val="24"/>
        </w:rPr>
        <w:lastRenderedPageBreak/>
        <w:t>установленном для размещения в ЕИС извещения о проведении конкурса. При этом срок подачи заявок на участие в конкурсе должен быть продлен так, чтобы со дня размещения в ЕИС внесенных изменений в конкурсную документацию до даты окончания срока подачи заявок на участие в конкурсе такой срок составлял не менее чем пятнадцать дней.</w:t>
      </w:r>
    </w:p>
    <w:p w:rsidR="003C3BA1" w:rsidRDefault="003C3BA1" w:rsidP="001C6A11">
      <w:pPr>
        <w:autoSpaceDE w:val="0"/>
        <w:autoSpaceDN w:val="0"/>
        <w:adjustRightInd w:val="0"/>
        <w:spacing w:after="0" w:line="240" w:lineRule="auto"/>
        <w:ind w:firstLine="709"/>
        <w:jc w:val="both"/>
        <w:rPr>
          <w:rFonts w:ascii="Times New Roman" w:hAnsi="Times New Roman"/>
          <w:sz w:val="24"/>
          <w:szCs w:val="24"/>
        </w:rPr>
      </w:pPr>
    </w:p>
    <w:p w:rsidR="001C6A11" w:rsidRDefault="001C6A11" w:rsidP="001C6A11">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1</w:t>
      </w:r>
      <w:r w:rsidR="007A4B35">
        <w:rPr>
          <w:rFonts w:ascii="Times New Roman" w:hAnsi="Times New Roman"/>
          <w:b/>
          <w:sz w:val="24"/>
          <w:szCs w:val="24"/>
        </w:rPr>
        <w:t>6</w:t>
      </w:r>
      <w:r w:rsidRPr="00710DDD">
        <w:rPr>
          <w:rFonts w:ascii="Times New Roman" w:hAnsi="Times New Roman"/>
          <w:b/>
          <w:sz w:val="24"/>
          <w:szCs w:val="24"/>
        </w:rPr>
        <w:t xml:space="preserve">. ПОРЯДОК ПОДАЧИ ЗАЯВОК НА УЧАСТИЕ В </w:t>
      </w:r>
      <w:r>
        <w:rPr>
          <w:rFonts w:ascii="Times New Roman" w:hAnsi="Times New Roman"/>
          <w:b/>
          <w:sz w:val="24"/>
          <w:szCs w:val="24"/>
        </w:rPr>
        <w:t xml:space="preserve">ОТКРЫТОМ </w:t>
      </w:r>
      <w:r w:rsidRPr="00710DDD">
        <w:rPr>
          <w:rFonts w:ascii="Times New Roman" w:hAnsi="Times New Roman"/>
          <w:b/>
          <w:sz w:val="24"/>
          <w:szCs w:val="24"/>
        </w:rPr>
        <w:t>КОНКУРСЕ</w:t>
      </w:r>
    </w:p>
    <w:p w:rsidR="001C6A11" w:rsidRPr="00710DDD" w:rsidRDefault="001C6A11" w:rsidP="001C6A11">
      <w:pPr>
        <w:autoSpaceDE w:val="0"/>
        <w:autoSpaceDN w:val="0"/>
        <w:adjustRightInd w:val="0"/>
        <w:spacing w:after="0" w:line="240" w:lineRule="auto"/>
        <w:jc w:val="center"/>
        <w:outlineLvl w:val="1"/>
        <w:rPr>
          <w:rFonts w:ascii="Times New Roman" w:hAnsi="Times New Roman"/>
          <w:b/>
          <w:sz w:val="24"/>
          <w:szCs w:val="24"/>
        </w:rPr>
      </w:pPr>
    </w:p>
    <w:p w:rsidR="001C6A11" w:rsidRPr="00710DDD"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7A4B35">
        <w:rPr>
          <w:rFonts w:ascii="Times New Roman" w:hAnsi="Times New Roman"/>
          <w:sz w:val="24"/>
          <w:szCs w:val="24"/>
        </w:rPr>
        <w:t>6</w:t>
      </w:r>
      <w:r w:rsidRPr="00710DDD">
        <w:rPr>
          <w:rFonts w:ascii="Times New Roman" w:hAnsi="Times New Roman"/>
          <w:sz w:val="24"/>
          <w:szCs w:val="24"/>
        </w:rPr>
        <w:t xml:space="preserve">.1. Для участия в </w:t>
      </w:r>
      <w:r>
        <w:rPr>
          <w:rFonts w:ascii="Times New Roman" w:hAnsi="Times New Roman"/>
          <w:sz w:val="24"/>
          <w:szCs w:val="24"/>
        </w:rPr>
        <w:t xml:space="preserve">открытом </w:t>
      </w:r>
      <w:r w:rsidRPr="00710DDD">
        <w:rPr>
          <w:rFonts w:ascii="Times New Roman" w:hAnsi="Times New Roman"/>
          <w:sz w:val="24"/>
          <w:szCs w:val="24"/>
        </w:rPr>
        <w:t>конкурсе участник закупки подает заявку в срок и по форме, которые установлены конкурсной документацией и настоящим Положением.</w:t>
      </w:r>
    </w:p>
    <w:p w:rsidR="001C6A11" w:rsidRPr="002F5242"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1</w:t>
      </w:r>
      <w:r w:rsidR="007A4B35">
        <w:rPr>
          <w:rFonts w:ascii="Times New Roman" w:hAnsi="Times New Roman"/>
          <w:sz w:val="24"/>
          <w:szCs w:val="24"/>
        </w:rPr>
        <w:t>6</w:t>
      </w:r>
      <w:r w:rsidRPr="00710DDD">
        <w:rPr>
          <w:rFonts w:ascii="Times New Roman" w:hAnsi="Times New Roman"/>
          <w:sz w:val="24"/>
          <w:szCs w:val="24"/>
        </w:rPr>
        <w:t xml:space="preserve">.2. Участник закупки подает заявку на участие в </w:t>
      </w:r>
      <w:r>
        <w:rPr>
          <w:rFonts w:ascii="Times New Roman" w:hAnsi="Times New Roman"/>
          <w:sz w:val="24"/>
          <w:szCs w:val="24"/>
        </w:rPr>
        <w:t xml:space="preserve">открытом </w:t>
      </w:r>
      <w:r w:rsidRPr="00710DDD">
        <w:rPr>
          <w:rFonts w:ascii="Times New Roman" w:hAnsi="Times New Roman"/>
          <w:sz w:val="24"/>
          <w:szCs w:val="24"/>
        </w:rPr>
        <w:t xml:space="preserve">конкурсе </w:t>
      </w:r>
      <w:r>
        <w:rPr>
          <w:rFonts w:ascii="Times New Roman" w:hAnsi="Times New Roman"/>
          <w:sz w:val="24"/>
          <w:szCs w:val="24"/>
        </w:rPr>
        <w:t xml:space="preserve">(лоте) </w:t>
      </w:r>
      <w:r>
        <w:rPr>
          <w:rFonts w:ascii="Times New Roman" w:eastAsiaTheme="minorHAnsi" w:hAnsi="Times New Roman"/>
          <w:sz w:val="24"/>
          <w:szCs w:val="24"/>
        </w:rPr>
        <w:t xml:space="preserve">На конверте указывается наименование открытого конкурса (лота), позволяющее определить открытый конкурс (лот), на участие в котором подается заявка. </w:t>
      </w:r>
      <w:r w:rsidRPr="00710DDD">
        <w:rPr>
          <w:rFonts w:ascii="Times New Roman" w:hAnsi="Times New Roman"/>
          <w:sz w:val="24"/>
          <w:szCs w:val="24"/>
        </w:rPr>
        <w:t xml:space="preserve">В случае если </w:t>
      </w:r>
      <w:r>
        <w:rPr>
          <w:rFonts w:ascii="Times New Roman" w:hAnsi="Times New Roman"/>
          <w:sz w:val="24"/>
          <w:szCs w:val="24"/>
        </w:rPr>
        <w:t xml:space="preserve">открытый </w:t>
      </w:r>
      <w:r w:rsidRPr="00710DDD">
        <w:rPr>
          <w:rFonts w:ascii="Times New Roman" w:hAnsi="Times New Roman"/>
          <w:sz w:val="24"/>
          <w:szCs w:val="24"/>
        </w:rPr>
        <w:t>конкурс проводится в составе нескольких лотов, заявка подается на каждый л</w:t>
      </w:r>
      <w:r>
        <w:rPr>
          <w:rFonts w:ascii="Times New Roman" w:hAnsi="Times New Roman"/>
          <w:sz w:val="24"/>
          <w:szCs w:val="24"/>
        </w:rPr>
        <w:t xml:space="preserve">от </w:t>
      </w:r>
      <w:r w:rsidRPr="00710DDD">
        <w:rPr>
          <w:rFonts w:ascii="Times New Roman" w:hAnsi="Times New Roman"/>
          <w:sz w:val="24"/>
          <w:szCs w:val="24"/>
        </w:rPr>
        <w:t>отдельно.</w:t>
      </w:r>
    </w:p>
    <w:p w:rsidR="001C6A11" w:rsidRPr="00710DDD"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7A4B35">
        <w:rPr>
          <w:rFonts w:ascii="Times New Roman" w:hAnsi="Times New Roman"/>
          <w:sz w:val="24"/>
          <w:szCs w:val="24"/>
        </w:rPr>
        <w:t>6</w:t>
      </w:r>
      <w:r w:rsidRPr="00BD2807">
        <w:rPr>
          <w:rFonts w:ascii="Times New Roman" w:hAnsi="Times New Roman"/>
          <w:sz w:val="24"/>
          <w:szCs w:val="24"/>
        </w:rPr>
        <w:t>.3.</w:t>
      </w:r>
      <w:r w:rsidRPr="00710DDD">
        <w:rPr>
          <w:rFonts w:ascii="Times New Roman" w:hAnsi="Times New Roman"/>
          <w:sz w:val="24"/>
          <w:szCs w:val="24"/>
        </w:rPr>
        <w:t xml:space="preserve"> Участник закупки вправе подать только одну заявку на участие в </w:t>
      </w:r>
      <w:r>
        <w:rPr>
          <w:rFonts w:ascii="Times New Roman" w:hAnsi="Times New Roman"/>
          <w:sz w:val="24"/>
          <w:szCs w:val="24"/>
        </w:rPr>
        <w:t xml:space="preserve">открытом </w:t>
      </w:r>
      <w:r w:rsidRPr="00710DDD">
        <w:rPr>
          <w:rFonts w:ascii="Times New Roman" w:hAnsi="Times New Roman"/>
          <w:sz w:val="24"/>
          <w:szCs w:val="24"/>
        </w:rPr>
        <w:t xml:space="preserve">конкурсе в отношении каждого предмета </w:t>
      </w:r>
      <w:r>
        <w:rPr>
          <w:rFonts w:ascii="Times New Roman" w:hAnsi="Times New Roman"/>
          <w:sz w:val="24"/>
          <w:szCs w:val="24"/>
        </w:rPr>
        <w:t xml:space="preserve">открытого </w:t>
      </w:r>
      <w:r w:rsidRPr="00710DDD">
        <w:rPr>
          <w:rFonts w:ascii="Times New Roman" w:hAnsi="Times New Roman"/>
          <w:sz w:val="24"/>
          <w:szCs w:val="24"/>
        </w:rPr>
        <w:t>конкурса</w:t>
      </w:r>
      <w:r>
        <w:rPr>
          <w:rFonts w:ascii="Times New Roman" w:hAnsi="Times New Roman"/>
          <w:sz w:val="24"/>
          <w:szCs w:val="24"/>
        </w:rPr>
        <w:t xml:space="preserve"> (лота)</w:t>
      </w:r>
      <w:r w:rsidRPr="00710DDD">
        <w:rPr>
          <w:rFonts w:ascii="Times New Roman" w:hAnsi="Times New Roman"/>
          <w:sz w:val="24"/>
          <w:szCs w:val="24"/>
        </w:rPr>
        <w:t>.</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1</w:t>
      </w:r>
      <w:r w:rsidR="007A4B35">
        <w:rPr>
          <w:rFonts w:ascii="Times New Roman" w:hAnsi="Times New Roman"/>
          <w:sz w:val="24"/>
          <w:szCs w:val="24"/>
        </w:rPr>
        <w:t>6</w:t>
      </w:r>
      <w:r w:rsidRPr="00710DDD">
        <w:rPr>
          <w:rFonts w:ascii="Times New Roman" w:hAnsi="Times New Roman"/>
          <w:sz w:val="24"/>
          <w:szCs w:val="24"/>
        </w:rPr>
        <w:t xml:space="preserve">.4. </w:t>
      </w:r>
      <w:r>
        <w:rPr>
          <w:rFonts w:ascii="Times New Roman" w:eastAsiaTheme="minorHAnsi" w:hAnsi="Times New Roman"/>
          <w:sz w:val="24"/>
          <w:szCs w:val="24"/>
        </w:rPr>
        <w:t>Прием заявок на участие в открытом конкурсе прекращается с наступлением срока вскрытия конвертов с заявками на участие в открытом конкурсе.</w:t>
      </w:r>
    </w:p>
    <w:p w:rsidR="001C6A11" w:rsidRPr="00710DDD"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7A4B35">
        <w:rPr>
          <w:rFonts w:ascii="Times New Roman" w:hAnsi="Times New Roman"/>
          <w:sz w:val="24"/>
          <w:szCs w:val="24"/>
        </w:rPr>
        <w:t>6</w:t>
      </w:r>
      <w:r w:rsidRPr="00710DDD">
        <w:rPr>
          <w:rFonts w:ascii="Times New Roman" w:hAnsi="Times New Roman"/>
          <w:sz w:val="24"/>
          <w:szCs w:val="24"/>
        </w:rPr>
        <w:t xml:space="preserve">.5. Каждый конверт с заявкой на участие в </w:t>
      </w:r>
      <w:r>
        <w:rPr>
          <w:rFonts w:ascii="Times New Roman" w:hAnsi="Times New Roman"/>
          <w:sz w:val="24"/>
          <w:szCs w:val="24"/>
        </w:rPr>
        <w:t xml:space="preserve">открытом </w:t>
      </w:r>
      <w:r w:rsidRPr="00710DDD">
        <w:rPr>
          <w:rFonts w:ascii="Times New Roman" w:hAnsi="Times New Roman"/>
          <w:sz w:val="24"/>
          <w:szCs w:val="24"/>
        </w:rPr>
        <w:t xml:space="preserve">конкурсе, поступивший в срок, указанный в конкурсной документации, регистрируется Заказчиком в Журнале регистрации заявок. </w:t>
      </w:r>
      <w:proofErr w:type="gramStart"/>
      <w:r w:rsidRPr="00710DDD">
        <w:rPr>
          <w:rFonts w:ascii="Times New Roman" w:hAnsi="Times New Roman"/>
          <w:sz w:val="24"/>
          <w:szCs w:val="24"/>
        </w:rPr>
        <w:t xml:space="preserve">При этом отказ в приеме и регистрации конверта с заявкой на участие в </w:t>
      </w:r>
      <w:r>
        <w:rPr>
          <w:rFonts w:ascii="Times New Roman" w:hAnsi="Times New Roman"/>
          <w:sz w:val="24"/>
          <w:szCs w:val="24"/>
        </w:rPr>
        <w:t xml:space="preserve">открытом </w:t>
      </w:r>
      <w:r w:rsidRPr="00710DDD">
        <w:rPr>
          <w:rFonts w:ascii="Times New Roman" w:hAnsi="Times New Roman"/>
          <w:sz w:val="24"/>
          <w:szCs w:val="24"/>
        </w:rPr>
        <w:t>конкурсе, на котором не указаны сведения об</w:t>
      </w:r>
      <w:r>
        <w:rPr>
          <w:rFonts w:ascii="Times New Roman" w:hAnsi="Times New Roman"/>
          <w:sz w:val="24"/>
          <w:szCs w:val="24"/>
        </w:rPr>
        <w:t xml:space="preserve"> </w:t>
      </w:r>
      <w:r w:rsidRPr="00710DDD">
        <w:rPr>
          <w:rFonts w:ascii="Times New Roman" w:hAnsi="Times New Roman"/>
          <w:sz w:val="24"/>
          <w:szCs w:val="24"/>
        </w:rPr>
        <w:t xml:space="preserve">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Pr>
          <w:rFonts w:ascii="Times New Roman" w:hAnsi="Times New Roman"/>
          <w:sz w:val="24"/>
          <w:szCs w:val="24"/>
        </w:rPr>
        <w:t xml:space="preserve">открытом </w:t>
      </w:r>
      <w:r w:rsidRPr="00710DDD">
        <w:rPr>
          <w:rFonts w:ascii="Times New Roman" w:hAnsi="Times New Roman"/>
          <w:sz w:val="24"/>
          <w:szCs w:val="24"/>
        </w:rPr>
        <w:t>конкурсе, на осуществление таких действий от</w:t>
      </w:r>
      <w:r>
        <w:rPr>
          <w:rFonts w:ascii="Times New Roman" w:hAnsi="Times New Roman"/>
          <w:sz w:val="24"/>
          <w:szCs w:val="24"/>
        </w:rPr>
        <w:t xml:space="preserve"> </w:t>
      </w:r>
      <w:r w:rsidRPr="00710DDD">
        <w:rPr>
          <w:rFonts w:ascii="Times New Roman" w:hAnsi="Times New Roman"/>
          <w:sz w:val="24"/>
          <w:szCs w:val="24"/>
        </w:rPr>
        <w:t>имени участника закупки, не допускается</w:t>
      </w:r>
      <w:proofErr w:type="gramEnd"/>
      <w:r w:rsidRPr="00710DDD">
        <w:rPr>
          <w:rFonts w:ascii="Times New Roman" w:hAnsi="Times New Roman"/>
          <w:sz w:val="24"/>
          <w:szCs w:val="24"/>
        </w:rPr>
        <w:t xml:space="preserve">. По требованию участника закупки, подавшего конверт с заявкой на участие в </w:t>
      </w:r>
      <w:r>
        <w:rPr>
          <w:rFonts w:ascii="Times New Roman" w:hAnsi="Times New Roman"/>
          <w:sz w:val="24"/>
          <w:szCs w:val="24"/>
        </w:rPr>
        <w:t xml:space="preserve">открытом </w:t>
      </w:r>
      <w:r w:rsidRPr="00710DDD">
        <w:rPr>
          <w:rFonts w:ascii="Times New Roman" w:hAnsi="Times New Roman"/>
          <w:sz w:val="24"/>
          <w:szCs w:val="24"/>
        </w:rPr>
        <w:t>конкурсе, Заказчик выдает расписку в получении конверта с такой заявкой с указанием даты и времени его получения.</w:t>
      </w:r>
    </w:p>
    <w:p w:rsidR="001C6A11" w:rsidRPr="00BD2807" w:rsidRDefault="001C6A11" w:rsidP="001C6A11">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hAnsi="Times New Roman"/>
          <w:sz w:val="24"/>
          <w:szCs w:val="24"/>
        </w:rPr>
        <w:t>1</w:t>
      </w:r>
      <w:r w:rsidR="007A4B35">
        <w:rPr>
          <w:rFonts w:ascii="Times New Roman" w:hAnsi="Times New Roman"/>
          <w:sz w:val="24"/>
          <w:szCs w:val="24"/>
        </w:rPr>
        <w:t>6</w:t>
      </w:r>
      <w:r w:rsidRPr="00710DDD">
        <w:rPr>
          <w:rFonts w:ascii="Times New Roman" w:hAnsi="Times New Roman"/>
          <w:sz w:val="24"/>
          <w:szCs w:val="24"/>
        </w:rPr>
        <w:t xml:space="preserve">.6. </w:t>
      </w:r>
      <w:r w:rsidRPr="00BD2807">
        <w:rPr>
          <w:rFonts w:ascii="Times New Roman" w:eastAsiaTheme="minorHAnsi" w:hAnsi="Times New Roman"/>
          <w:bCs/>
          <w:sz w:val="24"/>
          <w:szCs w:val="24"/>
        </w:rPr>
        <w:t>Заказчик</w:t>
      </w:r>
      <w:r>
        <w:rPr>
          <w:rFonts w:ascii="Times New Roman" w:eastAsiaTheme="minorHAnsi" w:hAnsi="Times New Roman"/>
          <w:bCs/>
          <w:sz w:val="24"/>
          <w:szCs w:val="24"/>
        </w:rPr>
        <w:t xml:space="preserve"> обеспечивае</w:t>
      </w:r>
      <w:r w:rsidRPr="00BD2807">
        <w:rPr>
          <w:rFonts w:ascii="Times New Roman" w:eastAsiaTheme="minorHAnsi" w:hAnsi="Times New Roman"/>
          <w:bCs/>
          <w:sz w:val="24"/>
          <w:szCs w:val="24"/>
        </w:rPr>
        <w:t xml:space="preserve">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w:t>
      </w:r>
      <w:proofErr w:type="gramStart"/>
      <w:r w:rsidRPr="00BD2807">
        <w:rPr>
          <w:rFonts w:ascii="Times New Roman" w:eastAsiaTheme="minorHAnsi" w:hAnsi="Times New Roman"/>
          <w:bCs/>
          <w:sz w:val="24"/>
          <w:szCs w:val="24"/>
        </w:rPr>
        <w:t xml:space="preserve">с заявками на участие в открытом конкурсе в соответствии с настоящим </w:t>
      </w:r>
      <w:r>
        <w:rPr>
          <w:rFonts w:ascii="Times New Roman" w:eastAsiaTheme="minorHAnsi" w:hAnsi="Times New Roman"/>
          <w:bCs/>
          <w:sz w:val="24"/>
          <w:szCs w:val="24"/>
        </w:rPr>
        <w:t>Положением</w:t>
      </w:r>
      <w:proofErr w:type="gramEnd"/>
      <w:r w:rsidRPr="00BD2807">
        <w:rPr>
          <w:rFonts w:ascii="Times New Roman" w:eastAsiaTheme="minorHAnsi" w:hAnsi="Times New Roman"/>
          <w:bCs/>
          <w:sz w:val="24"/>
          <w:szCs w:val="24"/>
        </w:rPr>
        <w:t xml:space="preserve">.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w:t>
      </w:r>
      <w:r>
        <w:rPr>
          <w:rFonts w:ascii="Times New Roman" w:eastAsiaTheme="minorHAnsi" w:hAnsi="Times New Roman"/>
          <w:bCs/>
          <w:sz w:val="24"/>
          <w:szCs w:val="24"/>
        </w:rPr>
        <w:t>Положением</w:t>
      </w:r>
      <w:r w:rsidRPr="00BD2807">
        <w:rPr>
          <w:rFonts w:ascii="Times New Roman" w:eastAsiaTheme="minorHAnsi" w:hAnsi="Times New Roman"/>
          <w:bCs/>
          <w:sz w:val="24"/>
          <w:szCs w:val="24"/>
        </w:rPr>
        <w:t>.</w:t>
      </w:r>
    </w:p>
    <w:p w:rsidR="001C6A11" w:rsidRPr="00710DDD"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7A4B35">
        <w:rPr>
          <w:rFonts w:ascii="Times New Roman" w:hAnsi="Times New Roman"/>
          <w:sz w:val="24"/>
          <w:szCs w:val="24"/>
        </w:rPr>
        <w:t>6</w:t>
      </w:r>
      <w:r w:rsidRPr="00710DDD">
        <w:rPr>
          <w:rFonts w:ascii="Times New Roman" w:hAnsi="Times New Roman"/>
          <w:sz w:val="24"/>
          <w:szCs w:val="24"/>
        </w:rPr>
        <w:t xml:space="preserve">.7. Участник закупки, подавший заявку на участие в </w:t>
      </w:r>
      <w:r>
        <w:rPr>
          <w:rFonts w:ascii="Times New Roman" w:hAnsi="Times New Roman"/>
          <w:sz w:val="24"/>
          <w:szCs w:val="24"/>
        </w:rPr>
        <w:t xml:space="preserve">открытом </w:t>
      </w:r>
      <w:r w:rsidRPr="00710DDD">
        <w:rPr>
          <w:rFonts w:ascii="Times New Roman" w:hAnsi="Times New Roman"/>
          <w:sz w:val="24"/>
          <w:szCs w:val="24"/>
        </w:rPr>
        <w:t xml:space="preserve">конкурсе, вправе изменить или отозвать заявку на участие в </w:t>
      </w:r>
      <w:r>
        <w:rPr>
          <w:rFonts w:ascii="Times New Roman" w:hAnsi="Times New Roman"/>
          <w:sz w:val="24"/>
          <w:szCs w:val="24"/>
        </w:rPr>
        <w:t xml:space="preserve">открытом </w:t>
      </w:r>
      <w:r w:rsidRPr="00710DDD">
        <w:rPr>
          <w:rFonts w:ascii="Times New Roman" w:hAnsi="Times New Roman"/>
          <w:sz w:val="24"/>
          <w:szCs w:val="24"/>
        </w:rPr>
        <w:t xml:space="preserve">конкурсе в любое время до срока окончания подачи заявок на участие в </w:t>
      </w:r>
      <w:r>
        <w:rPr>
          <w:rFonts w:ascii="Times New Roman" w:hAnsi="Times New Roman"/>
          <w:sz w:val="24"/>
          <w:szCs w:val="24"/>
        </w:rPr>
        <w:t xml:space="preserve">открытом </w:t>
      </w:r>
      <w:r w:rsidRPr="00710DDD">
        <w:rPr>
          <w:rFonts w:ascii="Times New Roman" w:hAnsi="Times New Roman"/>
          <w:sz w:val="24"/>
          <w:szCs w:val="24"/>
        </w:rPr>
        <w:t xml:space="preserve">конкурсе. Порядок и срок отзыва заявок на участие в </w:t>
      </w:r>
      <w:r>
        <w:rPr>
          <w:rFonts w:ascii="Times New Roman" w:hAnsi="Times New Roman"/>
          <w:sz w:val="24"/>
          <w:szCs w:val="24"/>
        </w:rPr>
        <w:t xml:space="preserve">открытом </w:t>
      </w:r>
      <w:r w:rsidRPr="00710DDD">
        <w:rPr>
          <w:rFonts w:ascii="Times New Roman" w:hAnsi="Times New Roman"/>
          <w:sz w:val="24"/>
          <w:szCs w:val="24"/>
        </w:rPr>
        <w:t>конкурсе, порядок внесения изменений в такие заявки устанавливается в конкурсной документации.</w:t>
      </w:r>
    </w:p>
    <w:p w:rsidR="001C6A11" w:rsidRDefault="001C6A11"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1</w:t>
      </w:r>
      <w:r w:rsidR="007A4B35">
        <w:rPr>
          <w:rFonts w:ascii="Times New Roman" w:hAnsi="Times New Roman"/>
          <w:sz w:val="24"/>
          <w:szCs w:val="24"/>
        </w:rPr>
        <w:t>6</w:t>
      </w:r>
      <w:r w:rsidRPr="00710DDD">
        <w:rPr>
          <w:rFonts w:ascii="Times New Roman" w:hAnsi="Times New Roman"/>
          <w:sz w:val="24"/>
          <w:szCs w:val="24"/>
        </w:rPr>
        <w:t>.8. Вскрытие конверта с заявкой, поступившего по истечении срока представления заявок на участие в конкурсе, не осуществляется</w:t>
      </w:r>
      <w:r>
        <w:rPr>
          <w:rFonts w:ascii="Times New Roman" w:hAnsi="Times New Roman"/>
          <w:sz w:val="24"/>
          <w:szCs w:val="24"/>
        </w:rPr>
        <w:t xml:space="preserve"> </w:t>
      </w:r>
      <w:r>
        <w:rPr>
          <w:rFonts w:ascii="Times New Roman" w:eastAsiaTheme="minorHAnsi" w:hAnsi="Times New Roman"/>
          <w:sz w:val="24"/>
          <w:szCs w:val="24"/>
        </w:rPr>
        <w:t>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roofErr w:type="gramStart"/>
      <w:r>
        <w:rPr>
          <w:rFonts w:ascii="Times New Roman" w:eastAsiaTheme="minorHAnsi" w:hAnsi="Times New Roman"/>
          <w:sz w:val="24"/>
          <w:szCs w:val="24"/>
        </w:rPr>
        <w:t>.</w:t>
      </w:r>
      <w:proofErr w:type="gramEnd"/>
    </w:p>
    <w:p w:rsidR="001C6A11" w:rsidRPr="00710DDD" w:rsidRDefault="001C6A11" w:rsidP="001C6A11">
      <w:pPr>
        <w:autoSpaceDE w:val="0"/>
        <w:autoSpaceDN w:val="0"/>
        <w:adjustRightInd w:val="0"/>
        <w:spacing w:after="0" w:line="240" w:lineRule="auto"/>
        <w:ind w:firstLine="709"/>
        <w:jc w:val="both"/>
        <w:rPr>
          <w:rFonts w:ascii="Times New Roman" w:hAnsi="Times New Roman"/>
          <w:sz w:val="24"/>
          <w:szCs w:val="24"/>
        </w:rPr>
      </w:pPr>
      <w:r w:rsidRPr="00710DDD">
        <w:rPr>
          <w:rFonts w:ascii="Times New Roman" w:hAnsi="Times New Roman"/>
          <w:sz w:val="24"/>
          <w:szCs w:val="24"/>
        </w:rPr>
        <w:t>.</w:t>
      </w:r>
    </w:p>
    <w:p w:rsidR="001C6A11" w:rsidRDefault="007A4B35" w:rsidP="001C6A11">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17</w:t>
      </w:r>
      <w:r w:rsidR="001C6A11" w:rsidRPr="00DD0217">
        <w:rPr>
          <w:rFonts w:ascii="Times New Roman" w:hAnsi="Times New Roman"/>
          <w:b/>
          <w:sz w:val="24"/>
          <w:szCs w:val="24"/>
        </w:rPr>
        <w:t xml:space="preserve">. ПОРЯДОК ВСКРЫТИЯ КОНВЕРТОВ С ЗАЯВКАМИ НА УЧАСТИЕ В </w:t>
      </w:r>
      <w:r w:rsidR="001C6A11">
        <w:rPr>
          <w:rFonts w:ascii="Times New Roman" w:hAnsi="Times New Roman"/>
          <w:b/>
          <w:sz w:val="24"/>
          <w:szCs w:val="24"/>
        </w:rPr>
        <w:t xml:space="preserve">ОТКРЫТОМ </w:t>
      </w:r>
      <w:r w:rsidR="001C6A11" w:rsidRPr="00DD0217">
        <w:rPr>
          <w:rFonts w:ascii="Times New Roman" w:hAnsi="Times New Roman"/>
          <w:b/>
          <w:sz w:val="24"/>
          <w:szCs w:val="24"/>
        </w:rPr>
        <w:t>КОНКУРСЕ</w:t>
      </w:r>
    </w:p>
    <w:p w:rsidR="001C6A11" w:rsidRPr="00DD0217" w:rsidRDefault="001C6A11" w:rsidP="001C6A11">
      <w:pPr>
        <w:autoSpaceDE w:val="0"/>
        <w:autoSpaceDN w:val="0"/>
        <w:adjustRightInd w:val="0"/>
        <w:spacing w:after="0" w:line="240" w:lineRule="auto"/>
        <w:jc w:val="center"/>
        <w:outlineLvl w:val="1"/>
        <w:rPr>
          <w:rFonts w:ascii="Times New Roman" w:hAnsi="Times New Roman"/>
          <w:b/>
          <w:sz w:val="24"/>
          <w:szCs w:val="24"/>
        </w:rPr>
      </w:pPr>
    </w:p>
    <w:p w:rsidR="001C6A11" w:rsidRPr="00DD0217" w:rsidRDefault="007A4B35"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w:t>
      </w:r>
      <w:r w:rsidR="001C6A11">
        <w:rPr>
          <w:rFonts w:ascii="Times New Roman" w:hAnsi="Times New Roman"/>
          <w:sz w:val="24"/>
          <w:szCs w:val="24"/>
        </w:rPr>
        <w:t>.</w:t>
      </w:r>
      <w:r w:rsidR="001C6A11" w:rsidRPr="00DD0217">
        <w:rPr>
          <w:rFonts w:ascii="Times New Roman" w:hAnsi="Times New Roman"/>
          <w:sz w:val="24"/>
          <w:szCs w:val="24"/>
        </w:rPr>
        <w:t xml:space="preserve">1. Вскрытие поступивших на </w:t>
      </w:r>
      <w:r w:rsidR="001C6A11">
        <w:rPr>
          <w:rFonts w:ascii="Times New Roman" w:hAnsi="Times New Roman"/>
          <w:sz w:val="24"/>
          <w:szCs w:val="24"/>
        </w:rPr>
        <w:t xml:space="preserve">открытый </w:t>
      </w:r>
      <w:r w:rsidR="001C6A11" w:rsidRPr="00DD0217">
        <w:rPr>
          <w:rFonts w:ascii="Times New Roman" w:hAnsi="Times New Roman"/>
          <w:sz w:val="24"/>
          <w:szCs w:val="24"/>
        </w:rPr>
        <w:t xml:space="preserve">конкурс конвертов с заявками на участие в </w:t>
      </w:r>
      <w:r w:rsidR="001C6A11">
        <w:rPr>
          <w:rFonts w:ascii="Times New Roman" w:hAnsi="Times New Roman"/>
          <w:sz w:val="24"/>
          <w:szCs w:val="24"/>
        </w:rPr>
        <w:t xml:space="preserve">открытом </w:t>
      </w:r>
      <w:r w:rsidR="001C6A11" w:rsidRPr="00DD0217">
        <w:rPr>
          <w:rFonts w:ascii="Times New Roman" w:hAnsi="Times New Roman"/>
          <w:sz w:val="24"/>
          <w:szCs w:val="24"/>
        </w:rPr>
        <w:t xml:space="preserve">конкурсе (в том числе при поступлении единственного конверта) проводится </w:t>
      </w:r>
      <w:r w:rsidR="001C6A11">
        <w:rPr>
          <w:rFonts w:ascii="Times New Roman" w:hAnsi="Times New Roman"/>
          <w:sz w:val="24"/>
          <w:szCs w:val="24"/>
        </w:rPr>
        <w:t xml:space="preserve">Комиссией </w:t>
      </w:r>
      <w:r w:rsidR="001C6A11" w:rsidRPr="00DD0217">
        <w:rPr>
          <w:rFonts w:ascii="Times New Roman" w:hAnsi="Times New Roman"/>
          <w:sz w:val="24"/>
          <w:szCs w:val="24"/>
        </w:rPr>
        <w:t xml:space="preserve">публично в день, во время и месте, </w:t>
      </w:r>
      <w:proofErr w:type="gramStart"/>
      <w:r w:rsidR="001C6A11" w:rsidRPr="00DD0217">
        <w:rPr>
          <w:rFonts w:ascii="Times New Roman" w:hAnsi="Times New Roman"/>
          <w:sz w:val="24"/>
          <w:szCs w:val="24"/>
        </w:rPr>
        <w:t>указанные</w:t>
      </w:r>
      <w:proofErr w:type="gramEnd"/>
      <w:r w:rsidR="001C6A11" w:rsidRPr="00DD0217">
        <w:rPr>
          <w:rFonts w:ascii="Times New Roman" w:hAnsi="Times New Roman"/>
          <w:sz w:val="24"/>
          <w:szCs w:val="24"/>
        </w:rPr>
        <w:t xml:space="preserve"> в извещении о проведении </w:t>
      </w:r>
      <w:r w:rsidR="001C6A11">
        <w:rPr>
          <w:rFonts w:ascii="Times New Roman" w:hAnsi="Times New Roman"/>
          <w:sz w:val="24"/>
          <w:szCs w:val="24"/>
        </w:rPr>
        <w:t xml:space="preserve">открытого </w:t>
      </w:r>
      <w:r w:rsidR="001C6A11" w:rsidRPr="00DD0217">
        <w:rPr>
          <w:rFonts w:ascii="Times New Roman" w:hAnsi="Times New Roman"/>
          <w:sz w:val="24"/>
          <w:szCs w:val="24"/>
        </w:rPr>
        <w:t>конкурса.</w:t>
      </w:r>
    </w:p>
    <w:p w:rsidR="001C6A11" w:rsidRPr="00DD0217" w:rsidRDefault="007A4B35"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17</w:t>
      </w:r>
      <w:r w:rsidR="001C6A11" w:rsidRPr="00DD0217">
        <w:rPr>
          <w:rFonts w:ascii="Times New Roman" w:hAnsi="Times New Roman"/>
          <w:sz w:val="24"/>
          <w:szCs w:val="24"/>
        </w:rPr>
        <w:t xml:space="preserve">.2. Участники закупки, подавшие заявки на участие в </w:t>
      </w:r>
      <w:r w:rsidR="001C6A11">
        <w:rPr>
          <w:rFonts w:ascii="Times New Roman" w:hAnsi="Times New Roman"/>
          <w:sz w:val="24"/>
          <w:szCs w:val="24"/>
        </w:rPr>
        <w:t xml:space="preserve">открытом </w:t>
      </w:r>
      <w:r w:rsidR="001C6A11" w:rsidRPr="00DD0217">
        <w:rPr>
          <w:rFonts w:ascii="Times New Roman" w:hAnsi="Times New Roman"/>
          <w:sz w:val="24"/>
          <w:szCs w:val="24"/>
        </w:rPr>
        <w:t xml:space="preserve">конкурсе, или их представители вправе присутствовать при вскрытии конвертов с заявками на участие в </w:t>
      </w:r>
      <w:r w:rsidR="001C6A11">
        <w:rPr>
          <w:rFonts w:ascii="Times New Roman" w:hAnsi="Times New Roman"/>
          <w:sz w:val="24"/>
          <w:szCs w:val="24"/>
        </w:rPr>
        <w:t xml:space="preserve">открытом </w:t>
      </w:r>
      <w:r w:rsidR="001C6A11" w:rsidRPr="00DD0217">
        <w:rPr>
          <w:rFonts w:ascii="Times New Roman" w:hAnsi="Times New Roman"/>
          <w:sz w:val="24"/>
          <w:szCs w:val="24"/>
        </w:rPr>
        <w:t>конкурсе.</w:t>
      </w:r>
    </w:p>
    <w:p w:rsidR="001C6A11" w:rsidRPr="00E14F70" w:rsidRDefault="007A4B35" w:rsidP="001C6A1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17</w:t>
      </w:r>
      <w:r w:rsidR="001C6A11" w:rsidRPr="00DD0217">
        <w:rPr>
          <w:rFonts w:ascii="Times New Roman" w:hAnsi="Times New Roman"/>
          <w:sz w:val="24"/>
          <w:szCs w:val="24"/>
        </w:rPr>
        <w:t xml:space="preserve">.3. </w:t>
      </w:r>
      <w:proofErr w:type="gramStart"/>
      <w:r w:rsidR="001C6A11" w:rsidRPr="00DD0217">
        <w:rPr>
          <w:rFonts w:ascii="Times New Roman" w:hAnsi="Times New Roman"/>
          <w:sz w:val="24"/>
          <w:szCs w:val="24"/>
        </w:rPr>
        <w:t xml:space="preserve">В день вскрытия конвертов с заявками на участие в </w:t>
      </w:r>
      <w:r w:rsidR="001C6A11">
        <w:rPr>
          <w:rFonts w:ascii="Times New Roman" w:hAnsi="Times New Roman"/>
          <w:sz w:val="24"/>
          <w:szCs w:val="24"/>
        </w:rPr>
        <w:t xml:space="preserve">открытом </w:t>
      </w:r>
      <w:r w:rsidR="001C6A11" w:rsidRPr="00DD0217">
        <w:rPr>
          <w:rFonts w:ascii="Times New Roman" w:hAnsi="Times New Roman"/>
          <w:sz w:val="24"/>
          <w:szCs w:val="24"/>
        </w:rPr>
        <w:t xml:space="preserve">конкурсе непосредственно перед вскрытием конвертов с заявками на участие в </w:t>
      </w:r>
      <w:r w:rsidR="001C6A11">
        <w:rPr>
          <w:rFonts w:ascii="Times New Roman" w:hAnsi="Times New Roman"/>
          <w:sz w:val="24"/>
          <w:szCs w:val="24"/>
        </w:rPr>
        <w:t xml:space="preserve">открытом </w:t>
      </w:r>
      <w:r w:rsidR="001C6A11" w:rsidRPr="00DD0217">
        <w:rPr>
          <w:rFonts w:ascii="Times New Roman" w:hAnsi="Times New Roman"/>
          <w:sz w:val="24"/>
          <w:szCs w:val="24"/>
        </w:rPr>
        <w:t>конкурсе</w:t>
      </w:r>
      <w:r w:rsidR="001C6A11">
        <w:rPr>
          <w:rFonts w:ascii="Times New Roman" w:eastAsiaTheme="minorHAnsi" w:hAnsi="Times New Roman"/>
          <w:sz w:val="24"/>
          <w:szCs w:val="24"/>
        </w:rPr>
        <w:t xml:space="preserve">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w:t>
      </w:r>
      <w:r w:rsidR="001C6A11" w:rsidRPr="00DD0217">
        <w:rPr>
          <w:rFonts w:ascii="Times New Roman" w:hAnsi="Times New Roman"/>
          <w:sz w:val="24"/>
          <w:szCs w:val="24"/>
        </w:rPr>
        <w:t xml:space="preserve">, но не раньше времени, указанного в извещении о проведении </w:t>
      </w:r>
      <w:r w:rsidR="001C6A11">
        <w:rPr>
          <w:rFonts w:ascii="Times New Roman" w:hAnsi="Times New Roman"/>
          <w:sz w:val="24"/>
          <w:szCs w:val="24"/>
        </w:rPr>
        <w:t xml:space="preserve">открытого </w:t>
      </w:r>
      <w:r w:rsidR="001C6A11" w:rsidRPr="00DD0217">
        <w:rPr>
          <w:rFonts w:ascii="Times New Roman" w:hAnsi="Times New Roman"/>
          <w:sz w:val="24"/>
          <w:szCs w:val="24"/>
        </w:rPr>
        <w:t xml:space="preserve">конкурса и конкурсной документации, </w:t>
      </w:r>
      <w:r w:rsidR="001C6A11">
        <w:rPr>
          <w:rFonts w:ascii="Times New Roman" w:hAnsi="Times New Roman"/>
          <w:sz w:val="24"/>
          <w:szCs w:val="24"/>
        </w:rPr>
        <w:t>Комиссия</w:t>
      </w:r>
      <w:proofErr w:type="gramEnd"/>
      <w:r w:rsidR="001C6A11">
        <w:rPr>
          <w:rFonts w:ascii="Times New Roman" w:hAnsi="Times New Roman"/>
          <w:sz w:val="24"/>
          <w:szCs w:val="24"/>
        </w:rPr>
        <w:t xml:space="preserve"> </w:t>
      </w:r>
      <w:r w:rsidR="001C6A11" w:rsidRPr="00DD0217">
        <w:rPr>
          <w:rFonts w:ascii="Times New Roman" w:hAnsi="Times New Roman"/>
          <w:sz w:val="24"/>
          <w:szCs w:val="24"/>
        </w:rPr>
        <w:t xml:space="preserve">обязана объявить присутствующим при вскрытии таких конвертов участникам закупки о возможности подать заявки на участие в </w:t>
      </w:r>
      <w:r w:rsidR="001C6A11">
        <w:rPr>
          <w:rFonts w:ascii="Times New Roman" w:hAnsi="Times New Roman"/>
          <w:sz w:val="24"/>
          <w:szCs w:val="24"/>
        </w:rPr>
        <w:t xml:space="preserve">открытом </w:t>
      </w:r>
      <w:r w:rsidR="001C6A11" w:rsidRPr="00DD0217">
        <w:rPr>
          <w:rFonts w:ascii="Times New Roman" w:hAnsi="Times New Roman"/>
          <w:sz w:val="24"/>
          <w:szCs w:val="24"/>
        </w:rPr>
        <w:t xml:space="preserve">конкурсе, изменить или отозвать поданные заявки на участие в </w:t>
      </w:r>
      <w:r w:rsidR="001C6A11">
        <w:rPr>
          <w:rFonts w:ascii="Times New Roman" w:hAnsi="Times New Roman"/>
          <w:sz w:val="24"/>
          <w:szCs w:val="24"/>
        </w:rPr>
        <w:t xml:space="preserve">открытом </w:t>
      </w:r>
      <w:r w:rsidR="001C6A11" w:rsidRPr="00DD0217">
        <w:rPr>
          <w:rFonts w:ascii="Times New Roman" w:hAnsi="Times New Roman"/>
          <w:sz w:val="24"/>
          <w:szCs w:val="24"/>
        </w:rPr>
        <w:t xml:space="preserve">конкурсе до вскрытия конвертов с заявками на участие в </w:t>
      </w:r>
      <w:r w:rsidR="001C6A11">
        <w:rPr>
          <w:rFonts w:ascii="Times New Roman" w:hAnsi="Times New Roman"/>
          <w:sz w:val="24"/>
          <w:szCs w:val="24"/>
        </w:rPr>
        <w:t xml:space="preserve">открытом </w:t>
      </w:r>
      <w:r w:rsidR="001C6A11" w:rsidRPr="00DD0217">
        <w:rPr>
          <w:rFonts w:ascii="Times New Roman" w:hAnsi="Times New Roman"/>
          <w:sz w:val="24"/>
          <w:szCs w:val="24"/>
        </w:rPr>
        <w:t>конкурсе.</w:t>
      </w:r>
    </w:p>
    <w:p w:rsidR="001C6A11" w:rsidRPr="00DD0217" w:rsidRDefault="007A4B35"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w:t>
      </w:r>
      <w:r w:rsidR="001C6A11" w:rsidRPr="00DD0217">
        <w:rPr>
          <w:rFonts w:ascii="Times New Roman" w:hAnsi="Times New Roman"/>
          <w:sz w:val="24"/>
          <w:szCs w:val="24"/>
        </w:rPr>
        <w:t xml:space="preserve">.4. </w:t>
      </w:r>
      <w:r w:rsidR="001C6A11">
        <w:rPr>
          <w:rFonts w:ascii="Times New Roman" w:hAnsi="Times New Roman"/>
          <w:sz w:val="24"/>
          <w:szCs w:val="24"/>
        </w:rPr>
        <w:t xml:space="preserve">Комиссией </w:t>
      </w:r>
      <w:r w:rsidR="001C6A11" w:rsidRPr="00DD0217">
        <w:rPr>
          <w:rFonts w:ascii="Times New Roman" w:hAnsi="Times New Roman"/>
          <w:sz w:val="24"/>
          <w:szCs w:val="24"/>
        </w:rPr>
        <w:t xml:space="preserve">вскрываются конверты с заявками на участие в </w:t>
      </w:r>
      <w:r w:rsidR="001C6A11">
        <w:rPr>
          <w:rFonts w:ascii="Times New Roman" w:hAnsi="Times New Roman"/>
          <w:sz w:val="24"/>
          <w:szCs w:val="24"/>
        </w:rPr>
        <w:t xml:space="preserve">открытом </w:t>
      </w:r>
      <w:r w:rsidR="001C6A11" w:rsidRPr="00DD0217">
        <w:rPr>
          <w:rFonts w:ascii="Times New Roman" w:hAnsi="Times New Roman"/>
          <w:sz w:val="24"/>
          <w:szCs w:val="24"/>
        </w:rPr>
        <w:t xml:space="preserve">конкурсе, которые поступили Заказчику до момента вскрытия конвертов с заявками на участие в </w:t>
      </w:r>
      <w:r w:rsidR="001C6A11">
        <w:rPr>
          <w:rFonts w:ascii="Times New Roman" w:hAnsi="Times New Roman"/>
          <w:sz w:val="24"/>
          <w:szCs w:val="24"/>
        </w:rPr>
        <w:t xml:space="preserve">открытом </w:t>
      </w:r>
      <w:r w:rsidR="001C6A11" w:rsidRPr="00DD0217">
        <w:rPr>
          <w:rFonts w:ascii="Times New Roman" w:hAnsi="Times New Roman"/>
          <w:sz w:val="24"/>
          <w:szCs w:val="24"/>
        </w:rPr>
        <w:t>конкурсе.</w:t>
      </w:r>
    </w:p>
    <w:p w:rsidR="001C6A11" w:rsidRPr="00DD0217" w:rsidRDefault="007A4B35"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w:t>
      </w:r>
      <w:r w:rsidR="001C6A11" w:rsidRPr="00DD0217">
        <w:rPr>
          <w:rFonts w:ascii="Times New Roman" w:hAnsi="Times New Roman"/>
          <w:sz w:val="24"/>
          <w:szCs w:val="24"/>
        </w:rPr>
        <w:t xml:space="preserve">.5. В случае установления факта подачи одним участником закупки двух и более заявок на участие в </w:t>
      </w:r>
      <w:r w:rsidR="001C6A11">
        <w:rPr>
          <w:rFonts w:ascii="Times New Roman" w:hAnsi="Times New Roman"/>
          <w:sz w:val="24"/>
          <w:szCs w:val="24"/>
        </w:rPr>
        <w:t xml:space="preserve">открытом </w:t>
      </w:r>
      <w:r w:rsidR="001C6A11" w:rsidRPr="00DD0217">
        <w:rPr>
          <w:rFonts w:ascii="Times New Roman" w:hAnsi="Times New Roman"/>
          <w:sz w:val="24"/>
          <w:szCs w:val="24"/>
        </w:rPr>
        <w:t xml:space="preserve">конкурсе при условии, что поданные ранее заявки таким участником закупки не отозваны, все заявки на участие в </w:t>
      </w:r>
      <w:r w:rsidR="001C6A11">
        <w:rPr>
          <w:rFonts w:ascii="Times New Roman" w:hAnsi="Times New Roman"/>
          <w:sz w:val="24"/>
          <w:szCs w:val="24"/>
        </w:rPr>
        <w:t xml:space="preserve">открытом </w:t>
      </w:r>
      <w:r w:rsidR="001C6A11" w:rsidRPr="00DD0217">
        <w:rPr>
          <w:rFonts w:ascii="Times New Roman" w:hAnsi="Times New Roman"/>
          <w:sz w:val="24"/>
          <w:szCs w:val="24"/>
        </w:rPr>
        <w:t>конкурсе такого участника закупки не рассматриваются и возвращаются такому участнику закупки.</w:t>
      </w:r>
    </w:p>
    <w:p w:rsidR="001C6A11" w:rsidRPr="00DD0217" w:rsidRDefault="007A4B35"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w:t>
      </w:r>
      <w:r w:rsidR="001C6A11" w:rsidRPr="00DD0217">
        <w:rPr>
          <w:rFonts w:ascii="Times New Roman" w:hAnsi="Times New Roman"/>
          <w:sz w:val="24"/>
          <w:szCs w:val="24"/>
        </w:rPr>
        <w:t xml:space="preserve">.6. В случае если по окончании срока подачи заявок на участие в </w:t>
      </w:r>
      <w:r w:rsidR="001C6A11">
        <w:rPr>
          <w:rFonts w:ascii="Times New Roman" w:hAnsi="Times New Roman"/>
          <w:sz w:val="24"/>
          <w:szCs w:val="24"/>
        </w:rPr>
        <w:t xml:space="preserve">открытом </w:t>
      </w:r>
      <w:r w:rsidR="001C6A11" w:rsidRPr="00DD0217">
        <w:rPr>
          <w:rFonts w:ascii="Times New Roman" w:hAnsi="Times New Roman"/>
          <w:sz w:val="24"/>
          <w:szCs w:val="24"/>
        </w:rPr>
        <w:t xml:space="preserve">конкурсе подана только одна заявка на участие в </w:t>
      </w:r>
      <w:r w:rsidR="001C6A11">
        <w:rPr>
          <w:rFonts w:ascii="Times New Roman" w:hAnsi="Times New Roman"/>
          <w:sz w:val="24"/>
          <w:szCs w:val="24"/>
        </w:rPr>
        <w:t xml:space="preserve">открытом </w:t>
      </w:r>
      <w:r w:rsidR="001C6A11" w:rsidRPr="00DD0217">
        <w:rPr>
          <w:rFonts w:ascii="Times New Roman" w:hAnsi="Times New Roman"/>
          <w:sz w:val="24"/>
          <w:szCs w:val="24"/>
        </w:rPr>
        <w:t xml:space="preserve">конкурсе или не подано ни одной заявки на участие в </w:t>
      </w:r>
      <w:r w:rsidR="001C6A11">
        <w:rPr>
          <w:rFonts w:ascii="Times New Roman" w:hAnsi="Times New Roman"/>
          <w:sz w:val="24"/>
          <w:szCs w:val="24"/>
        </w:rPr>
        <w:t xml:space="preserve">открытом </w:t>
      </w:r>
      <w:r w:rsidR="001C6A11" w:rsidRPr="00DD0217">
        <w:rPr>
          <w:rFonts w:ascii="Times New Roman" w:hAnsi="Times New Roman"/>
          <w:sz w:val="24"/>
          <w:szCs w:val="24"/>
        </w:rPr>
        <w:t xml:space="preserve">конкурсе, </w:t>
      </w:r>
      <w:r w:rsidR="001C6A11">
        <w:rPr>
          <w:rFonts w:ascii="Times New Roman" w:hAnsi="Times New Roman"/>
          <w:sz w:val="24"/>
          <w:szCs w:val="24"/>
        </w:rPr>
        <w:t xml:space="preserve">открытый </w:t>
      </w:r>
      <w:r w:rsidR="001C6A11" w:rsidRPr="00DD0217">
        <w:rPr>
          <w:rFonts w:ascii="Times New Roman" w:hAnsi="Times New Roman"/>
          <w:sz w:val="24"/>
          <w:szCs w:val="24"/>
        </w:rPr>
        <w:t>конкурс признается несостоявшимся.</w:t>
      </w:r>
    </w:p>
    <w:p w:rsidR="001C6A11" w:rsidRPr="00DD0217" w:rsidRDefault="007A4B35"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w:t>
      </w:r>
      <w:r w:rsidR="001C6A11" w:rsidRPr="00DD0217">
        <w:rPr>
          <w:rFonts w:ascii="Times New Roman" w:hAnsi="Times New Roman"/>
          <w:sz w:val="24"/>
          <w:szCs w:val="24"/>
        </w:rPr>
        <w:t xml:space="preserve">.7. По результатам вскрытия конвертов с заявками на участие в </w:t>
      </w:r>
      <w:r w:rsidR="001C6A11">
        <w:rPr>
          <w:rFonts w:ascii="Times New Roman" w:hAnsi="Times New Roman"/>
          <w:sz w:val="24"/>
          <w:szCs w:val="24"/>
        </w:rPr>
        <w:t xml:space="preserve">открытом </w:t>
      </w:r>
      <w:r w:rsidR="001C6A11" w:rsidRPr="00DD0217">
        <w:rPr>
          <w:rFonts w:ascii="Times New Roman" w:hAnsi="Times New Roman"/>
          <w:sz w:val="24"/>
          <w:szCs w:val="24"/>
        </w:rPr>
        <w:t>конкурсе составляется протокол вскрытия конвертов, который должен содержать следующие сведения:</w:t>
      </w:r>
    </w:p>
    <w:p w:rsidR="001C6A11" w:rsidRPr="00DD0217" w:rsidRDefault="001C6A11" w:rsidP="001C6A11">
      <w:pPr>
        <w:autoSpaceDE w:val="0"/>
        <w:autoSpaceDN w:val="0"/>
        <w:adjustRightInd w:val="0"/>
        <w:spacing w:after="0" w:line="240" w:lineRule="auto"/>
        <w:ind w:firstLine="709"/>
        <w:jc w:val="both"/>
        <w:rPr>
          <w:rFonts w:ascii="Times New Roman" w:hAnsi="Times New Roman"/>
          <w:sz w:val="24"/>
          <w:szCs w:val="24"/>
        </w:rPr>
      </w:pPr>
      <w:r w:rsidRPr="00DD0217">
        <w:rPr>
          <w:rFonts w:ascii="Times New Roman" w:hAnsi="Times New Roman"/>
          <w:sz w:val="24"/>
          <w:szCs w:val="24"/>
        </w:rPr>
        <w:t xml:space="preserve">– состав присутствующих членов </w:t>
      </w:r>
      <w:r>
        <w:rPr>
          <w:rFonts w:ascii="Times New Roman" w:hAnsi="Times New Roman"/>
          <w:sz w:val="24"/>
          <w:szCs w:val="24"/>
        </w:rPr>
        <w:t>Комиссии п</w:t>
      </w:r>
      <w:r w:rsidRPr="00DD0217">
        <w:rPr>
          <w:rFonts w:ascii="Times New Roman" w:hAnsi="Times New Roman"/>
          <w:sz w:val="24"/>
          <w:szCs w:val="24"/>
        </w:rPr>
        <w:t>ри вскрытии конвертов с заявками;</w:t>
      </w:r>
    </w:p>
    <w:p w:rsidR="001C6A11" w:rsidRPr="00DD0217" w:rsidRDefault="001C6A11" w:rsidP="001C6A11">
      <w:pPr>
        <w:autoSpaceDE w:val="0"/>
        <w:autoSpaceDN w:val="0"/>
        <w:adjustRightInd w:val="0"/>
        <w:spacing w:after="0" w:line="240" w:lineRule="auto"/>
        <w:ind w:firstLine="709"/>
        <w:jc w:val="both"/>
        <w:rPr>
          <w:rFonts w:ascii="Times New Roman" w:hAnsi="Times New Roman"/>
          <w:sz w:val="24"/>
          <w:szCs w:val="24"/>
        </w:rPr>
      </w:pPr>
      <w:r w:rsidRPr="00DD0217">
        <w:rPr>
          <w:rFonts w:ascii="Times New Roman" w:hAnsi="Times New Roman"/>
          <w:sz w:val="24"/>
          <w:szCs w:val="24"/>
        </w:rPr>
        <w:t xml:space="preserve">– общее количество поступивших заявок на участие в </w:t>
      </w:r>
      <w:r>
        <w:rPr>
          <w:rFonts w:ascii="Times New Roman" w:hAnsi="Times New Roman"/>
          <w:sz w:val="24"/>
          <w:szCs w:val="24"/>
        </w:rPr>
        <w:t xml:space="preserve">открытом </w:t>
      </w:r>
      <w:r w:rsidRPr="00DD0217">
        <w:rPr>
          <w:rFonts w:ascii="Times New Roman" w:hAnsi="Times New Roman"/>
          <w:sz w:val="24"/>
          <w:szCs w:val="24"/>
        </w:rPr>
        <w:t xml:space="preserve">конкурсе, перечень заявок, перечень участников закупки, представивших заявки на участие в </w:t>
      </w:r>
      <w:r>
        <w:rPr>
          <w:rFonts w:ascii="Times New Roman" w:hAnsi="Times New Roman"/>
          <w:sz w:val="24"/>
          <w:szCs w:val="24"/>
        </w:rPr>
        <w:t xml:space="preserve">открытом </w:t>
      </w:r>
      <w:r w:rsidRPr="00DD0217">
        <w:rPr>
          <w:rFonts w:ascii="Times New Roman" w:hAnsi="Times New Roman"/>
          <w:sz w:val="24"/>
          <w:szCs w:val="24"/>
        </w:rPr>
        <w:t>конкурсе;</w:t>
      </w:r>
    </w:p>
    <w:p w:rsidR="001C6A11" w:rsidRPr="00DD0217" w:rsidRDefault="001C6A11" w:rsidP="001C6A11">
      <w:pPr>
        <w:autoSpaceDE w:val="0"/>
        <w:autoSpaceDN w:val="0"/>
        <w:adjustRightInd w:val="0"/>
        <w:spacing w:after="0" w:line="240" w:lineRule="auto"/>
        <w:ind w:firstLine="709"/>
        <w:jc w:val="both"/>
        <w:rPr>
          <w:rFonts w:ascii="Times New Roman" w:hAnsi="Times New Roman"/>
          <w:sz w:val="24"/>
          <w:szCs w:val="24"/>
        </w:rPr>
      </w:pPr>
      <w:r w:rsidRPr="00DD0217">
        <w:rPr>
          <w:rFonts w:ascii="Times New Roman" w:hAnsi="Times New Roman"/>
          <w:sz w:val="24"/>
          <w:szCs w:val="24"/>
        </w:rPr>
        <w:t xml:space="preserve">– наименование (для юридического лица), фамилию, имя, отчество (при наличии) (для физического лица) и адрес (место нахождения) каждого участника закупки, конверт с заявкой на </w:t>
      </w:r>
      <w:proofErr w:type="gramStart"/>
      <w:r w:rsidRPr="00DD0217">
        <w:rPr>
          <w:rFonts w:ascii="Times New Roman" w:hAnsi="Times New Roman"/>
          <w:sz w:val="24"/>
          <w:szCs w:val="24"/>
        </w:rPr>
        <w:t>участие</w:t>
      </w:r>
      <w:proofErr w:type="gramEnd"/>
      <w:r w:rsidRPr="00DD0217">
        <w:rPr>
          <w:rFonts w:ascii="Times New Roman" w:hAnsi="Times New Roman"/>
          <w:sz w:val="24"/>
          <w:szCs w:val="24"/>
        </w:rPr>
        <w:t xml:space="preserve"> в </w:t>
      </w:r>
      <w:r>
        <w:rPr>
          <w:rFonts w:ascii="Times New Roman" w:hAnsi="Times New Roman"/>
          <w:sz w:val="24"/>
          <w:szCs w:val="24"/>
        </w:rPr>
        <w:t xml:space="preserve">открытом </w:t>
      </w:r>
      <w:r w:rsidRPr="00DD0217">
        <w:rPr>
          <w:rFonts w:ascii="Times New Roman" w:hAnsi="Times New Roman"/>
          <w:sz w:val="24"/>
          <w:szCs w:val="24"/>
        </w:rPr>
        <w:t>конкурсе которого вскрывается;</w:t>
      </w:r>
    </w:p>
    <w:p w:rsidR="001C6A11" w:rsidRPr="00DD0217" w:rsidRDefault="001C6A11" w:rsidP="001C6A11">
      <w:pPr>
        <w:autoSpaceDE w:val="0"/>
        <w:autoSpaceDN w:val="0"/>
        <w:adjustRightInd w:val="0"/>
        <w:spacing w:after="0" w:line="240" w:lineRule="auto"/>
        <w:ind w:firstLine="709"/>
        <w:jc w:val="both"/>
        <w:rPr>
          <w:rFonts w:ascii="Times New Roman" w:hAnsi="Times New Roman"/>
          <w:sz w:val="24"/>
          <w:szCs w:val="24"/>
        </w:rPr>
      </w:pPr>
      <w:r w:rsidRPr="00DD0217">
        <w:rPr>
          <w:rFonts w:ascii="Times New Roman" w:hAnsi="Times New Roman"/>
          <w:sz w:val="24"/>
          <w:szCs w:val="24"/>
        </w:rPr>
        <w:t>– информацию, которая была оглашена в ходе закупки;</w:t>
      </w:r>
    </w:p>
    <w:p w:rsidR="001C6A11" w:rsidRPr="00DD0217" w:rsidRDefault="001C6A11" w:rsidP="001C6A11">
      <w:pPr>
        <w:autoSpaceDE w:val="0"/>
        <w:autoSpaceDN w:val="0"/>
        <w:adjustRightInd w:val="0"/>
        <w:spacing w:after="0" w:line="240" w:lineRule="auto"/>
        <w:ind w:firstLine="709"/>
        <w:jc w:val="both"/>
        <w:rPr>
          <w:rFonts w:ascii="Times New Roman" w:hAnsi="Times New Roman"/>
          <w:sz w:val="24"/>
          <w:szCs w:val="24"/>
        </w:rPr>
      </w:pPr>
      <w:r w:rsidRPr="00DD0217">
        <w:rPr>
          <w:rFonts w:ascii="Times New Roman" w:hAnsi="Times New Roman"/>
          <w:sz w:val="24"/>
          <w:szCs w:val="24"/>
        </w:rPr>
        <w:t xml:space="preserve">– условия исполнения договора, указанные в такой заявке и являющиеся критерием оценки заявок на участие в </w:t>
      </w:r>
      <w:r>
        <w:rPr>
          <w:rFonts w:ascii="Times New Roman" w:hAnsi="Times New Roman"/>
          <w:sz w:val="24"/>
          <w:szCs w:val="24"/>
        </w:rPr>
        <w:t xml:space="preserve">открытом </w:t>
      </w:r>
      <w:r w:rsidRPr="00DD0217">
        <w:rPr>
          <w:rFonts w:ascii="Times New Roman" w:hAnsi="Times New Roman"/>
          <w:sz w:val="24"/>
          <w:szCs w:val="24"/>
        </w:rPr>
        <w:t>конкурсе;</w:t>
      </w:r>
    </w:p>
    <w:p w:rsidR="001C6A11" w:rsidRPr="00DD0217" w:rsidRDefault="001C6A11" w:rsidP="001C6A11">
      <w:pPr>
        <w:autoSpaceDE w:val="0"/>
        <w:autoSpaceDN w:val="0"/>
        <w:adjustRightInd w:val="0"/>
        <w:spacing w:after="0" w:line="240" w:lineRule="auto"/>
        <w:ind w:firstLine="709"/>
        <w:jc w:val="both"/>
        <w:rPr>
          <w:rFonts w:ascii="Times New Roman" w:hAnsi="Times New Roman"/>
          <w:sz w:val="24"/>
          <w:szCs w:val="24"/>
        </w:rPr>
      </w:pPr>
      <w:r w:rsidRPr="00DD0217">
        <w:rPr>
          <w:rFonts w:ascii="Times New Roman" w:hAnsi="Times New Roman"/>
          <w:sz w:val="24"/>
          <w:szCs w:val="24"/>
        </w:rPr>
        <w:t xml:space="preserve">– информацию о признании </w:t>
      </w:r>
      <w:r>
        <w:rPr>
          <w:rFonts w:ascii="Times New Roman" w:hAnsi="Times New Roman"/>
          <w:sz w:val="24"/>
          <w:szCs w:val="24"/>
        </w:rPr>
        <w:t xml:space="preserve">открытого </w:t>
      </w:r>
      <w:r w:rsidRPr="00DD0217">
        <w:rPr>
          <w:rFonts w:ascii="Times New Roman" w:hAnsi="Times New Roman"/>
          <w:sz w:val="24"/>
          <w:szCs w:val="24"/>
        </w:rPr>
        <w:t xml:space="preserve">конкурса несостоявшимся в случае, если он был признан таковым, с указанием причин признания </w:t>
      </w:r>
      <w:r>
        <w:rPr>
          <w:rFonts w:ascii="Times New Roman" w:hAnsi="Times New Roman"/>
          <w:sz w:val="24"/>
          <w:szCs w:val="24"/>
        </w:rPr>
        <w:t xml:space="preserve">открытого </w:t>
      </w:r>
      <w:r w:rsidRPr="00DD0217">
        <w:rPr>
          <w:rFonts w:ascii="Times New Roman" w:hAnsi="Times New Roman"/>
          <w:sz w:val="24"/>
          <w:szCs w:val="24"/>
        </w:rPr>
        <w:t>конкурса несостоявшимся;</w:t>
      </w:r>
    </w:p>
    <w:p w:rsidR="001C6A11" w:rsidRPr="00DD0217" w:rsidRDefault="001C6A11" w:rsidP="001C6A11">
      <w:pPr>
        <w:autoSpaceDE w:val="0"/>
        <w:autoSpaceDN w:val="0"/>
        <w:adjustRightInd w:val="0"/>
        <w:spacing w:after="0" w:line="240" w:lineRule="auto"/>
        <w:ind w:firstLine="709"/>
        <w:jc w:val="both"/>
        <w:rPr>
          <w:rFonts w:ascii="Times New Roman" w:hAnsi="Times New Roman"/>
          <w:sz w:val="24"/>
          <w:szCs w:val="24"/>
        </w:rPr>
      </w:pPr>
      <w:r w:rsidRPr="00DD0217">
        <w:rPr>
          <w:rFonts w:ascii="Times New Roman" w:hAnsi="Times New Roman"/>
          <w:sz w:val="24"/>
          <w:szCs w:val="24"/>
        </w:rPr>
        <w:t>– сведения о заявках, поданных с нарушением сроков, установленных конкурсной документацией.</w:t>
      </w:r>
    </w:p>
    <w:p w:rsidR="001C6A11" w:rsidRPr="00DD0217" w:rsidRDefault="007A4B35"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w:t>
      </w:r>
      <w:r w:rsidR="001C6A11" w:rsidRPr="00DD0217">
        <w:rPr>
          <w:rFonts w:ascii="Times New Roman" w:hAnsi="Times New Roman"/>
          <w:sz w:val="24"/>
          <w:szCs w:val="24"/>
        </w:rPr>
        <w:t xml:space="preserve">.8. Протокол вскрытия конвертов с заявками на участие в </w:t>
      </w:r>
      <w:r w:rsidR="001C6A11">
        <w:rPr>
          <w:rFonts w:ascii="Times New Roman" w:hAnsi="Times New Roman"/>
          <w:sz w:val="24"/>
          <w:szCs w:val="24"/>
        </w:rPr>
        <w:t>открытом</w:t>
      </w:r>
      <w:r w:rsidR="001C6A11" w:rsidRPr="00DD0217">
        <w:rPr>
          <w:rFonts w:ascii="Times New Roman" w:hAnsi="Times New Roman"/>
          <w:sz w:val="24"/>
          <w:szCs w:val="24"/>
        </w:rPr>
        <w:t xml:space="preserve"> конкурсе подписывается всеми присутствующими членами </w:t>
      </w:r>
      <w:r w:rsidR="001C6A11">
        <w:rPr>
          <w:rFonts w:ascii="Times New Roman" w:hAnsi="Times New Roman"/>
          <w:sz w:val="24"/>
          <w:szCs w:val="24"/>
        </w:rPr>
        <w:t xml:space="preserve">Комиссии </w:t>
      </w:r>
      <w:r w:rsidR="001C6A11" w:rsidRPr="00DD0217">
        <w:rPr>
          <w:rFonts w:ascii="Times New Roman" w:hAnsi="Times New Roman"/>
          <w:sz w:val="24"/>
          <w:szCs w:val="24"/>
        </w:rPr>
        <w:t xml:space="preserve">непосредственно после вскрытия конвертов с заявками на участие в </w:t>
      </w:r>
      <w:r w:rsidR="001C6A11">
        <w:rPr>
          <w:rFonts w:ascii="Times New Roman" w:hAnsi="Times New Roman"/>
          <w:sz w:val="24"/>
          <w:szCs w:val="24"/>
        </w:rPr>
        <w:t>открытом</w:t>
      </w:r>
      <w:r w:rsidR="001C6A11" w:rsidRPr="00DD0217">
        <w:rPr>
          <w:rFonts w:ascii="Times New Roman" w:hAnsi="Times New Roman"/>
          <w:sz w:val="24"/>
          <w:szCs w:val="24"/>
        </w:rPr>
        <w:t xml:space="preserve"> конкурсе. Протокол размещается Заказчиком в течение трех дней, следующих после дня подписания такого протокола, в ЕИС.</w:t>
      </w:r>
    </w:p>
    <w:p w:rsidR="001C6A11" w:rsidRPr="00DD0217" w:rsidRDefault="007A4B35"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w:t>
      </w:r>
      <w:r w:rsidR="001C6A11" w:rsidRPr="00DD0217">
        <w:rPr>
          <w:rFonts w:ascii="Times New Roman" w:hAnsi="Times New Roman"/>
          <w:sz w:val="24"/>
          <w:szCs w:val="24"/>
        </w:rPr>
        <w:t xml:space="preserve">.9. Заказчик обязан осуществлять аудиозапись вскрытия конвертов с заявками на участие в </w:t>
      </w:r>
      <w:r w:rsidR="001C6A11">
        <w:rPr>
          <w:rFonts w:ascii="Times New Roman" w:hAnsi="Times New Roman"/>
          <w:sz w:val="24"/>
          <w:szCs w:val="24"/>
        </w:rPr>
        <w:t>открытом</w:t>
      </w:r>
      <w:r w:rsidR="001C6A11" w:rsidRPr="00DD0217">
        <w:rPr>
          <w:rFonts w:ascii="Times New Roman" w:hAnsi="Times New Roman"/>
          <w:sz w:val="24"/>
          <w:szCs w:val="24"/>
        </w:rPr>
        <w:t xml:space="preserve"> конкурсе. Заказчик также вправе осуществлять видеотрансляцию вскрытия конвертов с заявками на участие в </w:t>
      </w:r>
      <w:r w:rsidR="001C6A11">
        <w:rPr>
          <w:rFonts w:ascii="Times New Roman" w:hAnsi="Times New Roman"/>
          <w:sz w:val="24"/>
          <w:szCs w:val="24"/>
        </w:rPr>
        <w:t>открытом</w:t>
      </w:r>
      <w:r w:rsidR="001C6A11" w:rsidRPr="00DD0217">
        <w:rPr>
          <w:rFonts w:ascii="Times New Roman" w:hAnsi="Times New Roman"/>
          <w:sz w:val="24"/>
          <w:szCs w:val="24"/>
        </w:rPr>
        <w:t xml:space="preserve"> конкурсе в случае, если информация о возможности осуществления видеотрансляции была указана в конкурсной документации. Условия согласия участника закупки на осуществление видеотрансляции вскрытия конвертов с заявками на участие в </w:t>
      </w:r>
      <w:r w:rsidR="001C6A11">
        <w:rPr>
          <w:rFonts w:ascii="Times New Roman" w:hAnsi="Times New Roman"/>
          <w:sz w:val="24"/>
          <w:szCs w:val="24"/>
        </w:rPr>
        <w:t>открытом</w:t>
      </w:r>
      <w:r w:rsidR="001C6A11" w:rsidRPr="00DD0217">
        <w:rPr>
          <w:rFonts w:ascii="Times New Roman" w:hAnsi="Times New Roman"/>
          <w:sz w:val="24"/>
          <w:szCs w:val="24"/>
        </w:rPr>
        <w:t xml:space="preserve"> конкурсе в </w:t>
      </w:r>
      <w:r w:rsidR="001C6A11">
        <w:rPr>
          <w:rFonts w:ascii="Times New Roman" w:hAnsi="Times New Roman"/>
          <w:sz w:val="24"/>
          <w:szCs w:val="24"/>
        </w:rPr>
        <w:t>информационно-</w:t>
      </w:r>
      <w:r w:rsidR="001C6A11">
        <w:rPr>
          <w:rFonts w:ascii="Times New Roman" w:hAnsi="Times New Roman"/>
          <w:sz w:val="24"/>
          <w:szCs w:val="24"/>
        </w:rPr>
        <w:lastRenderedPageBreak/>
        <w:t>телекоммуникационной сети «</w:t>
      </w:r>
      <w:r w:rsidR="001C6A11" w:rsidRPr="00DD0217">
        <w:rPr>
          <w:rFonts w:ascii="Times New Roman" w:hAnsi="Times New Roman"/>
          <w:sz w:val="24"/>
          <w:szCs w:val="24"/>
        </w:rPr>
        <w:t>Интернет</w:t>
      </w:r>
      <w:r w:rsidR="001C6A11">
        <w:rPr>
          <w:rFonts w:ascii="Times New Roman" w:hAnsi="Times New Roman"/>
          <w:sz w:val="24"/>
          <w:szCs w:val="24"/>
        </w:rPr>
        <w:t>»</w:t>
      </w:r>
      <w:r w:rsidR="001C6A11" w:rsidRPr="00DD0217">
        <w:rPr>
          <w:rFonts w:ascii="Times New Roman" w:hAnsi="Times New Roman"/>
          <w:sz w:val="24"/>
          <w:szCs w:val="24"/>
        </w:rPr>
        <w:t xml:space="preserve"> должны быть указаны в конкурсной документации. Видеотрансляция носит общий информационный характер и не отменяет размещение в ЕИС протокола.</w:t>
      </w:r>
    </w:p>
    <w:p w:rsidR="001C6A11" w:rsidRDefault="007A4B35"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w:t>
      </w:r>
      <w:r w:rsidR="001C6A11" w:rsidRPr="00DD0217">
        <w:rPr>
          <w:rFonts w:ascii="Times New Roman" w:hAnsi="Times New Roman"/>
          <w:sz w:val="24"/>
          <w:szCs w:val="24"/>
        </w:rPr>
        <w:t>.10. Полученные после окончания срока приема конвертов с заявками на участие в конкурсе в т</w:t>
      </w:r>
      <w:r w:rsidR="001C6A11">
        <w:rPr>
          <w:rFonts w:ascii="Times New Roman" w:hAnsi="Times New Roman"/>
          <w:sz w:val="24"/>
          <w:szCs w:val="24"/>
        </w:rPr>
        <w:t xml:space="preserve">от </w:t>
      </w:r>
      <w:r w:rsidR="001C6A11" w:rsidRPr="00DD0217">
        <w:rPr>
          <w:rFonts w:ascii="Times New Roman" w:hAnsi="Times New Roman"/>
          <w:sz w:val="24"/>
          <w:szCs w:val="24"/>
        </w:rPr>
        <w:t>же день возвращаются участникам закупки или направляются в адрес участников процедуры закупки.</w:t>
      </w:r>
    </w:p>
    <w:p w:rsidR="003C3BA1" w:rsidRDefault="003C3BA1" w:rsidP="001C6A11">
      <w:pPr>
        <w:autoSpaceDE w:val="0"/>
        <w:autoSpaceDN w:val="0"/>
        <w:adjustRightInd w:val="0"/>
        <w:spacing w:after="0" w:line="240" w:lineRule="auto"/>
        <w:ind w:firstLine="709"/>
        <w:jc w:val="both"/>
        <w:rPr>
          <w:rFonts w:ascii="Times New Roman" w:hAnsi="Times New Roman"/>
          <w:sz w:val="24"/>
          <w:szCs w:val="24"/>
        </w:rPr>
      </w:pPr>
    </w:p>
    <w:p w:rsidR="001C6A11" w:rsidRDefault="007A4B35" w:rsidP="001C6A11">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18</w:t>
      </w:r>
      <w:r w:rsidR="001C6A11" w:rsidRPr="00DD0217">
        <w:rPr>
          <w:rFonts w:ascii="Times New Roman" w:hAnsi="Times New Roman"/>
          <w:b/>
          <w:sz w:val="24"/>
          <w:szCs w:val="24"/>
        </w:rPr>
        <w:t xml:space="preserve">. ПОРЯДОК РАССМОТРЕНИЯ ЗАЯВОК НА УЧАСТИЕ В </w:t>
      </w:r>
      <w:r w:rsidR="001C6A11">
        <w:rPr>
          <w:rFonts w:ascii="Times New Roman" w:hAnsi="Times New Roman"/>
          <w:b/>
          <w:sz w:val="24"/>
          <w:szCs w:val="24"/>
        </w:rPr>
        <w:t xml:space="preserve">ОТКРЫТОМ </w:t>
      </w:r>
      <w:r w:rsidR="001C6A11" w:rsidRPr="00DD0217">
        <w:rPr>
          <w:rFonts w:ascii="Times New Roman" w:hAnsi="Times New Roman"/>
          <w:b/>
          <w:sz w:val="24"/>
          <w:szCs w:val="24"/>
        </w:rPr>
        <w:t>КОНКУРСЕ</w:t>
      </w:r>
    </w:p>
    <w:p w:rsidR="001C6A11" w:rsidRPr="00DD0217" w:rsidRDefault="001C6A11" w:rsidP="001C6A11">
      <w:pPr>
        <w:autoSpaceDE w:val="0"/>
        <w:autoSpaceDN w:val="0"/>
        <w:adjustRightInd w:val="0"/>
        <w:spacing w:after="0" w:line="240" w:lineRule="auto"/>
        <w:jc w:val="center"/>
        <w:outlineLvl w:val="1"/>
        <w:rPr>
          <w:rFonts w:ascii="Times New Roman" w:hAnsi="Times New Roman"/>
          <w:b/>
          <w:sz w:val="24"/>
          <w:szCs w:val="24"/>
        </w:rPr>
      </w:pPr>
    </w:p>
    <w:p w:rsidR="001C6A11" w:rsidRPr="001202C1"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w:t>
      </w:r>
      <w:r w:rsidR="001C6A11" w:rsidRPr="001202C1">
        <w:rPr>
          <w:rFonts w:ascii="Times New Roman" w:hAnsi="Times New Roman"/>
          <w:sz w:val="24"/>
          <w:szCs w:val="24"/>
        </w:rPr>
        <w:t xml:space="preserve">.1. </w:t>
      </w:r>
      <w:r w:rsidR="001C6A11">
        <w:rPr>
          <w:rFonts w:ascii="Times New Roman" w:hAnsi="Times New Roman"/>
          <w:sz w:val="24"/>
          <w:szCs w:val="24"/>
        </w:rPr>
        <w:t xml:space="preserve">Комиссия </w:t>
      </w:r>
      <w:r w:rsidR="001C6A11" w:rsidRPr="001202C1">
        <w:rPr>
          <w:rFonts w:ascii="Times New Roman" w:hAnsi="Times New Roman"/>
          <w:sz w:val="24"/>
          <w:szCs w:val="24"/>
        </w:rPr>
        <w:t xml:space="preserve">рассматривает заявки на участие в </w:t>
      </w:r>
      <w:r w:rsidR="001C6A11">
        <w:rPr>
          <w:rFonts w:ascii="Times New Roman" w:hAnsi="Times New Roman"/>
          <w:sz w:val="24"/>
          <w:szCs w:val="24"/>
        </w:rPr>
        <w:t xml:space="preserve">открытом </w:t>
      </w:r>
      <w:r w:rsidR="001C6A11" w:rsidRPr="001202C1">
        <w:rPr>
          <w:rFonts w:ascii="Times New Roman" w:hAnsi="Times New Roman"/>
          <w:sz w:val="24"/>
          <w:szCs w:val="24"/>
        </w:rPr>
        <w:t>конкурсе на соответствие требованиям, установленным конкурсной документацией и настоящим Положением.</w:t>
      </w:r>
    </w:p>
    <w:p w:rsidR="001C6A11" w:rsidRPr="001202C1"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w:t>
      </w:r>
      <w:r w:rsidR="001C6A11" w:rsidRPr="001202C1">
        <w:rPr>
          <w:rFonts w:ascii="Times New Roman" w:hAnsi="Times New Roman"/>
          <w:sz w:val="24"/>
          <w:szCs w:val="24"/>
        </w:rPr>
        <w:t xml:space="preserve">.2. Срок рассмотрения заявок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не может превышать двадцать дней со дня вскрытия конвертов с заявками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w:t>
      </w:r>
    </w:p>
    <w:p w:rsidR="001C6A11" w:rsidRPr="001202C1"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w:t>
      </w:r>
      <w:r w:rsidR="001C6A11" w:rsidRPr="001202C1">
        <w:rPr>
          <w:rFonts w:ascii="Times New Roman" w:hAnsi="Times New Roman"/>
          <w:sz w:val="24"/>
          <w:szCs w:val="24"/>
        </w:rPr>
        <w:t xml:space="preserve">.3. В рамках рассмотрения заявок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w:t>
      </w:r>
      <w:r w:rsidR="001C6A11">
        <w:rPr>
          <w:rFonts w:ascii="Times New Roman" w:hAnsi="Times New Roman"/>
          <w:sz w:val="24"/>
          <w:szCs w:val="24"/>
        </w:rPr>
        <w:t xml:space="preserve">Комиссия </w:t>
      </w:r>
      <w:r w:rsidR="001C6A11" w:rsidRPr="001202C1">
        <w:rPr>
          <w:rFonts w:ascii="Times New Roman" w:hAnsi="Times New Roman"/>
          <w:sz w:val="24"/>
          <w:szCs w:val="24"/>
        </w:rPr>
        <w:t>вправе привлекать экспертов, специалистов, обладающих необходимыми знаниями.</w:t>
      </w:r>
    </w:p>
    <w:p w:rsidR="001C6A11" w:rsidRPr="001202C1"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w:t>
      </w:r>
      <w:r w:rsidR="001C6A11" w:rsidRPr="001202C1">
        <w:rPr>
          <w:rFonts w:ascii="Times New Roman" w:hAnsi="Times New Roman"/>
          <w:sz w:val="24"/>
          <w:szCs w:val="24"/>
        </w:rPr>
        <w:t xml:space="preserve">.4. В ходе рассмотрения заявок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Заказчик по решению </w:t>
      </w:r>
      <w:r w:rsidR="001C6A11">
        <w:rPr>
          <w:rFonts w:ascii="Times New Roman" w:hAnsi="Times New Roman"/>
          <w:sz w:val="24"/>
          <w:szCs w:val="24"/>
        </w:rPr>
        <w:t xml:space="preserve">Комиссии </w:t>
      </w:r>
      <w:r w:rsidR="001C6A11" w:rsidRPr="001202C1">
        <w:rPr>
          <w:rFonts w:ascii="Times New Roman" w:hAnsi="Times New Roman"/>
          <w:sz w:val="24"/>
          <w:szCs w:val="24"/>
        </w:rPr>
        <w:t xml:space="preserve">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При этом не допускаются запросы, направленные на изменение существа заявки, включая изменение условий заявки (цены</w:t>
      </w:r>
      <w:r w:rsidR="001C6A11" w:rsidRPr="007E6331">
        <w:rPr>
          <w:rFonts w:ascii="Times New Roman" w:hAnsi="Times New Roman"/>
          <w:sz w:val="24"/>
          <w:szCs w:val="24"/>
        </w:rPr>
        <w:t>, валюты,</w:t>
      </w:r>
      <w:r w:rsidR="001C6A11" w:rsidRPr="001202C1">
        <w:rPr>
          <w:rFonts w:ascii="Times New Roman" w:hAnsi="Times New Roman"/>
          <w:sz w:val="24"/>
          <w:szCs w:val="24"/>
        </w:rPr>
        <w:t xml:space="preserve">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rsidR="001C6A11" w:rsidRPr="001202C1"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w:t>
      </w:r>
      <w:r w:rsidR="001C6A11" w:rsidRPr="001202C1">
        <w:rPr>
          <w:rFonts w:ascii="Times New Roman" w:hAnsi="Times New Roman"/>
          <w:sz w:val="24"/>
          <w:szCs w:val="24"/>
        </w:rPr>
        <w:t xml:space="preserve">.5. </w:t>
      </w:r>
      <w:proofErr w:type="gramStart"/>
      <w:r w:rsidR="001C6A11" w:rsidRPr="001202C1">
        <w:rPr>
          <w:rFonts w:ascii="Times New Roman" w:hAnsi="Times New Roman"/>
          <w:sz w:val="24"/>
          <w:szCs w:val="24"/>
        </w:rPr>
        <w:t xml:space="preserve">На основании результатов рассмотрения заявок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w:t>
      </w:r>
      <w:r w:rsidR="001C6A11">
        <w:rPr>
          <w:rFonts w:ascii="Times New Roman" w:hAnsi="Times New Roman"/>
          <w:sz w:val="24"/>
          <w:szCs w:val="24"/>
        </w:rPr>
        <w:t xml:space="preserve">Комиссией </w:t>
      </w:r>
      <w:r w:rsidR="001C6A11" w:rsidRPr="001202C1">
        <w:rPr>
          <w:rFonts w:ascii="Times New Roman" w:hAnsi="Times New Roman"/>
          <w:sz w:val="24"/>
          <w:szCs w:val="24"/>
        </w:rPr>
        <w:t xml:space="preserve">принимается решение о допуске к участию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участника закупки и о признании участника закупки, подавшего заявку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участником закупки или </w:t>
      </w:r>
      <w:r w:rsidR="001C6A11">
        <w:rPr>
          <w:rFonts w:ascii="Times New Roman" w:hAnsi="Times New Roman"/>
          <w:sz w:val="24"/>
          <w:szCs w:val="24"/>
        </w:rPr>
        <w:t xml:space="preserve">об </w:t>
      </w:r>
      <w:r w:rsidR="001C6A11" w:rsidRPr="001202C1">
        <w:rPr>
          <w:rFonts w:ascii="Times New Roman" w:hAnsi="Times New Roman"/>
          <w:sz w:val="24"/>
          <w:szCs w:val="24"/>
        </w:rPr>
        <w:t xml:space="preserve">отказе в допуске такого участника закупки к участию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а также оформляется протокол рассмотрения заявок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w:t>
      </w:r>
      <w:proofErr w:type="gramEnd"/>
      <w:r w:rsidR="001C6A11" w:rsidRPr="001202C1">
        <w:rPr>
          <w:rFonts w:ascii="Times New Roman" w:hAnsi="Times New Roman"/>
          <w:sz w:val="24"/>
          <w:szCs w:val="24"/>
        </w:rPr>
        <w:t xml:space="preserve">, </w:t>
      </w:r>
      <w:proofErr w:type="gramStart"/>
      <w:r w:rsidR="001C6A11" w:rsidRPr="001202C1">
        <w:rPr>
          <w:rFonts w:ascii="Times New Roman" w:hAnsi="Times New Roman"/>
          <w:sz w:val="24"/>
          <w:szCs w:val="24"/>
        </w:rPr>
        <w:t xml:space="preserve">который ведется </w:t>
      </w:r>
      <w:r w:rsidR="001C6A11">
        <w:rPr>
          <w:rFonts w:ascii="Times New Roman" w:hAnsi="Times New Roman"/>
          <w:sz w:val="24"/>
          <w:szCs w:val="24"/>
        </w:rPr>
        <w:t xml:space="preserve">Комиссией </w:t>
      </w:r>
      <w:r w:rsidR="001C6A11" w:rsidRPr="001202C1">
        <w:rPr>
          <w:rFonts w:ascii="Times New Roman" w:hAnsi="Times New Roman"/>
          <w:sz w:val="24"/>
          <w:szCs w:val="24"/>
        </w:rPr>
        <w:t xml:space="preserve">и подписывается всеми присутствующими на заседании членами </w:t>
      </w:r>
      <w:r w:rsidR="001C6A11">
        <w:rPr>
          <w:rFonts w:ascii="Times New Roman" w:hAnsi="Times New Roman"/>
          <w:sz w:val="24"/>
          <w:szCs w:val="24"/>
        </w:rPr>
        <w:t>Комиссии в</w:t>
      </w:r>
      <w:r w:rsidR="001C6A11" w:rsidRPr="001202C1">
        <w:rPr>
          <w:rFonts w:ascii="Times New Roman" w:hAnsi="Times New Roman"/>
          <w:sz w:val="24"/>
          <w:szCs w:val="24"/>
        </w:rPr>
        <w:t xml:space="preserve"> день окончания рассмотрения заявок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w:t>
      </w:r>
      <w:proofErr w:type="gramEnd"/>
    </w:p>
    <w:p w:rsidR="001C6A11" w:rsidRPr="001202C1"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w:t>
      </w:r>
      <w:r w:rsidR="001C6A11" w:rsidRPr="001202C1">
        <w:rPr>
          <w:rFonts w:ascii="Times New Roman" w:hAnsi="Times New Roman"/>
          <w:sz w:val="24"/>
          <w:szCs w:val="24"/>
        </w:rPr>
        <w:t xml:space="preserve">.6. Протокол рассмотрения заявок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должен содержать:</w:t>
      </w:r>
    </w:p>
    <w:p w:rsidR="001C6A11" w:rsidRPr="001202C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1202C1">
        <w:rPr>
          <w:rFonts w:ascii="Times New Roman" w:hAnsi="Times New Roman"/>
          <w:sz w:val="24"/>
          <w:szCs w:val="24"/>
        </w:rPr>
        <w:t xml:space="preserve">– сведения </w:t>
      </w:r>
      <w:r>
        <w:rPr>
          <w:rFonts w:ascii="Times New Roman" w:hAnsi="Times New Roman"/>
          <w:sz w:val="24"/>
          <w:szCs w:val="24"/>
        </w:rPr>
        <w:t xml:space="preserve">об </w:t>
      </w:r>
      <w:r w:rsidRPr="001202C1">
        <w:rPr>
          <w:rFonts w:ascii="Times New Roman" w:hAnsi="Times New Roman"/>
          <w:sz w:val="24"/>
          <w:szCs w:val="24"/>
        </w:rPr>
        <w:t xml:space="preserve">участниках закупки, подавших заявки на участие в </w:t>
      </w:r>
      <w:r>
        <w:rPr>
          <w:rFonts w:ascii="Times New Roman" w:hAnsi="Times New Roman"/>
          <w:sz w:val="24"/>
          <w:szCs w:val="24"/>
        </w:rPr>
        <w:t>открытом</w:t>
      </w:r>
      <w:r w:rsidRPr="001202C1">
        <w:rPr>
          <w:rFonts w:ascii="Times New Roman" w:hAnsi="Times New Roman"/>
          <w:sz w:val="24"/>
          <w:szCs w:val="24"/>
        </w:rPr>
        <w:t xml:space="preserve"> конкурсе;</w:t>
      </w:r>
    </w:p>
    <w:p w:rsidR="001C6A11" w:rsidRPr="001202C1" w:rsidRDefault="001C6A11" w:rsidP="001C6A11">
      <w:pPr>
        <w:autoSpaceDE w:val="0"/>
        <w:autoSpaceDN w:val="0"/>
        <w:adjustRightInd w:val="0"/>
        <w:spacing w:after="0" w:line="240" w:lineRule="auto"/>
        <w:ind w:firstLine="709"/>
        <w:jc w:val="both"/>
        <w:rPr>
          <w:rFonts w:ascii="Times New Roman" w:hAnsi="Times New Roman"/>
          <w:sz w:val="24"/>
          <w:szCs w:val="24"/>
        </w:rPr>
      </w:pPr>
      <w:proofErr w:type="gramStart"/>
      <w:r w:rsidRPr="001202C1">
        <w:rPr>
          <w:rFonts w:ascii="Times New Roman" w:hAnsi="Times New Roman"/>
          <w:sz w:val="24"/>
          <w:szCs w:val="24"/>
        </w:rPr>
        <w:t xml:space="preserve">– решение о допуске участника закупки к участию в </w:t>
      </w:r>
      <w:r>
        <w:rPr>
          <w:rFonts w:ascii="Times New Roman" w:hAnsi="Times New Roman"/>
          <w:sz w:val="24"/>
          <w:szCs w:val="24"/>
        </w:rPr>
        <w:t>открытом</w:t>
      </w:r>
      <w:r w:rsidRPr="001202C1">
        <w:rPr>
          <w:rFonts w:ascii="Times New Roman" w:hAnsi="Times New Roman"/>
          <w:sz w:val="24"/>
          <w:szCs w:val="24"/>
        </w:rPr>
        <w:t xml:space="preserve"> конкурсе и о признании его участником закупки или </w:t>
      </w:r>
      <w:r>
        <w:rPr>
          <w:rFonts w:ascii="Times New Roman" w:hAnsi="Times New Roman"/>
          <w:sz w:val="24"/>
          <w:szCs w:val="24"/>
        </w:rPr>
        <w:t xml:space="preserve">об </w:t>
      </w:r>
      <w:r w:rsidRPr="001202C1">
        <w:rPr>
          <w:rFonts w:ascii="Times New Roman" w:hAnsi="Times New Roman"/>
          <w:sz w:val="24"/>
          <w:szCs w:val="24"/>
        </w:rPr>
        <w:t xml:space="preserve">отказе в допуске участника закупки к участию в </w:t>
      </w:r>
      <w:r>
        <w:rPr>
          <w:rFonts w:ascii="Times New Roman" w:hAnsi="Times New Roman"/>
          <w:sz w:val="24"/>
          <w:szCs w:val="24"/>
        </w:rPr>
        <w:t>открытом</w:t>
      </w:r>
      <w:r w:rsidRPr="001202C1">
        <w:rPr>
          <w:rFonts w:ascii="Times New Roman" w:hAnsi="Times New Roman"/>
          <w:sz w:val="24"/>
          <w:szCs w:val="24"/>
        </w:rPr>
        <w:t xml:space="preserve"> конкурсе с обоснованием такого решения и с указанием пунктов и разделов настоящего Положения, которым не соответствует участник закупки, положений конкурсной документации, которым не соответствует заявка на участие в </w:t>
      </w:r>
      <w:r>
        <w:rPr>
          <w:rFonts w:ascii="Times New Roman" w:hAnsi="Times New Roman"/>
          <w:sz w:val="24"/>
          <w:szCs w:val="24"/>
        </w:rPr>
        <w:t>открытом</w:t>
      </w:r>
      <w:r w:rsidRPr="001202C1">
        <w:rPr>
          <w:rFonts w:ascii="Times New Roman" w:hAnsi="Times New Roman"/>
          <w:sz w:val="24"/>
          <w:szCs w:val="24"/>
        </w:rPr>
        <w:t xml:space="preserve"> конкурсе этого участника закупки</w:t>
      </w:r>
      <w:proofErr w:type="gramEnd"/>
      <w:r w:rsidRPr="001202C1">
        <w:rPr>
          <w:rFonts w:ascii="Times New Roman" w:hAnsi="Times New Roman"/>
          <w:sz w:val="24"/>
          <w:szCs w:val="24"/>
        </w:rPr>
        <w:t>, положений такой заявки, не соответствующих требованиям конкурсной документации;</w:t>
      </w:r>
    </w:p>
    <w:p w:rsidR="001C6A11" w:rsidRPr="001202C1" w:rsidRDefault="001C6A11" w:rsidP="001C6A11">
      <w:pPr>
        <w:autoSpaceDE w:val="0"/>
        <w:autoSpaceDN w:val="0"/>
        <w:adjustRightInd w:val="0"/>
        <w:spacing w:after="0" w:line="240" w:lineRule="auto"/>
        <w:ind w:firstLine="709"/>
        <w:jc w:val="both"/>
        <w:rPr>
          <w:rFonts w:ascii="Times New Roman" w:hAnsi="Times New Roman"/>
          <w:sz w:val="24"/>
          <w:szCs w:val="24"/>
        </w:rPr>
      </w:pPr>
      <w:proofErr w:type="gramStart"/>
      <w:r w:rsidRPr="001202C1">
        <w:rPr>
          <w:rFonts w:ascii="Times New Roman" w:hAnsi="Times New Roman"/>
          <w:sz w:val="24"/>
          <w:szCs w:val="24"/>
        </w:rPr>
        <w:lastRenderedPageBreak/>
        <w:t xml:space="preserve">– информацию о признании конкурса несостоявшимся в случае, если он был признан таковым, с указанием причин признания </w:t>
      </w:r>
      <w:r>
        <w:rPr>
          <w:rFonts w:ascii="Times New Roman" w:hAnsi="Times New Roman"/>
          <w:sz w:val="24"/>
          <w:szCs w:val="24"/>
        </w:rPr>
        <w:t>открытом</w:t>
      </w:r>
      <w:r w:rsidRPr="001202C1">
        <w:rPr>
          <w:rFonts w:ascii="Times New Roman" w:hAnsi="Times New Roman"/>
          <w:sz w:val="24"/>
          <w:szCs w:val="24"/>
        </w:rPr>
        <w:t xml:space="preserve"> конкурса несостоявшимся.</w:t>
      </w:r>
      <w:proofErr w:type="gramEnd"/>
    </w:p>
    <w:p w:rsidR="001C6A11" w:rsidRPr="001202C1"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w:t>
      </w:r>
      <w:r w:rsidR="001C6A11" w:rsidRPr="001202C1">
        <w:rPr>
          <w:rFonts w:ascii="Times New Roman" w:hAnsi="Times New Roman"/>
          <w:sz w:val="24"/>
          <w:szCs w:val="24"/>
        </w:rPr>
        <w:t xml:space="preserve">.7. Протокол рассмотрения заявок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в течение трех дней, следующих после дня подписания протокола рассмотрения заявок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размещается Заказчиком в ЕИС.</w:t>
      </w:r>
    </w:p>
    <w:p w:rsidR="001C6A11" w:rsidRPr="001202C1"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w:t>
      </w:r>
      <w:r w:rsidR="001C6A11" w:rsidRPr="001202C1">
        <w:rPr>
          <w:rFonts w:ascii="Times New Roman" w:hAnsi="Times New Roman"/>
          <w:sz w:val="24"/>
          <w:szCs w:val="24"/>
        </w:rPr>
        <w:t xml:space="preserve">.8. При рассмотрении заявок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участник закупки не допускается </w:t>
      </w:r>
      <w:r w:rsidR="001C6A11">
        <w:rPr>
          <w:rFonts w:ascii="Times New Roman" w:hAnsi="Times New Roman"/>
          <w:sz w:val="24"/>
          <w:szCs w:val="24"/>
        </w:rPr>
        <w:t xml:space="preserve">Комиссией </w:t>
      </w:r>
      <w:r w:rsidR="001C6A11" w:rsidRPr="001202C1">
        <w:rPr>
          <w:rFonts w:ascii="Times New Roman" w:hAnsi="Times New Roman"/>
          <w:sz w:val="24"/>
          <w:szCs w:val="24"/>
        </w:rPr>
        <w:t xml:space="preserve">к участию в конкурсе в случаях, предусмотренных настоящим Положением. Отказ в допуске к участию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по иным основаниям не допускается.</w:t>
      </w:r>
    </w:p>
    <w:p w:rsidR="001C6A11" w:rsidRPr="001202C1"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w:t>
      </w:r>
      <w:r w:rsidR="001C6A11" w:rsidRPr="001202C1">
        <w:rPr>
          <w:rFonts w:ascii="Times New Roman" w:hAnsi="Times New Roman"/>
          <w:sz w:val="24"/>
          <w:szCs w:val="24"/>
        </w:rPr>
        <w:t xml:space="preserve">.9. </w:t>
      </w:r>
      <w:proofErr w:type="gramStart"/>
      <w:r w:rsidR="001C6A11" w:rsidRPr="001202C1">
        <w:rPr>
          <w:rFonts w:ascii="Times New Roman" w:hAnsi="Times New Roman"/>
          <w:sz w:val="24"/>
          <w:szCs w:val="24"/>
        </w:rPr>
        <w:t xml:space="preserve">В случае если на основании результатов рассмотрения заявок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принято решение </w:t>
      </w:r>
      <w:r w:rsidR="001C6A11">
        <w:rPr>
          <w:rFonts w:ascii="Times New Roman" w:hAnsi="Times New Roman"/>
          <w:sz w:val="24"/>
          <w:szCs w:val="24"/>
        </w:rPr>
        <w:t xml:space="preserve">об </w:t>
      </w:r>
      <w:r w:rsidR="001C6A11" w:rsidRPr="001202C1">
        <w:rPr>
          <w:rFonts w:ascii="Times New Roman" w:hAnsi="Times New Roman"/>
          <w:sz w:val="24"/>
          <w:szCs w:val="24"/>
        </w:rPr>
        <w:t xml:space="preserve">отказе в допуске к участию в конкурсе всех участников закупки, подавших заявки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или о допуске к участию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и признании участником закупки только одного участника закупки, подавшего заявку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 признается несостоявшимся</w:t>
      </w:r>
      <w:proofErr w:type="gramEnd"/>
      <w:r w:rsidR="001C6A11" w:rsidRPr="001202C1">
        <w:rPr>
          <w:rFonts w:ascii="Times New Roman" w:hAnsi="Times New Roman"/>
          <w:sz w:val="24"/>
          <w:szCs w:val="24"/>
        </w:rPr>
        <w:t>.</w:t>
      </w:r>
    </w:p>
    <w:p w:rsidR="001C6A11"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w:t>
      </w:r>
      <w:r w:rsidR="001C6A11" w:rsidRPr="001202C1">
        <w:rPr>
          <w:rFonts w:ascii="Times New Roman" w:hAnsi="Times New Roman"/>
          <w:sz w:val="24"/>
          <w:szCs w:val="24"/>
        </w:rPr>
        <w:t xml:space="preserve">.10. </w:t>
      </w:r>
      <w:proofErr w:type="gramStart"/>
      <w:r w:rsidR="001C6A11" w:rsidRPr="001202C1">
        <w:rPr>
          <w:rFonts w:ascii="Times New Roman" w:hAnsi="Times New Roman"/>
          <w:sz w:val="24"/>
          <w:szCs w:val="24"/>
        </w:rPr>
        <w:t xml:space="preserve">В случае если конкурсной документацией предусмотрено два и более лота,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 признается несостоявшимся только в отношении того лота, решение </w:t>
      </w:r>
      <w:r w:rsidR="001C6A11">
        <w:rPr>
          <w:rFonts w:ascii="Times New Roman" w:hAnsi="Times New Roman"/>
          <w:sz w:val="24"/>
          <w:szCs w:val="24"/>
        </w:rPr>
        <w:t xml:space="preserve">об </w:t>
      </w:r>
      <w:r w:rsidR="001C6A11" w:rsidRPr="001202C1">
        <w:rPr>
          <w:rFonts w:ascii="Times New Roman" w:hAnsi="Times New Roman"/>
          <w:sz w:val="24"/>
          <w:szCs w:val="24"/>
        </w:rPr>
        <w:t xml:space="preserve">отказе в допуске к участию в котором принято относительно всех участников закупки, подавших заявки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в отношении этого лота, или решение о допуске к участию в котором и признании участником закупки принято относительно только одного</w:t>
      </w:r>
      <w:proofErr w:type="gramEnd"/>
      <w:r w:rsidR="001C6A11" w:rsidRPr="001202C1">
        <w:rPr>
          <w:rFonts w:ascii="Times New Roman" w:hAnsi="Times New Roman"/>
          <w:sz w:val="24"/>
          <w:szCs w:val="24"/>
        </w:rPr>
        <w:t xml:space="preserve"> участника закупки, подавшего заявку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в отношении этого лота.</w:t>
      </w:r>
    </w:p>
    <w:p w:rsidR="001C6A11" w:rsidRPr="001202C1"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Default="000F260E" w:rsidP="001C6A11">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19</w:t>
      </w:r>
      <w:r w:rsidR="001C6A11" w:rsidRPr="001202C1">
        <w:rPr>
          <w:rFonts w:ascii="Times New Roman" w:hAnsi="Times New Roman"/>
          <w:b/>
          <w:sz w:val="24"/>
          <w:szCs w:val="24"/>
        </w:rPr>
        <w:t xml:space="preserve">. ОЦЕНКА И СОПОСТАВЛЕНИЕ ЗАЯВОК НА УЧАСТИЕ В </w:t>
      </w:r>
      <w:r>
        <w:rPr>
          <w:rFonts w:ascii="Times New Roman" w:hAnsi="Times New Roman"/>
          <w:b/>
          <w:sz w:val="24"/>
          <w:szCs w:val="24"/>
        </w:rPr>
        <w:t xml:space="preserve">ОТКРЫТОМ </w:t>
      </w:r>
      <w:r w:rsidR="001C6A11" w:rsidRPr="001202C1">
        <w:rPr>
          <w:rFonts w:ascii="Times New Roman" w:hAnsi="Times New Roman"/>
          <w:b/>
          <w:sz w:val="24"/>
          <w:szCs w:val="24"/>
        </w:rPr>
        <w:t>КОНКУРСЕ</w:t>
      </w:r>
    </w:p>
    <w:p w:rsidR="001C6A11" w:rsidRPr="001202C1" w:rsidRDefault="001C6A11" w:rsidP="001C6A11">
      <w:pPr>
        <w:autoSpaceDE w:val="0"/>
        <w:autoSpaceDN w:val="0"/>
        <w:adjustRightInd w:val="0"/>
        <w:spacing w:after="0" w:line="240" w:lineRule="auto"/>
        <w:jc w:val="center"/>
        <w:outlineLvl w:val="1"/>
        <w:rPr>
          <w:rFonts w:ascii="Times New Roman" w:hAnsi="Times New Roman"/>
          <w:b/>
          <w:sz w:val="24"/>
          <w:szCs w:val="24"/>
        </w:rPr>
      </w:pPr>
    </w:p>
    <w:p w:rsidR="001C6A11" w:rsidRPr="001202C1"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w:t>
      </w:r>
      <w:r w:rsidR="001C6A11" w:rsidRPr="001202C1">
        <w:rPr>
          <w:rFonts w:ascii="Times New Roman" w:hAnsi="Times New Roman"/>
          <w:sz w:val="24"/>
          <w:szCs w:val="24"/>
        </w:rPr>
        <w:t xml:space="preserve">.1. </w:t>
      </w:r>
      <w:r w:rsidR="001C6A11">
        <w:rPr>
          <w:rFonts w:ascii="Times New Roman" w:hAnsi="Times New Roman"/>
          <w:sz w:val="24"/>
          <w:szCs w:val="24"/>
        </w:rPr>
        <w:t xml:space="preserve">Комиссия </w:t>
      </w:r>
      <w:r w:rsidR="001C6A11" w:rsidRPr="001202C1">
        <w:rPr>
          <w:rFonts w:ascii="Times New Roman" w:hAnsi="Times New Roman"/>
          <w:sz w:val="24"/>
          <w:szCs w:val="24"/>
        </w:rPr>
        <w:t xml:space="preserve">осуществляет оценку и сопоставление заявок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поданных участниками закупки, признанными участниками закупки. Срок оценки и сопоставления таких заявок не может превышать десять дней со дня подписания протокола рассмотрения заявок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w:t>
      </w:r>
    </w:p>
    <w:p w:rsidR="001C6A11" w:rsidRPr="001202C1"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w:t>
      </w:r>
      <w:r w:rsidR="001C6A11" w:rsidRPr="001202C1">
        <w:rPr>
          <w:rFonts w:ascii="Times New Roman" w:hAnsi="Times New Roman"/>
          <w:sz w:val="24"/>
          <w:szCs w:val="24"/>
        </w:rPr>
        <w:t xml:space="preserve">.2. Оценка и сопоставление заявок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осуществляется </w:t>
      </w:r>
      <w:r w:rsidR="001C6A11">
        <w:rPr>
          <w:rFonts w:ascii="Times New Roman" w:hAnsi="Times New Roman"/>
          <w:sz w:val="24"/>
          <w:szCs w:val="24"/>
        </w:rPr>
        <w:t xml:space="preserve">Комиссией </w:t>
      </w:r>
      <w:r w:rsidR="001C6A11" w:rsidRPr="001202C1">
        <w:rPr>
          <w:rFonts w:ascii="Times New Roman" w:hAnsi="Times New Roman"/>
          <w:sz w:val="24"/>
          <w:szCs w:val="24"/>
        </w:rPr>
        <w:t>в целях выявления лучших условий исполнения договора в соответствии с критериями и в порядке, которые установлены настоящим Положением и документацией о закупке.</w:t>
      </w:r>
    </w:p>
    <w:p w:rsidR="001C6A11" w:rsidRPr="001202C1"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w:t>
      </w:r>
      <w:r w:rsidR="001C6A11" w:rsidRPr="001202C1">
        <w:rPr>
          <w:rFonts w:ascii="Times New Roman" w:hAnsi="Times New Roman"/>
          <w:sz w:val="24"/>
          <w:szCs w:val="24"/>
        </w:rPr>
        <w:t xml:space="preserve">.3. Критериями оценки заявок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являются:</w:t>
      </w:r>
    </w:p>
    <w:p w:rsidR="001C6A11" w:rsidRPr="001202C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1202C1">
        <w:rPr>
          <w:rFonts w:ascii="Times New Roman" w:hAnsi="Times New Roman"/>
          <w:sz w:val="24"/>
          <w:szCs w:val="24"/>
        </w:rPr>
        <w:t>– цена договора;</w:t>
      </w:r>
    </w:p>
    <w:p w:rsidR="001C6A11" w:rsidRPr="001202C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1202C1">
        <w:rPr>
          <w:rFonts w:ascii="Times New Roman" w:hAnsi="Times New Roman"/>
          <w:sz w:val="24"/>
          <w:szCs w:val="24"/>
        </w:rPr>
        <w:t>– расходы на эксплуатацию и ремонт товаров, использование результатов работ;</w:t>
      </w:r>
    </w:p>
    <w:p w:rsidR="001C6A11" w:rsidRPr="001202C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1202C1">
        <w:rPr>
          <w:rFonts w:ascii="Times New Roman" w:hAnsi="Times New Roman"/>
          <w:sz w:val="24"/>
          <w:szCs w:val="24"/>
        </w:rPr>
        <w:t>– качественные, функциональные и экологические характеристики товаров, работ, услуг;</w:t>
      </w:r>
    </w:p>
    <w:p w:rsidR="001C6A11" w:rsidRPr="001202C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1202C1">
        <w:rPr>
          <w:rFonts w:ascii="Times New Roman" w:hAnsi="Times New Roman"/>
          <w:sz w:val="24"/>
          <w:szCs w:val="24"/>
        </w:rPr>
        <w:t>– квалификация участников закупки, в том числе:</w:t>
      </w:r>
    </w:p>
    <w:p w:rsidR="001C6A11" w:rsidRPr="001202C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1202C1">
        <w:rPr>
          <w:rFonts w:ascii="Times New Roman" w:hAnsi="Times New Roman"/>
          <w:sz w:val="24"/>
          <w:szCs w:val="24"/>
        </w:rPr>
        <w:t>–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w:t>
      </w:r>
    </w:p>
    <w:p w:rsidR="001C6A11" w:rsidRPr="001202C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1202C1">
        <w:rPr>
          <w:rFonts w:ascii="Times New Roman" w:hAnsi="Times New Roman"/>
          <w:sz w:val="24"/>
          <w:szCs w:val="24"/>
        </w:rPr>
        <w:t>– деловая репутация;</w:t>
      </w:r>
    </w:p>
    <w:p w:rsidR="001C6A11" w:rsidRPr="001202C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1202C1">
        <w:rPr>
          <w:rFonts w:ascii="Times New Roman" w:hAnsi="Times New Roman"/>
          <w:sz w:val="24"/>
          <w:szCs w:val="24"/>
        </w:rPr>
        <w:t>– обеспеченность кадровыми ресурсами (количество и/или квалификация).</w:t>
      </w:r>
    </w:p>
    <w:p w:rsidR="001C6A11" w:rsidRPr="001202C1"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w:t>
      </w:r>
      <w:r w:rsidR="001C6A11" w:rsidRPr="001202C1">
        <w:rPr>
          <w:rFonts w:ascii="Times New Roman" w:hAnsi="Times New Roman"/>
          <w:sz w:val="24"/>
          <w:szCs w:val="24"/>
        </w:rPr>
        <w:t>.4. Совокупная значимость критериев должна составлять сто п</w:t>
      </w:r>
      <w:r w:rsidR="001C6A11">
        <w:rPr>
          <w:rFonts w:ascii="Times New Roman" w:hAnsi="Times New Roman"/>
          <w:sz w:val="24"/>
          <w:szCs w:val="24"/>
        </w:rPr>
        <w:t>роцентов. Значимость критериев «</w:t>
      </w:r>
      <w:r w:rsidR="001C6A11" w:rsidRPr="001202C1">
        <w:rPr>
          <w:rFonts w:ascii="Times New Roman" w:hAnsi="Times New Roman"/>
          <w:sz w:val="24"/>
          <w:szCs w:val="24"/>
        </w:rPr>
        <w:t>качественные, функциональные и экологические</w:t>
      </w:r>
      <w:r w:rsidR="001C6A11">
        <w:rPr>
          <w:rFonts w:ascii="Times New Roman" w:hAnsi="Times New Roman"/>
          <w:sz w:val="24"/>
          <w:szCs w:val="24"/>
        </w:rPr>
        <w:t xml:space="preserve"> характеристики объекта закупки» и «квалификация участников закупки»</w:t>
      </w:r>
      <w:r w:rsidR="001C6A11" w:rsidRPr="001202C1">
        <w:rPr>
          <w:rFonts w:ascii="Times New Roman" w:hAnsi="Times New Roman"/>
          <w:sz w:val="24"/>
          <w:szCs w:val="24"/>
        </w:rPr>
        <w:t xml:space="preserve"> не может составлять в сумме более 50 процентов.</w:t>
      </w:r>
    </w:p>
    <w:p w:rsidR="001C6A11" w:rsidRPr="001202C1"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w:t>
      </w:r>
      <w:r w:rsidR="001C6A11" w:rsidRPr="001202C1">
        <w:rPr>
          <w:rFonts w:ascii="Times New Roman" w:hAnsi="Times New Roman"/>
          <w:sz w:val="24"/>
          <w:szCs w:val="24"/>
        </w:rPr>
        <w:t xml:space="preserve">.5. На основании результатов оценки и сопоставления заявок </w:t>
      </w:r>
      <w:proofErr w:type="gramStart"/>
      <w:r w:rsidR="001C6A11" w:rsidRPr="001202C1">
        <w:rPr>
          <w:rFonts w:ascii="Times New Roman" w:hAnsi="Times New Roman"/>
          <w:sz w:val="24"/>
          <w:szCs w:val="24"/>
        </w:rPr>
        <w:t xml:space="preserve">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w:t>
      </w:r>
      <w:r w:rsidR="001C6A11">
        <w:rPr>
          <w:rFonts w:ascii="Times New Roman" w:hAnsi="Times New Roman"/>
          <w:sz w:val="24"/>
          <w:szCs w:val="24"/>
        </w:rPr>
        <w:t xml:space="preserve">Комиссией </w:t>
      </w:r>
      <w:r w:rsidR="001C6A11" w:rsidRPr="001202C1">
        <w:rPr>
          <w:rFonts w:ascii="Times New Roman" w:hAnsi="Times New Roman"/>
          <w:sz w:val="24"/>
          <w:szCs w:val="24"/>
        </w:rPr>
        <w:t>каждой заявк</w:t>
      </w:r>
      <w:r w:rsidR="001C6A11">
        <w:rPr>
          <w:rFonts w:ascii="Times New Roman" w:hAnsi="Times New Roman"/>
          <w:sz w:val="24"/>
          <w:szCs w:val="24"/>
        </w:rPr>
        <w:t>е</w:t>
      </w:r>
      <w:r w:rsidR="001C6A11" w:rsidRPr="001202C1">
        <w:rPr>
          <w:rFonts w:ascii="Times New Roman" w:hAnsi="Times New Roman"/>
          <w:sz w:val="24"/>
          <w:szCs w:val="24"/>
        </w:rPr>
        <w:t xml:space="preserve">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относительно других по мере</w:t>
      </w:r>
      <w:proofErr w:type="gramEnd"/>
      <w:r w:rsidR="001C6A11" w:rsidRPr="001202C1">
        <w:rPr>
          <w:rFonts w:ascii="Times New Roman" w:hAnsi="Times New Roman"/>
          <w:sz w:val="24"/>
          <w:szCs w:val="24"/>
        </w:rPr>
        <w:t xml:space="preserve"> уменьшения степени выгодности содержащихся в них </w:t>
      </w:r>
      <w:r w:rsidR="001C6A11" w:rsidRPr="001202C1">
        <w:rPr>
          <w:rFonts w:ascii="Times New Roman" w:hAnsi="Times New Roman"/>
          <w:sz w:val="24"/>
          <w:szCs w:val="24"/>
        </w:rPr>
        <w:lastRenderedPageBreak/>
        <w:t xml:space="preserve">условий исполнения договора присваивается порядковый номер. Заявке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в которой содержатся лучшие условия исполнения договора, присваивается первый номер. В случае если в нескольких заявках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содержащих такие условия.</w:t>
      </w:r>
    </w:p>
    <w:p w:rsidR="001C6A11" w:rsidRPr="001202C1"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w:t>
      </w:r>
      <w:r w:rsidR="001C6A11" w:rsidRPr="001202C1">
        <w:rPr>
          <w:rFonts w:ascii="Times New Roman" w:hAnsi="Times New Roman"/>
          <w:sz w:val="24"/>
          <w:szCs w:val="24"/>
        </w:rPr>
        <w:t xml:space="preserve">.6. Победителем </w:t>
      </w:r>
      <w:r w:rsidR="001C6A11">
        <w:rPr>
          <w:rFonts w:ascii="Times New Roman" w:hAnsi="Times New Roman"/>
          <w:sz w:val="24"/>
          <w:szCs w:val="24"/>
        </w:rPr>
        <w:t>открытого</w:t>
      </w:r>
      <w:r w:rsidR="001C6A11" w:rsidRPr="001202C1">
        <w:rPr>
          <w:rFonts w:ascii="Times New Roman" w:hAnsi="Times New Roman"/>
          <w:sz w:val="24"/>
          <w:szCs w:val="24"/>
        </w:rPr>
        <w:t xml:space="preserve"> конкурса признается участник закупки, который предложил лучшие условия исполнения договора и заявке</w:t>
      </w:r>
      <w:r w:rsidR="001C6A11">
        <w:rPr>
          <w:rFonts w:ascii="Times New Roman" w:hAnsi="Times New Roman"/>
          <w:sz w:val="24"/>
          <w:szCs w:val="24"/>
        </w:rPr>
        <w:t>,</w:t>
      </w:r>
      <w:r w:rsidR="001C6A11" w:rsidRPr="001202C1">
        <w:rPr>
          <w:rFonts w:ascii="Times New Roman" w:hAnsi="Times New Roman"/>
          <w:sz w:val="24"/>
          <w:szCs w:val="24"/>
        </w:rPr>
        <w:t xml:space="preserve"> на </w:t>
      </w:r>
      <w:proofErr w:type="gramStart"/>
      <w:r w:rsidR="001C6A11" w:rsidRPr="001202C1">
        <w:rPr>
          <w:rFonts w:ascii="Times New Roman" w:hAnsi="Times New Roman"/>
          <w:sz w:val="24"/>
          <w:szCs w:val="24"/>
        </w:rPr>
        <w:t>участие</w:t>
      </w:r>
      <w:proofErr w:type="gramEnd"/>
      <w:r w:rsidR="001C6A11" w:rsidRPr="001202C1">
        <w:rPr>
          <w:rFonts w:ascii="Times New Roman" w:hAnsi="Times New Roman"/>
          <w:sz w:val="24"/>
          <w:szCs w:val="24"/>
        </w:rPr>
        <w:t xml:space="preserve">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которого присвоен первый номер.</w:t>
      </w:r>
    </w:p>
    <w:p w:rsidR="001C6A11" w:rsidRPr="001202C1"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w:t>
      </w:r>
      <w:r w:rsidR="001C6A11" w:rsidRPr="001202C1">
        <w:rPr>
          <w:rFonts w:ascii="Times New Roman" w:hAnsi="Times New Roman"/>
          <w:sz w:val="24"/>
          <w:szCs w:val="24"/>
        </w:rPr>
        <w:t xml:space="preserve">.7. </w:t>
      </w:r>
      <w:r w:rsidR="001C6A11">
        <w:rPr>
          <w:rFonts w:ascii="Times New Roman" w:hAnsi="Times New Roman"/>
          <w:sz w:val="24"/>
          <w:szCs w:val="24"/>
        </w:rPr>
        <w:t xml:space="preserve">Комиссия </w:t>
      </w:r>
      <w:r w:rsidR="001C6A11" w:rsidRPr="001202C1">
        <w:rPr>
          <w:rFonts w:ascii="Times New Roman" w:hAnsi="Times New Roman"/>
          <w:sz w:val="24"/>
          <w:szCs w:val="24"/>
        </w:rPr>
        <w:t xml:space="preserve">ведет протокол оценки и сопоставления заявок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в котором должны содержаться следующие сведения:</w:t>
      </w:r>
    </w:p>
    <w:p w:rsidR="001C6A11" w:rsidRPr="001202C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1202C1">
        <w:rPr>
          <w:rFonts w:ascii="Times New Roman" w:hAnsi="Times New Roman"/>
          <w:sz w:val="24"/>
          <w:szCs w:val="24"/>
        </w:rPr>
        <w:t>– о месте и дате проведения оценки и сопоставления таких заявок;</w:t>
      </w:r>
    </w:p>
    <w:p w:rsidR="001C6A11" w:rsidRPr="001202C1" w:rsidRDefault="001C6A11" w:rsidP="001C6A11">
      <w:pPr>
        <w:autoSpaceDE w:val="0"/>
        <w:autoSpaceDN w:val="0"/>
        <w:adjustRightInd w:val="0"/>
        <w:spacing w:after="0" w:line="240" w:lineRule="auto"/>
        <w:ind w:firstLine="709"/>
        <w:jc w:val="both"/>
        <w:rPr>
          <w:rFonts w:ascii="Times New Roman" w:hAnsi="Times New Roman"/>
          <w:sz w:val="24"/>
          <w:szCs w:val="24"/>
        </w:rPr>
      </w:pPr>
      <w:proofErr w:type="gramStart"/>
      <w:r w:rsidRPr="001202C1">
        <w:rPr>
          <w:rFonts w:ascii="Times New Roman" w:hAnsi="Times New Roman"/>
          <w:sz w:val="24"/>
          <w:szCs w:val="24"/>
        </w:rPr>
        <w:t xml:space="preserve">– </w:t>
      </w:r>
      <w:r>
        <w:rPr>
          <w:rFonts w:ascii="Times New Roman" w:hAnsi="Times New Roman"/>
          <w:sz w:val="24"/>
          <w:szCs w:val="24"/>
        </w:rPr>
        <w:t xml:space="preserve">об </w:t>
      </w:r>
      <w:r w:rsidRPr="001202C1">
        <w:rPr>
          <w:rFonts w:ascii="Times New Roman" w:hAnsi="Times New Roman"/>
          <w:sz w:val="24"/>
          <w:szCs w:val="24"/>
        </w:rPr>
        <w:t xml:space="preserve">участниках закупки, заявки на участие в </w:t>
      </w:r>
      <w:r>
        <w:rPr>
          <w:rFonts w:ascii="Times New Roman" w:hAnsi="Times New Roman"/>
          <w:sz w:val="24"/>
          <w:szCs w:val="24"/>
        </w:rPr>
        <w:t>открытом</w:t>
      </w:r>
      <w:r w:rsidRPr="001202C1">
        <w:rPr>
          <w:rFonts w:ascii="Times New Roman" w:hAnsi="Times New Roman"/>
          <w:sz w:val="24"/>
          <w:szCs w:val="24"/>
        </w:rPr>
        <w:t xml:space="preserve"> конкурсе которых были рассмотрены;</w:t>
      </w:r>
      <w:proofErr w:type="gramEnd"/>
    </w:p>
    <w:p w:rsidR="001C6A11" w:rsidRPr="001202C1" w:rsidRDefault="001C6A11" w:rsidP="001C6A11">
      <w:pPr>
        <w:autoSpaceDE w:val="0"/>
        <w:autoSpaceDN w:val="0"/>
        <w:adjustRightInd w:val="0"/>
        <w:spacing w:after="0" w:line="240" w:lineRule="auto"/>
        <w:ind w:firstLine="709"/>
        <w:jc w:val="both"/>
        <w:rPr>
          <w:rFonts w:ascii="Times New Roman" w:hAnsi="Times New Roman"/>
          <w:sz w:val="24"/>
          <w:szCs w:val="24"/>
        </w:rPr>
      </w:pPr>
      <w:proofErr w:type="gramStart"/>
      <w:r w:rsidRPr="001202C1">
        <w:rPr>
          <w:rFonts w:ascii="Times New Roman" w:hAnsi="Times New Roman"/>
          <w:sz w:val="24"/>
          <w:szCs w:val="24"/>
        </w:rPr>
        <w:t xml:space="preserve">– </w:t>
      </w:r>
      <w:r>
        <w:rPr>
          <w:rFonts w:ascii="Times New Roman" w:hAnsi="Times New Roman"/>
          <w:sz w:val="24"/>
          <w:szCs w:val="24"/>
        </w:rPr>
        <w:t xml:space="preserve">об </w:t>
      </w:r>
      <w:r w:rsidRPr="001202C1">
        <w:rPr>
          <w:rFonts w:ascii="Times New Roman" w:hAnsi="Times New Roman"/>
          <w:sz w:val="24"/>
          <w:szCs w:val="24"/>
        </w:rPr>
        <w:t xml:space="preserve">участниках </w:t>
      </w:r>
      <w:r>
        <w:rPr>
          <w:rFonts w:ascii="Times New Roman" w:hAnsi="Times New Roman"/>
          <w:sz w:val="24"/>
          <w:szCs w:val="24"/>
        </w:rPr>
        <w:t xml:space="preserve">открытого </w:t>
      </w:r>
      <w:r w:rsidRPr="001202C1">
        <w:rPr>
          <w:rFonts w:ascii="Times New Roman" w:hAnsi="Times New Roman"/>
          <w:sz w:val="24"/>
          <w:szCs w:val="24"/>
        </w:rPr>
        <w:t xml:space="preserve">конкурса, заявки на участие в </w:t>
      </w:r>
      <w:r>
        <w:rPr>
          <w:rFonts w:ascii="Times New Roman" w:hAnsi="Times New Roman"/>
          <w:sz w:val="24"/>
          <w:szCs w:val="24"/>
        </w:rPr>
        <w:t>открытом</w:t>
      </w:r>
      <w:r w:rsidRPr="001202C1">
        <w:rPr>
          <w:rFonts w:ascii="Times New Roman" w:hAnsi="Times New Roman"/>
          <w:sz w:val="24"/>
          <w:szCs w:val="24"/>
        </w:rPr>
        <w:t xml:space="preserve"> конкурсе которых были отклонены, с указанием причин их отклонения, в том числе положений </w:t>
      </w:r>
      <w:r>
        <w:rPr>
          <w:rFonts w:ascii="Times New Roman" w:hAnsi="Times New Roman"/>
          <w:sz w:val="24"/>
          <w:szCs w:val="24"/>
        </w:rPr>
        <w:t xml:space="preserve">настоящего </w:t>
      </w:r>
      <w:r w:rsidRPr="001202C1">
        <w:rPr>
          <w:rFonts w:ascii="Times New Roman" w:hAnsi="Times New Roman"/>
          <w:sz w:val="24"/>
          <w:szCs w:val="24"/>
        </w:rPr>
        <w:t xml:space="preserve">Положения и положений конкурсной документации, которым не соответствуют такие заявки, положений такой заявки на участие в </w:t>
      </w:r>
      <w:r>
        <w:rPr>
          <w:rFonts w:ascii="Times New Roman" w:hAnsi="Times New Roman"/>
          <w:sz w:val="24"/>
          <w:szCs w:val="24"/>
        </w:rPr>
        <w:t>открытом</w:t>
      </w:r>
      <w:r w:rsidRPr="001202C1">
        <w:rPr>
          <w:rFonts w:ascii="Times New Roman" w:hAnsi="Times New Roman"/>
          <w:sz w:val="24"/>
          <w:szCs w:val="24"/>
        </w:rPr>
        <w:t xml:space="preserve"> конкурсе, которые не соответствуют требованиям конкурсной документации;</w:t>
      </w:r>
      <w:proofErr w:type="gramEnd"/>
    </w:p>
    <w:p w:rsidR="001C6A11" w:rsidRPr="001202C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1202C1">
        <w:rPr>
          <w:rFonts w:ascii="Times New Roman" w:hAnsi="Times New Roman"/>
          <w:sz w:val="24"/>
          <w:szCs w:val="24"/>
        </w:rPr>
        <w:t xml:space="preserve">– о порядке оценки и о сопоставлении заявок на участие в </w:t>
      </w:r>
      <w:r>
        <w:rPr>
          <w:rFonts w:ascii="Times New Roman" w:hAnsi="Times New Roman"/>
          <w:sz w:val="24"/>
          <w:szCs w:val="24"/>
        </w:rPr>
        <w:t>открытом</w:t>
      </w:r>
      <w:r w:rsidRPr="001202C1">
        <w:rPr>
          <w:rFonts w:ascii="Times New Roman" w:hAnsi="Times New Roman"/>
          <w:sz w:val="24"/>
          <w:szCs w:val="24"/>
        </w:rPr>
        <w:t xml:space="preserve"> конкурсе;</w:t>
      </w:r>
    </w:p>
    <w:p w:rsidR="001C6A11" w:rsidRPr="001202C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1202C1">
        <w:rPr>
          <w:rFonts w:ascii="Times New Roman" w:hAnsi="Times New Roman"/>
          <w:sz w:val="24"/>
          <w:szCs w:val="24"/>
        </w:rPr>
        <w:t xml:space="preserve">– о принятом на основании результатов оценки и сопоставления заявок на участие в </w:t>
      </w:r>
      <w:r>
        <w:rPr>
          <w:rFonts w:ascii="Times New Roman" w:hAnsi="Times New Roman"/>
          <w:sz w:val="24"/>
          <w:szCs w:val="24"/>
        </w:rPr>
        <w:t>открытом</w:t>
      </w:r>
      <w:r w:rsidRPr="001202C1">
        <w:rPr>
          <w:rFonts w:ascii="Times New Roman" w:hAnsi="Times New Roman"/>
          <w:sz w:val="24"/>
          <w:szCs w:val="24"/>
        </w:rPr>
        <w:t xml:space="preserve"> конкурсе решении;</w:t>
      </w:r>
    </w:p>
    <w:p w:rsidR="001C6A11" w:rsidRPr="001202C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1202C1">
        <w:rPr>
          <w:rFonts w:ascii="Times New Roman" w:hAnsi="Times New Roman"/>
          <w:sz w:val="24"/>
          <w:szCs w:val="24"/>
        </w:rPr>
        <w:t xml:space="preserve">– о присвоении заявкам на участие в </w:t>
      </w:r>
      <w:r>
        <w:rPr>
          <w:rFonts w:ascii="Times New Roman" w:hAnsi="Times New Roman"/>
          <w:sz w:val="24"/>
          <w:szCs w:val="24"/>
        </w:rPr>
        <w:t>открытом</w:t>
      </w:r>
      <w:r w:rsidRPr="001202C1">
        <w:rPr>
          <w:rFonts w:ascii="Times New Roman" w:hAnsi="Times New Roman"/>
          <w:sz w:val="24"/>
          <w:szCs w:val="24"/>
        </w:rPr>
        <w:t xml:space="preserve"> конкурсе порядковых номеров;</w:t>
      </w:r>
    </w:p>
    <w:p w:rsidR="001C6A11" w:rsidRPr="001202C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1202C1">
        <w:rPr>
          <w:rFonts w:ascii="Times New Roman" w:hAnsi="Times New Roman"/>
          <w:sz w:val="24"/>
          <w:szCs w:val="24"/>
        </w:rPr>
        <w:t xml:space="preserve">– </w:t>
      </w:r>
      <w:proofErr w:type="gramStart"/>
      <w:r w:rsidRPr="001202C1">
        <w:rPr>
          <w:rFonts w:ascii="Times New Roman" w:hAnsi="Times New Roman"/>
          <w:sz w:val="24"/>
          <w:szCs w:val="24"/>
        </w:rPr>
        <w:t xml:space="preserve">о решении </w:t>
      </w:r>
      <w:r>
        <w:rPr>
          <w:rFonts w:ascii="Times New Roman" w:hAnsi="Times New Roman"/>
          <w:sz w:val="24"/>
          <w:szCs w:val="24"/>
        </w:rPr>
        <w:t xml:space="preserve">Комиссии </w:t>
      </w:r>
      <w:r w:rsidRPr="001202C1">
        <w:rPr>
          <w:rFonts w:ascii="Times New Roman" w:hAnsi="Times New Roman"/>
          <w:sz w:val="24"/>
          <w:szCs w:val="24"/>
        </w:rPr>
        <w:t xml:space="preserve">о присвоении заявкам на участие в </w:t>
      </w:r>
      <w:r>
        <w:rPr>
          <w:rFonts w:ascii="Times New Roman" w:hAnsi="Times New Roman"/>
          <w:sz w:val="24"/>
          <w:szCs w:val="24"/>
        </w:rPr>
        <w:t>открытом</w:t>
      </w:r>
      <w:r w:rsidRPr="001202C1">
        <w:rPr>
          <w:rFonts w:ascii="Times New Roman" w:hAnsi="Times New Roman"/>
          <w:sz w:val="24"/>
          <w:szCs w:val="24"/>
        </w:rPr>
        <w:t xml:space="preserve"> конкурсе значений по каждому из предусмотренных критериев</w:t>
      </w:r>
      <w:proofErr w:type="gramEnd"/>
      <w:r w:rsidRPr="001202C1">
        <w:rPr>
          <w:rFonts w:ascii="Times New Roman" w:hAnsi="Times New Roman"/>
          <w:sz w:val="24"/>
          <w:szCs w:val="24"/>
        </w:rPr>
        <w:t xml:space="preserve"> оценки заявок на участие в</w:t>
      </w:r>
      <w:r w:rsidRPr="00DD6BB4">
        <w:rPr>
          <w:rFonts w:ascii="Times New Roman" w:hAnsi="Times New Roman"/>
          <w:sz w:val="24"/>
          <w:szCs w:val="24"/>
        </w:rPr>
        <w:t xml:space="preserve"> </w:t>
      </w:r>
      <w:r>
        <w:rPr>
          <w:rFonts w:ascii="Times New Roman" w:hAnsi="Times New Roman"/>
          <w:sz w:val="24"/>
          <w:szCs w:val="24"/>
        </w:rPr>
        <w:t>открытом</w:t>
      </w:r>
      <w:r w:rsidRPr="001202C1">
        <w:rPr>
          <w:rFonts w:ascii="Times New Roman" w:hAnsi="Times New Roman"/>
          <w:sz w:val="24"/>
          <w:szCs w:val="24"/>
        </w:rPr>
        <w:t xml:space="preserve"> конкурсе;</w:t>
      </w:r>
    </w:p>
    <w:p w:rsidR="001C6A11" w:rsidRPr="001202C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1202C1">
        <w:rPr>
          <w:rFonts w:ascii="Times New Roman" w:hAnsi="Times New Roman"/>
          <w:sz w:val="24"/>
          <w:szCs w:val="24"/>
        </w:rPr>
        <w:t xml:space="preserve">– наименования (для юридических лиц), фамилии, имена, отчества (при наличии) (для физических лиц) и адреса (место нахождения) участников закупки, заявкам на участие в </w:t>
      </w:r>
      <w:r>
        <w:rPr>
          <w:rFonts w:ascii="Times New Roman" w:hAnsi="Times New Roman"/>
          <w:sz w:val="24"/>
          <w:szCs w:val="24"/>
        </w:rPr>
        <w:t>открытом</w:t>
      </w:r>
      <w:r w:rsidRPr="001202C1">
        <w:rPr>
          <w:rFonts w:ascii="Times New Roman" w:hAnsi="Times New Roman"/>
          <w:sz w:val="24"/>
          <w:szCs w:val="24"/>
        </w:rPr>
        <w:t xml:space="preserve"> конкурсе которых присвоен первый и второй номера.</w:t>
      </w:r>
    </w:p>
    <w:p w:rsidR="001C6A11" w:rsidRPr="001202C1"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w:t>
      </w:r>
      <w:r w:rsidR="001C6A11" w:rsidRPr="001202C1">
        <w:rPr>
          <w:rFonts w:ascii="Times New Roman" w:hAnsi="Times New Roman"/>
          <w:sz w:val="24"/>
          <w:szCs w:val="24"/>
        </w:rPr>
        <w:t xml:space="preserve">.8. Протокол оценки и сопоставления заявок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подписывается всеми присутствующими членами </w:t>
      </w:r>
      <w:r w:rsidR="001C6A11">
        <w:rPr>
          <w:rFonts w:ascii="Times New Roman" w:hAnsi="Times New Roman"/>
          <w:sz w:val="24"/>
          <w:szCs w:val="24"/>
        </w:rPr>
        <w:t xml:space="preserve">Комиссии </w:t>
      </w:r>
      <w:r w:rsidR="001C6A11" w:rsidRPr="001202C1">
        <w:rPr>
          <w:rFonts w:ascii="Times New Roman" w:hAnsi="Times New Roman"/>
          <w:sz w:val="24"/>
          <w:szCs w:val="24"/>
        </w:rPr>
        <w:t xml:space="preserve">не позднее дня, следующего за днем окончания проведения оценки и сопоставления заявок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Протокол оценки и сопоставления заявок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составляется в одном экземпляре, который хранится у Заказчика.</w:t>
      </w:r>
    </w:p>
    <w:p w:rsidR="001C6A11" w:rsidRPr="001202C1"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w:t>
      </w:r>
      <w:r w:rsidR="001C6A11" w:rsidRPr="001202C1">
        <w:rPr>
          <w:rFonts w:ascii="Times New Roman" w:hAnsi="Times New Roman"/>
          <w:sz w:val="24"/>
          <w:szCs w:val="24"/>
        </w:rPr>
        <w:t>.9. Протокол оценки и сопоставления заявок на участие в конкурсе размещается Заказчиком в ЕИС в течение трех дней, следующих за днем подписания указанного протокола.</w:t>
      </w:r>
    </w:p>
    <w:p w:rsidR="001C6A11"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w:t>
      </w:r>
      <w:r w:rsidR="001C6A11" w:rsidRPr="001202C1">
        <w:rPr>
          <w:rFonts w:ascii="Times New Roman" w:hAnsi="Times New Roman"/>
          <w:sz w:val="24"/>
          <w:szCs w:val="24"/>
        </w:rPr>
        <w:t xml:space="preserve">.10. Протоколы, составленные в ходе проведения </w:t>
      </w:r>
      <w:r w:rsidR="001C6A11">
        <w:rPr>
          <w:rFonts w:ascii="Times New Roman" w:hAnsi="Times New Roman"/>
          <w:sz w:val="24"/>
          <w:szCs w:val="24"/>
        </w:rPr>
        <w:t xml:space="preserve">открытого </w:t>
      </w:r>
      <w:r w:rsidR="001C6A11" w:rsidRPr="001202C1">
        <w:rPr>
          <w:rFonts w:ascii="Times New Roman" w:hAnsi="Times New Roman"/>
          <w:sz w:val="24"/>
          <w:szCs w:val="24"/>
        </w:rPr>
        <w:t xml:space="preserve">конкурса, заявки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w:t>
      </w:r>
      <w:r w:rsidR="001C6A11">
        <w:rPr>
          <w:rFonts w:ascii="Times New Roman" w:hAnsi="Times New Roman"/>
          <w:sz w:val="24"/>
          <w:szCs w:val="24"/>
        </w:rPr>
        <w:t>открытом</w:t>
      </w:r>
      <w:r w:rsidR="001C6A11" w:rsidRPr="001202C1">
        <w:rPr>
          <w:rFonts w:ascii="Times New Roman" w:hAnsi="Times New Roman"/>
          <w:sz w:val="24"/>
          <w:szCs w:val="24"/>
        </w:rPr>
        <w:t xml:space="preserve"> конкурсе хранятся Заказчиком не менее </w:t>
      </w:r>
      <w:r w:rsidR="001C6A11">
        <w:rPr>
          <w:rFonts w:ascii="Times New Roman" w:hAnsi="Times New Roman"/>
          <w:sz w:val="24"/>
          <w:szCs w:val="24"/>
        </w:rPr>
        <w:t>трех лет</w:t>
      </w:r>
      <w:r w:rsidR="001C6A11" w:rsidRPr="001202C1">
        <w:rPr>
          <w:rFonts w:ascii="Times New Roman" w:hAnsi="Times New Roman"/>
          <w:sz w:val="24"/>
          <w:szCs w:val="24"/>
        </w:rPr>
        <w:t>.</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Default="000F260E" w:rsidP="001C6A11">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20</w:t>
      </w:r>
      <w:r w:rsidR="001C6A11" w:rsidRPr="00CB42C9">
        <w:rPr>
          <w:rFonts w:ascii="Times New Roman" w:hAnsi="Times New Roman"/>
          <w:b/>
          <w:sz w:val="24"/>
          <w:szCs w:val="24"/>
        </w:rPr>
        <w:t xml:space="preserve">. ЗАКЛЮЧЕНИЕ ДОГОВОРА ПО РЕЗУЛЬТАТАМ ПРОВЕДЕНИЯ </w:t>
      </w:r>
      <w:r w:rsidR="001C6A11">
        <w:rPr>
          <w:rFonts w:ascii="Times New Roman" w:hAnsi="Times New Roman"/>
          <w:b/>
          <w:sz w:val="24"/>
          <w:szCs w:val="24"/>
        </w:rPr>
        <w:t xml:space="preserve">ОТКРЫТОГО </w:t>
      </w:r>
      <w:r w:rsidR="001C6A11" w:rsidRPr="00CB42C9">
        <w:rPr>
          <w:rFonts w:ascii="Times New Roman" w:hAnsi="Times New Roman"/>
          <w:b/>
          <w:sz w:val="24"/>
          <w:szCs w:val="24"/>
        </w:rPr>
        <w:t>КОНКУРСА</w:t>
      </w:r>
    </w:p>
    <w:p w:rsidR="001C6A11" w:rsidRPr="00CB42C9" w:rsidRDefault="001C6A11" w:rsidP="001C6A11">
      <w:pPr>
        <w:autoSpaceDE w:val="0"/>
        <w:autoSpaceDN w:val="0"/>
        <w:adjustRightInd w:val="0"/>
        <w:spacing w:after="0" w:line="240" w:lineRule="auto"/>
        <w:jc w:val="center"/>
        <w:outlineLvl w:val="1"/>
        <w:rPr>
          <w:rFonts w:ascii="Times New Roman" w:hAnsi="Times New Roman"/>
          <w:b/>
          <w:sz w:val="24"/>
          <w:szCs w:val="24"/>
        </w:rPr>
      </w:pPr>
    </w:p>
    <w:p w:rsidR="001C6A11" w:rsidRPr="00CB42C9"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F260E">
        <w:rPr>
          <w:rFonts w:ascii="Times New Roman" w:hAnsi="Times New Roman"/>
          <w:sz w:val="24"/>
          <w:szCs w:val="24"/>
        </w:rPr>
        <w:t>0</w:t>
      </w:r>
      <w:r w:rsidRPr="00CB42C9">
        <w:rPr>
          <w:rFonts w:ascii="Times New Roman" w:hAnsi="Times New Roman"/>
          <w:sz w:val="24"/>
          <w:szCs w:val="24"/>
        </w:rPr>
        <w:t xml:space="preserve">.1. Заказчик в течение трех рабочих дней со дня подписания протокола оценки и сопоставления заявок передает победителю </w:t>
      </w:r>
      <w:r>
        <w:rPr>
          <w:rFonts w:ascii="Times New Roman" w:hAnsi="Times New Roman"/>
          <w:sz w:val="24"/>
          <w:szCs w:val="24"/>
        </w:rPr>
        <w:t>открытого</w:t>
      </w:r>
      <w:r w:rsidRPr="00CB42C9">
        <w:rPr>
          <w:rFonts w:ascii="Times New Roman" w:hAnsi="Times New Roman"/>
          <w:sz w:val="24"/>
          <w:szCs w:val="24"/>
        </w:rPr>
        <w:t xml:space="preserve"> конкурса проект договора, который составляется путем включения условий исполнения договора, предложенных победителем </w:t>
      </w:r>
      <w:r>
        <w:rPr>
          <w:rFonts w:ascii="Times New Roman" w:hAnsi="Times New Roman"/>
          <w:sz w:val="24"/>
          <w:szCs w:val="24"/>
        </w:rPr>
        <w:t xml:space="preserve">открытого </w:t>
      </w:r>
      <w:r w:rsidRPr="00CB42C9">
        <w:rPr>
          <w:rFonts w:ascii="Times New Roman" w:hAnsi="Times New Roman"/>
          <w:sz w:val="24"/>
          <w:szCs w:val="24"/>
        </w:rPr>
        <w:t xml:space="preserve">конкурса в заявке на участие в </w:t>
      </w:r>
      <w:r>
        <w:rPr>
          <w:rFonts w:ascii="Times New Roman" w:hAnsi="Times New Roman"/>
          <w:sz w:val="24"/>
          <w:szCs w:val="24"/>
        </w:rPr>
        <w:t>открытом</w:t>
      </w:r>
      <w:r w:rsidRPr="00CB42C9">
        <w:rPr>
          <w:rFonts w:ascii="Times New Roman" w:hAnsi="Times New Roman"/>
          <w:sz w:val="24"/>
          <w:szCs w:val="24"/>
        </w:rPr>
        <w:t xml:space="preserve"> конкурсе, в проект договора, прилагаемый к конкурсной документации.</w:t>
      </w:r>
    </w:p>
    <w:p w:rsidR="001C6A11" w:rsidRPr="00CB42C9"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w:t>
      </w:r>
      <w:r w:rsidR="000F260E">
        <w:rPr>
          <w:rFonts w:ascii="Times New Roman" w:hAnsi="Times New Roman"/>
          <w:sz w:val="24"/>
          <w:szCs w:val="24"/>
        </w:rPr>
        <w:t>0</w:t>
      </w:r>
      <w:r w:rsidRPr="00CB42C9">
        <w:rPr>
          <w:rFonts w:ascii="Times New Roman" w:hAnsi="Times New Roman"/>
          <w:sz w:val="24"/>
          <w:szCs w:val="24"/>
        </w:rPr>
        <w:t xml:space="preserve">.2. В случае если победитель </w:t>
      </w:r>
      <w:r>
        <w:rPr>
          <w:rFonts w:ascii="Times New Roman" w:hAnsi="Times New Roman"/>
          <w:sz w:val="24"/>
          <w:szCs w:val="24"/>
        </w:rPr>
        <w:t xml:space="preserve">открытого </w:t>
      </w:r>
      <w:r w:rsidRPr="00CB42C9">
        <w:rPr>
          <w:rFonts w:ascii="Times New Roman" w:hAnsi="Times New Roman"/>
          <w:sz w:val="24"/>
          <w:szCs w:val="24"/>
        </w:rPr>
        <w:t xml:space="preserve">конкурса или участник закупки, заявке на </w:t>
      </w:r>
      <w:proofErr w:type="gramStart"/>
      <w:r w:rsidRPr="00CB42C9">
        <w:rPr>
          <w:rFonts w:ascii="Times New Roman" w:hAnsi="Times New Roman"/>
          <w:sz w:val="24"/>
          <w:szCs w:val="24"/>
        </w:rPr>
        <w:t>участие</w:t>
      </w:r>
      <w:proofErr w:type="gramEnd"/>
      <w:r w:rsidRPr="00CB42C9">
        <w:rPr>
          <w:rFonts w:ascii="Times New Roman" w:hAnsi="Times New Roman"/>
          <w:sz w:val="24"/>
          <w:szCs w:val="24"/>
        </w:rPr>
        <w:t xml:space="preserve"> в </w:t>
      </w:r>
      <w:r>
        <w:rPr>
          <w:rFonts w:ascii="Times New Roman" w:hAnsi="Times New Roman"/>
          <w:sz w:val="24"/>
          <w:szCs w:val="24"/>
        </w:rPr>
        <w:t>открытом</w:t>
      </w:r>
      <w:r w:rsidRPr="00CB42C9">
        <w:rPr>
          <w:rFonts w:ascii="Times New Roman" w:hAnsi="Times New Roman"/>
          <w:sz w:val="24"/>
          <w:szCs w:val="24"/>
        </w:rPr>
        <w:t xml:space="preserve"> конкурсе которого присвоен второй номер, в срок, предусмотренный конкурсной документацией, не представил Заказчику подписанный договор на условиях, указанных в поданной участником закупки, с которым заключается договор, заявке на участие в </w:t>
      </w:r>
      <w:r>
        <w:rPr>
          <w:rFonts w:ascii="Times New Roman" w:hAnsi="Times New Roman"/>
          <w:sz w:val="24"/>
          <w:szCs w:val="24"/>
        </w:rPr>
        <w:t>открытом</w:t>
      </w:r>
      <w:r w:rsidRPr="00CB42C9">
        <w:rPr>
          <w:rFonts w:ascii="Times New Roman" w:hAnsi="Times New Roman"/>
          <w:sz w:val="24"/>
          <w:szCs w:val="24"/>
        </w:rPr>
        <w:t xml:space="preserve"> конкурсе и в конкурсной документации, победитель </w:t>
      </w:r>
      <w:r>
        <w:rPr>
          <w:rFonts w:ascii="Times New Roman" w:hAnsi="Times New Roman"/>
          <w:sz w:val="24"/>
          <w:szCs w:val="24"/>
        </w:rPr>
        <w:t>открытого</w:t>
      </w:r>
      <w:r w:rsidRPr="00CB42C9">
        <w:rPr>
          <w:rFonts w:ascii="Times New Roman" w:hAnsi="Times New Roman"/>
          <w:sz w:val="24"/>
          <w:szCs w:val="24"/>
        </w:rPr>
        <w:t xml:space="preserve"> конкурса или участник закупки, заявке на участие в </w:t>
      </w:r>
      <w:r>
        <w:rPr>
          <w:rFonts w:ascii="Times New Roman" w:hAnsi="Times New Roman"/>
          <w:sz w:val="24"/>
          <w:szCs w:val="24"/>
        </w:rPr>
        <w:t>открытом</w:t>
      </w:r>
      <w:r w:rsidRPr="00CB42C9">
        <w:rPr>
          <w:rFonts w:ascii="Times New Roman" w:hAnsi="Times New Roman"/>
          <w:sz w:val="24"/>
          <w:szCs w:val="24"/>
        </w:rPr>
        <w:t xml:space="preserve"> </w:t>
      </w:r>
      <w:proofErr w:type="gramStart"/>
      <w:r w:rsidRPr="00CB42C9">
        <w:rPr>
          <w:rFonts w:ascii="Times New Roman" w:hAnsi="Times New Roman"/>
          <w:sz w:val="24"/>
          <w:szCs w:val="24"/>
        </w:rPr>
        <w:t>конкурсе</w:t>
      </w:r>
      <w:proofErr w:type="gramEnd"/>
      <w:r w:rsidRPr="00CB42C9">
        <w:rPr>
          <w:rFonts w:ascii="Times New Roman" w:hAnsi="Times New Roman"/>
          <w:sz w:val="24"/>
          <w:szCs w:val="24"/>
        </w:rPr>
        <w:t xml:space="preserve"> которого присвоен второй номер, признается уклонившимся </w:t>
      </w:r>
      <w:r>
        <w:rPr>
          <w:rFonts w:ascii="Times New Roman" w:hAnsi="Times New Roman"/>
          <w:sz w:val="24"/>
          <w:szCs w:val="24"/>
        </w:rPr>
        <w:t xml:space="preserve">от </w:t>
      </w:r>
      <w:r w:rsidRPr="00CB42C9">
        <w:rPr>
          <w:rFonts w:ascii="Times New Roman" w:hAnsi="Times New Roman"/>
          <w:sz w:val="24"/>
          <w:szCs w:val="24"/>
        </w:rPr>
        <w:t>заключения договора.</w:t>
      </w:r>
    </w:p>
    <w:p w:rsidR="001C6A11" w:rsidRPr="00CB42C9"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F260E">
        <w:rPr>
          <w:rFonts w:ascii="Times New Roman" w:hAnsi="Times New Roman"/>
          <w:sz w:val="24"/>
          <w:szCs w:val="24"/>
        </w:rPr>
        <w:t>0</w:t>
      </w:r>
      <w:r w:rsidRPr="00CB42C9">
        <w:rPr>
          <w:rFonts w:ascii="Times New Roman" w:hAnsi="Times New Roman"/>
          <w:sz w:val="24"/>
          <w:szCs w:val="24"/>
        </w:rPr>
        <w:t xml:space="preserve">.3. Договор должен быть заключен Заказчиком не ранее десяти дней со дня размещения в ЕИС протокола оценки и сопоставления заявок на участие в </w:t>
      </w:r>
      <w:r>
        <w:rPr>
          <w:rFonts w:ascii="Times New Roman" w:hAnsi="Times New Roman"/>
          <w:sz w:val="24"/>
          <w:szCs w:val="24"/>
        </w:rPr>
        <w:t>открытом</w:t>
      </w:r>
      <w:r w:rsidRPr="00CB42C9">
        <w:rPr>
          <w:rFonts w:ascii="Times New Roman" w:hAnsi="Times New Roman"/>
          <w:sz w:val="24"/>
          <w:szCs w:val="24"/>
        </w:rPr>
        <w:t xml:space="preserve"> конкурсе и не позднее двадцати дней со дня подписания указанного протокола.</w:t>
      </w:r>
    </w:p>
    <w:p w:rsidR="001C6A11" w:rsidRPr="00CB42C9"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F260E">
        <w:rPr>
          <w:rFonts w:ascii="Times New Roman" w:hAnsi="Times New Roman"/>
          <w:sz w:val="24"/>
          <w:szCs w:val="24"/>
        </w:rPr>
        <w:t>0</w:t>
      </w:r>
      <w:r w:rsidRPr="00CB42C9">
        <w:rPr>
          <w:rFonts w:ascii="Times New Roman" w:hAnsi="Times New Roman"/>
          <w:sz w:val="24"/>
          <w:szCs w:val="24"/>
        </w:rPr>
        <w:t xml:space="preserve">.4. В случае если победитель конкурса признан уклонившимся </w:t>
      </w:r>
      <w:r>
        <w:rPr>
          <w:rFonts w:ascii="Times New Roman" w:hAnsi="Times New Roman"/>
          <w:sz w:val="24"/>
          <w:szCs w:val="24"/>
        </w:rPr>
        <w:t xml:space="preserve">от </w:t>
      </w:r>
      <w:r w:rsidRPr="00CB42C9">
        <w:rPr>
          <w:rFonts w:ascii="Times New Roman" w:hAnsi="Times New Roman"/>
          <w:sz w:val="24"/>
          <w:szCs w:val="24"/>
        </w:rPr>
        <w:t xml:space="preserve">заключения договора, Заказчик вправе обратиться в суд с иском о </w:t>
      </w:r>
      <w:proofErr w:type="gramStart"/>
      <w:r w:rsidRPr="00CB42C9">
        <w:rPr>
          <w:rFonts w:ascii="Times New Roman" w:hAnsi="Times New Roman"/>
          <w:sz w:val="24"/>
          <w:szCs w:val="24"/>
        </w:rPr>
        <w:t>требовании</w:t>
      </w:r>
      <w:proofErr w:type="gramEnd"/>
      <w:r w:rsidRPr="00CB42C9">
        <w:rPr>
          <w:rFonts w:ascii="Times New Roman" w:hAnsi="Times New Roman"/>
          <w:sz w:val="24"/>
          <w:szCs w:val="24"/>
        </w:rPr>
        <w:t xml:space="preserve"> о понуждении победителя </w:t>
      </w:r>
      <w:r>
        <w:rPr>
          <w:rFonts w:ascii="Times New Roman" w:hAnsi="Times New Roman"/>
          <w:sz w:val="24"/>
          <w:szCs w:val="24"/>
        </w:rPr>
        <w:t>открытого</w:t>
      </w:r>
      <w:r w:rsidRPr="00CB42C9">
        <w:rPr>
          <w:rFonts w:ascii="Times New Roman" w:hAnsi="Times New Roman"/>
          <w:sz w:val="24"/>
          <w:szCs w:val="24"/>
        </w:rPr>
        <w:t xml:space="preserve"> конкурса заключить договор, а также о возмещении убытков, причиненных уклонением </w:t>
      </w:r>
      <w:r>
        <w:rPr>
          <w:rFonts w:ascii="Times New Roman" w:hAnsi="Times New Roman"/>
          <w:sz w:val="24"/>
          <w:szCs w:val="24"/>
        </w:rPr>
        <w:t xml:space="preserve">от </w:t>
      </w:r>
      <w:r w:rsidRPr="00CB42C9">
        <w:rPr>
          <w:rFonts w:ascii="Times New Roman" w:hAnsi="Times New Roman"/>
          <w:sz w:val="24"/>
          <w:szCs w:val="24"/>
        </w:rPr>
        <w:t>заключения договора, либо заключить договор с участником закупки, заявке на участие в</w:t>
      </w:r>
      <w:r w:rsidRPr="00DD6BB4">
        <w:rPr>
          <w:rFonts w:ascii="Times New Roman" w:hAnsi="Times New Roman"/>
          <w:sz w:val="24"/>
          <w:szCs w:val="24"/>
        </w:rPr>
        <w:t xml:space="preserve"> </w:t>
      </w:r>
      <w:r>
        <w:rPr>
          <w:rFonts w:ascii="Times New Roman" w:hAnsi="Times New Roman"/>
          <w:sz w:val="24"/>
          <w:szCs w:val="24"/>
        </w:rPr>
        <w:t>открытом</w:t>
      </w:r>
      <w:r w:rsidRPr="00CB42C9">
        <w:rPr>
          <w:rFonts w:ascii="Times New Roman" w:hAnsi="Times New Roman"/>
          <w:sz w:val="24"/>
          <w:szCs w:val="24"/>
        </w:rPr>
        <w:t xml:space="preserve"> конкурсе которого присвоен второй номер.</w:t>
      </w:r>
    </w:p>
    <w:p w:rsidR="001C6A11" w:rsidRPr="00CB42C9"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B42C9">
        <w:rPr>
          <w:rFonts w:ascii="Times New Roman" w:hAnsi="Times New Roman"/>
          <w:sz w:val="24"/>
          <w:szCs w:val="24"/>
        </w:rPr>
        <w:t xml:space="preserve">В случае уклонения участника закупки, занявшего второе место, </w:t>
      </w:r>
      <w:r>
        <w:rPr>
          <w:rFonts w:ascii="Times New Roman" w:hAnsi="Times New Roman"/>
          <w:sz w:val="24"/>
          <w:szCs w:val="24"/>
        </w:rPr>
        <w:t xml:space="preserve">от </w:t>
      </w:r>
      <w:r w:rsidRPr="00CB42C9">
        <w:rPr>
          <w:rFonts w:ascii="Times New Roman" w:hAnsi="Times New Roman"/>
          <w:sz w:val="24"/>
          <w:szCs w:val="24"/>
        </w:rPr>
        <w:t xml:space="preserve">заключения договора Заказчик вправе обратиться в суд с иском о </w:t>
      </w:r>
      <w:proofErr w:type="gramStart"/>
      <w:r w:rsidRPr="00CB42C9">
        <w:rPr>
          <w:rFonts w:ascii="Times New Roman" w:hAnsi="Times New Roman"/>
          <w:sz w:val="24"/>
          <w:szCs w:val="24"/>
        </w:rPr>
        <w:t>требовании</w:t>
      </w:r>
      <w:proofErr w:type="gramEnd"/>
      <w:r w:rsidRPr="00CB42C9">
        <w:rPr>
          <w:rFonts w:ascii="Times New Roman" w:hAnsi="Times New Roman"/>
          <w:sz w:val="24"/>
          <w:szCs w:val="24"/>
        </w:rPr>
        <w:t xml:space="preserve"> о понуждении такого участника заключить договор, а также о возмещении убытков, причиненных уклонением </w:t>
      </w:r>
      <w:r>
        <w:rPr>
          <w:rFonts w:ascii="Times New Roman" w:hAnsi="Times New Roman"/>
          <w:sz w:val="24"/>
          <w:szCs w:val="24"/>
        </w:rPr>
        <w:t xml:space="preserve">от </w:t>
      </w:r>
      <w:r w:rsidRPr="00CB42C9">
        <w:rPr>
          <w:rFonts w:ascii="Times New Roman" w:hAnsi="Times New Roman"/>
          <w:sz w:val="24"/>
          <w:szCs w:val="24"/>
        </w:rPr>
        <w:t xml:space="preserve">заключения договора, или принять решение о признании </w:t>
      </w:r>
      <w:r>
        <w:rPr>
          <w:rFonts w:ascii="Times New Roman" w:hAnsi="Times New Roman"/>
          <w:sz w:val="24"/>
          <w:szCs w:val="24"/>
        </w:rPr>
        <w:t xml:space="preserve">открытого </w:t>
      </w:r>
      <w:r w:rsidRPr="00CB42C9">
        <w:rPr>
          <w:rFonts w:ascii="Times New Roman" w:hAnsi="Times New Roman"/>
          <w:sz w:val="24"/>
          <w:szCs w:val="24"/>
        </w:rPr>
        <w:t>конкурса несостоявшимся.</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F260E">
        <w:rPr>
          <w:rFonts w:ascii="Times New Roman" w:hAnsi="Times New Roman"/>
          <w:sz w:val="24"/>
          <w:szCs w:val="24"/>
        </w:rPr>
        <w:t>0</w:t>
      </w:r>
      <w:r w:rsidRPr="00CB42C9">
        <w:rPr>
          <w:rFonts w:ascii="Times New Roman" w:hAnsi="Times New Roman"/>
          <w:sz w:val="24"/>
          <w:szCs w:val="24"/>
        </w:rPr>
        <w:t xml:space="preserve">.5. Договор заключается на условиях, указанных в поданной участником закупки, с которым заключается договор, заявке на участие в </w:t>
      </w:r>
      <w:r>
        <w:rPr>
          <w:rFonts w:ascii="Times New Roman" w:hAnsi="Times New Roman"/>
          <w:sz w:val="24"/>
          <w:szCs w:val="24"/>
        </w:rPr>
        <w:t>открытом</w:t>
      </w:r>
      <w:r w:rsidRPr="00CB42C9">
        <w:rPr>
          <w:rFonts w:ascii="Times New Roman" w:hAnsi="Times New Roman"/>
          <w:sz w:val="24"/>
          <w:szCs w:val="24"/>
        </w:rPr>
        <w:t xml:space="preserve"> конкурсе и в конкурсной документации.</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Default="001C6A11" w:rsidP="001C6A11">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2</w:t>
      </w:r>
      <w:r w:rsidR="000F260E">
        <w:rPr>
          <w:rFonts w:ascii="Times New Roman" w:hAnsi="Times New Roman"/>
          <w:b/>
          <w:sz w:val="24"/>
          <w:szCs w:val="24"/>
        </w:rPr>
        <w:t>1</w:t>
      </w:r>
      <w:r w:rsidRPr="00CB42C9">
        <w:rPr>
          <w:rFonts w:ascii="Times New Roman" w:hAnsi="Times New Roman"/>
          <w:b/>
          <w:sz w:val="24"/>
          <w:szCs w:val="24"/>
        </w:rPr>
        <w:t xml:space="preserve">. ПОСЛЕДСТВИЯ ПРИЗНАНИЯ </w:t>
      </w:r>
      <w:r>
        <w:rPr>
          <w:rFonts w:ascii="Times New Roman" w:hAnsi="Times New Roman"/>
          <w:b/>
          <w:sz w:val="24"/>
          <w:szCs w:val="24"/>
        </w:rPr>
        <w:t xml:space="preserve">ОТКРЫТОГО </w:t>
      </w:r>
      <w:r w:rsidRPr="00CB42C9">
        <w:rPr>
          <w:rFonts w:ascii="Times New Roman" w:hAnsi="Times New Roman"/>
          <w:b/>
          <w:sz w:val="24"/>
          <w:szCs w:val="24"/>
        </w:rPr>
        <w:t xml:space="preserve">КОНКУРСА </w:t>
      </w:r>
      <w:proofErr w:type="gramStart"/>
      <w:r w:rsidRPr="00CB42C9">
        <w:rPr>
          <w:rFonts w:ascii="Times New Roman" w:hAnsi="Times New Roman"/>
          <w:b/>
          <w:sz w:val="24"/>
          <w:szCs w:val="24"/>
        </w:rPr>
        <w:t>НЕСОСТОЯВШИМСЯ</w:t>
      </w:r>
      <w:proofErr w:type="gramEnd"/>
    </w:p>
    <w:p w:rsidR="001C6A11" w:rsidRPr="00CB42C9" w:rsidRDefault="001C6A11" w:rsidP="001C6A11">
      <w:pPr>
        <w:autoSpaceDE w:val="0"/>
        <w:autoSpaceDN w:val="0"/>
        <w:adjustRightInd w:val="0"/>
        <w:spacing w:after="0" w:line="240" w:lineRule="auto"/>
        <w:jc w:val="center"/>
        <w:outlineLvl w:val="1"/>
        <w:rPr>
          <w:rFonts w:ascii="Times New Roman" w:hAnsi="Times New Roman"/>
          <w:b/>
          <w:sz w:val="24"/>
          <w:szCs w:val="24"/>
        </w:rPr>
      </w:pPr>
    </w:p>
    <w:p w:rsidR="001C6A11" w:rsidRPr="00CB42C9"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F260E">
        <w:rPr>
          <w:rFonts w:ascii="Times New Roman" w:hAnsi="Times New Roman"/>
          <w:sz w:val="24"/>
          <w:szCs w:val="24"/>
        </w:rPr>
        <w:t>1</w:t>
      </w:r>
      <w:r w:rsidRPr="00CB42C9">
        <w:rPr>
          <w:rFonts w:ascii="Times New Roman" w:hAnsi="Times New Roman"/>
          <w:sz w:val="24"/>
          <w:szCs w:val="24"/>
        </w:rPr>
        <w:t xml:space="preserve">.1. </w:t>
      </w:r>
      <w:proofErr w:type="gramStart"/>
      <w:r w:rsidRPr="00CB42C9">
        <w:rPr>
          <w:rFonts w:ascii="Times New Roman" w:hAnsi="Times New Roman"/>
          <w:sz w:val="24"/>
          <w:szCs w:val="24"/>
        </w:rPr>
        <w:t xml:space="preserve">Если </w:t>
      </w:r>
      <w:r>
        <w:rPr>
          <w:rFonts w:ascii="Times New Roman" w:hAnsi="Times New Roman"/>
          <w:sz w:val="24"/>
          <w:szCs w:val="24"/>
        </w:rPr>
        <w:t xml:space="preserve">открытый </w:t>
      </w:r>
      <w:r w:rsidRPr="00CB42C9">
        <w:rPr>
          <w:rFonts w:ascii="Times New Roman" w:hAnsi="Times New Roman"/>
          <w:sz w:val="24"/>
          <w:szCs w:val="24"/>
        </w:rPr>
        <w:t xml:space="preserve">конкурс признан несостоявшимся в случае, когда подана одна заявка и/или только один участник закупки, подавший заявку на участие в </w:t>
      </w:r>
      <w:r>
        <w:rPr>
          <w:rFonts w:ascii="Times New Roman" w:hAnsi="Times New Roman"/>
          <w:sz w:val="24"/>
          <w:szCs w:val="24"/>
        </w:rPr>
        <w:t>открытом</w:t>
      </w:r>
      <w:r w:rsidRPr="00CB42C9">
        <w:rPr>
          <w:rFonts w:ascii="Times New Roman" w:hAnsi="Times New Roman"/>
          <w:sz w:val="24"/>
          <w:szCs w:val="24"/>
        </w:rPr>
        <w:t xml:space="preserve"> конкурсе, признан участником закупки, Заказчик в течение трех рабочих дней со дня подписания протокола рассмотрения заявок на участие в </w:t>
      </w:r>
      <w:r>
        <w:rPr>
          <w:rFonts w:ascii="Times New Roman" w:hAnsi="Times New Roman"/>
          <w:sz w:val="24"/>
          <w:szCs w:val="24"/>
        </w:rPr>
        <w:t>открытом</w:t>
      </w:r>
      <w:r w:rsidRPr="00CB42C9">
        <w:rPr>
          <w:rFonts w:ascii="Times New Roman" w:hAnsi="Times New Roman"/>
          <w:sz w:val="24"/>
          <w:szCs w:val="24"/>
        </w:rPr>
        <w:t xml:space="preserve">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w:t>
      </w:r>
      <w:proofErr w:type="gramEnd"/>
      <w:r w:rsidRPr="00CB42C9">
        <w:rPr>
          <w:rFonts w:ascii="Times New Roman" w:hAnsi="Times New Roman"/>
          <w:sz w:val="24"/>
          <w:szCs w:val="24"/>
        </w:rPr>
        <w:t xml:space="preserve"> участником в заявке на участие в </w:t>
      </w:r>
      <w:r>
        <w:rPr>
          <w:rFonts w:ascii="Times New Roman" w:hAnsi="Times New Roman"/>
          <w:sz w:val="24"/>
          <w:szCs w:val="24"/>
        </w:rPr>
        <w:t>открытом</w:t>
      </w:r>
      <w:r w:rsidRPr="00CB42C9">
        <w:rPr>
          <w:rFonts w:ascii="Times New Roman" w:hAnsi="Times New Roman"/>
          <w:sz w:val="24"/>
          <w:szCs w:val="24"/>
        </w:rPr>
        <w:t xml:space="preserve"> конкурсе, в проект договора, прилагаемый к конкурсной документации. При этом договор заключается на условиях, которые предусмотрены заявкой на участие в </w:t>
      </w:r>
      <w:r>
        <w:rPr>
          <w:rFonts w:ascii="Times New Roman" w:hAnsi="Times New Roman"/>
          <w:sz w:val="24"/>
          <w:szCs w:val="24"/>
        </w:rPr>
        <w:t>открытом</w:t>
      </w:r>
      <w:r w:rsidRPr="00CB42C9">
        <w:rPr>
          <w:rFonts w:ascii="Times New Roman" w:hAnsi="Times New Roman"/>
          <w:sz w:val="24"/>
          <w:szCs w:val="24"/>
        </w:rPr>
        <w:t xml:space="preserve"> конкурсе и конкурсной документацией, и по цене, не превышающей начальную (максимальную) цену договора, указанную в извещении о проведении </w:t>
      </w:r>
      <w:r>
        <w:rPr>
          <w:rFonts w:ascii="Times New Roman" w:hAnsi="Times New Roman"/>
          <w:sz w:val="24"/>
          <w:szCs w:val="24"/>
        </w:rPr>
        <w:t>открытого</w:t>
      </w:r>
      <w:r w:rsidRPr="00CB42C9">
        <w:rPr>
          <w:rFonts w:ascii="Times New Roman" w:hAnsi="Times New Roman"/>
          <w:sz w:val="24"/>
          <w:szCs w:val="24"/>
        </w:rPr>
        <w:t xml:space="preserve"> конкурса. Также Заказчик вправе провести с таким участником переговоры по снижению цены, представленной в заявке на участие в </w:t>
      </w:r>
      <w:r>
        <w:rPr>
          <w:rFonts w:ascii="Times New Roman" w:hAnsi="Times New Roman"/>
          <w:sz w:val="24"/>
          <w:szCs w:val="24"/>
        </w:rPr>
        <w:t>открытом</w:t>
      </w:r>
      <w:r w:rsidRPr="00CB42C9">
        <w:rPr>
          <w:rFonts w:ascii="Times New Roman" w:hAnsi="Times New Roman"/>
          <w:sz w:val="24"/>
          <w:szCs w:val="24"/>
        </w:rPr>
        <w:t xml:space="preserve">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1C6A11" w:rsidRPr="00CB42C9"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B42C9">
        <w:rPr>
          <w:rFonts w:ascii="Times New Roman" w:hAnsi="Times New Roman"/>
          <w:sz w:val="24"/>
          <w:szCs w:val="24"/>
        </w:rPr>
        <w:t>2</w:t>
      </w:r>
      <w:r w:rsidR="000F260E">
        <w:rPr>
          <w:rFonts w:ascii="Times New Roman" w:hAnsi="Times New Roman"/>
          <w:sz w:val="24"/>
          <w:szCs w:val="24"/>
        </w:rPr>
        <w:t>1</w:t>
      </w:r>
      <w:r w:rsidRPr="00CB42C9">
        <w:rPr>
          <w:rFonts w:ascii="Times New Roman" w:hAnsi="Times New Roman"/>
          <w:sz w:val="24"/>
          <w:szCs w:val="24"/>
        </w:rPr>
        <w:t xml:space="preserve">.2. </w:t>
      </w:r>
      <w:proofErr w:type="gramStart"/>
      <w:r w:rsidRPr="00CB42C9">
        <w:rPr>
          <w:rFonts w:ascii="Times New Roman" w:hAnsi="Times New Roman"/>
          <w:sz w:val="24"/>
          <w:szCs w:val="24"/>
        </w:rPr>
        <w:t xml:space="preserve">Если </w:t>
      </w:r>
      <w:r>
        <w:rPr>
          <w:rFonts w:ascii="Times New Roman" w:hAnsi="Times New Roman"/>
          <w:sz w:val="24"/>
          <w:szCs w:val="24"/>
        </w:rPr>
        <w:t>открытый</w:t>
      </w:r>
      <w:r w:rsidRPr="00CB42C9">
        <w:rPr>
          <w:rFonts w:ascii="Times New Roman" w:hAnsi="Times New Roman"/>
          <w:sz w:val="24"/>
          <w:szCs w:val="24"/>
        </w:rPr>
        <w:t xml:space="preserve"> конкурс признан несостоявшимся по причине отсутствия поданных заявок или если </w:t>
      </w:r>
      <w:r>
        <w:rPr>
          <w:rFonts w:ascii="Times New Roman" w:hAnsi="Times New Roman"/>
          <w:sz w:val="24"/>
          <w:szCs w:val="24"/>
        </w:rPr>
        <w:t>открытый</w:t>
      </w:r>
      <w:r w:rsidRPr="00CB42C9">
        <w:rPr>
          <w:rFonts w:ascii="Times New Roman" w:hAnsi="Times New Roman"/>
          <w:sz w:val="24"/>
          <w:szCs w:val="24"/>
        </w:rPr>
        <w:t xml:space="preserve">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w:t>
      </w:r>
      <w:r>
        <w:rPr>
          <w:rFonts w:ascii="Times New Roman" w:hAnsi="Times New Roman"/>
          <w:sz w:val="24"/>
          <w:szCs w:val="24"/>
        </w:rPr>
        <w:t>открытом</w:t>
      </w:r>
      <w:r w:rsidRPr="00CB42C9">
        <w:rPr>
          <w:rFonts w:ascii="Times New Roman" w:hAnsi="Times New Roman"/>
          <w:sz w:val="24"/>
          <w:szCs w:val="24"/>
        </w:rPr>
        <w:t xml:space="preserve"> конкурсе, Заказчик вправе объявить о проведении повторного конкурса, принять решение о проведении иной конкурентной закупки либо отказаться </w:t>
      </w:r>
      <w:r>
        <w:rPr>
          <w:rFonts w:ascii="Times New Roman" w:hAnsi="Times New Roman"/>
          <w:sz w:val="24"/>
          <w:szCs w:val="24"/>
        </w:rPr>
        <w:t xml:space="preserve">от </w:t>
      </w:r>
      <w:r w:rsidRPr="00CB42C9">
        <w:rPr>
          <w:rFonts w:ascii="Times New Roman" w:hAnsi="Times New Roman"/>
          <w:sz w:val="24"/>
          <w:szCs w:val="24"/>
        </w:rPr>
        <w:t>проведения повторной закупки, если необходимость в</w:t>
      </w:r>
      <w:proofErr w:type="gramEnd"/>
      <w:r w:rsidRPr="00CB42C9">
        <w:rPr>
          <w:rFonts w:ascii="Times New Roman" w:hAnsi="Times New Roman"/>
          <w:sz w:val="24"/>
          <w:szCs w:val="24"/>
        </w:rPr>
        <w:t xml:space="preserve"> </w:t>
      </w:r>
      <w:proofErr w:type="gramStart"/>
      <w:r w:rsidRPr="00CB42C9">
        <w:rPr>
          <w:rFonts w:ascii="Times New Roman" w:hAnsi="Times New Roman"/>
          <w:sz w:val="24"/>
          <w:szCs w:val="24"/>
        </w:rPr>
        <w:t>осуществлении</w:t>
      </w:r>
      <w:proofErr w:type="gramEnd"/>
      <w:r w:rsidRPr="00CB42C9">
        <w:rPr>
          <w:rFonts w:ascii="Times New Roman" w:hAnsi="Times New Roman"/>
          <w:sz w:val="24"/>
          <w:szCs w:val="24"/>
        </w:rPr>
        <w:t xml:space="preserve"> закупки отпала.</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F260E">
        <w:rPr>
          <w:rFonts w:ascii="Times New Roman" w:hAnsi="Times New Roman"/>
          <w:sz w:val="24"/>
          <w:szCs w:val="24"/>
        </w:rPr>
        <w:t>1</w:t>
      </w:r>
      <w:r w:rsidRPr="00CB42C9">
        <w:rPr>
          <w:rFonts w:ascii="Times New Roman" w:hAnsi="Times New Roman"/>
          <w:sz w:val="24"/>
          <w:szCs w:val="24"/>
        </w:rPr>
        <w:t xml:space="preserve">.3. В случае объявления о проведении повторного </w:t>
      </w:r>
      <w:r>
        <w:rPr>
          <w:rFonts w:ascii="Times New Roman" w:hAnsi="Times New Roman"/>
          <w:sz w:val="24"/>
          <w:szCs w:val="24"/>
        </w:rPr>
        <w:t>открытого</w:t>
      </w:r>
      <w:r w:rsidRPr="00CB42C9">
        <w:rPr>
          <w:rFonts w:ascii="Times New Roman" w:hAnsi="Times New Roman"/>
          <w:sz w:val="24"/>
          <w:szCs w:val="24"/>
        </w:rPr>
        <w:t xml:space="preserve"> конкурса Заказчик вправе изменить условия </w:t>
      </w:r>
      <w:r>
        <w:rPr>
          <w:rFonts w:ascii="Times New Roman" w:hAnsi="Times New Roman"/>
          <w:sz w:val="24"/>
          <w:szCs w:val="24"/>
        </w:rPr>
        <w:t>открытого</w:t>
      </w:r>
      <w:r w:rsidRPr="00CB42C9">
        <w:rPr>
          <w:rFonts w:ascii="Times New Roman" w:hAnsi="Times New Roman"/>
          <w:sz w:val="24"/>
          <w:szCs w:val="24"/>
        </w:rPr>
        <w:t xml:space="preserve"> конкурса. </w:t>
      </w:r>
      <w:proofErr w:type="gramStart"/>
      <w:r w:rsidRPr="00CB42C9">
        <w:rPr>
          <w:rFonts w:ascii="Times New Roman" w:hAnsi="Times New Roman"/>
          <w:sz w:val="24"/>
          <w:szCs w:val="24"/>
        </w:rPr>
        <w:t xml:space="preserve">При этом объект закупки, количество товара, объем работы или услуги, требования, предъявляемые к участникам закупки, </w:t>
      </w:r>
      <w:r w:rsidRPr="00CB42C9">
        <w:rPr>
          <w:rFonts w:ascii="Times New Roman" w:hAnsi="Times New Roman"/>
          <w:sz w:val="24"/>
          <w:szCs w:val="24"/>
        </w:rPr>
        <w:lastRenderedPageBreak/>
        <w:t xml:space="preserve">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w:t>
      </w:r>
      <w:r>
        <w:rPr>
          <w:rFonts w:ascii="Times New Roman" w:hAnsi="Times New Roman"/>
          <w:sz w:val="24"/>
          <w:szCs w:val="24"/>
        </w:rPr>
        <w:t xml:space="preserve">открытого </w:t>
      </w:r>
      <w:r w:rsidRPr="00CB42C9">
        <w:rPr>
          <w:rFonts w:ascii="Times New Roman" w:hAnsi="Times New Roman"/>
          <w:sz w:val="24"/>
          <w:szCs w:val="24"/>
        </w:rPr>
        <w:t xml:space="preserve">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w:t>
      </w:r>
      <w:r>
        <w:rPr>
          <w:rFonts w:ascii="Times New Roman" w:hAnsi="Times New Roman"/>
          <w:sz w:val="24"/>
          <w:szCs w:val="24"/>
        </w:rPr>
        <w:t>открытого</w:t>
      </w:r>
      <w:proofErr w:type="gramEnd"/>
      <w:r>
        <w:rPr>
          <w:rFonts w:ascii="Times New Roman" w:hAnsi="Times New Roman"/>
          <w:sz w:val="24"/>
          <w:szCs w:val="24"/>
        </w:rPr>
        <w:t xml:space="preserve"> </w:t>
      </w:r>
      <w:r w:rsidRPr="00CB42C9">
        <w:rPr>
          <w:rFonts w:ascii="Times New Roman" w:hAnsi="Times New Roman"/>
          <w:sz w:val="24"/>
          <w:szCs w:val="24"/>
        </w:rPr>
        <w:t>конкурса.</w:t>
      </w:r>
    </w:p>
    <w:p w:rsidR="000F260E" w:rsidRDefault="000F260E" w:rsidP="001C6A11">
      <w:pPr>
        <w:autoSpaceDE w:val="0"/>
        <w:autoSpaceDN w:val="0"/>
        <w:adjustRightInd w:val="0"/>
        <w:spacing w:after="0" w:line="240" w:lineRule="auto"/>
        <w:ind w:firstLine="709"/>
        <w:jc w:val="both"/>
        <w:rPr>
          <w:rFonts w:ascii="Times New Roman" w:hAnsi="Times New Roman"/>
          <w:sz w:val="24"/>
          <w:szCs w:val="24"/>
        </w:rPr>
      </w:pPr>
    </w:p>
    <w:p w:rsidR="00F9532F" w:rsidRDefault="000F260E" w:rsidP="00F9532F">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22</w:t>
      </w:r>
      <w:r w:rsidR="00F9532F" w:rsidRPr="000A7386">
        <w:rPr>
          <w:rFonts w:ascii="Times New Roman" w:hAnsi="Times New Roman"/>
          <w:b/>
          <w:sz w:val="24"/>
          <w:szCs w:val="24"/>
        </w:rPr>
        <w:t>. ОСОБЕННОСТИ ПРОВЕДЕНИЯ ДВУХЭТАПНОГО КОНКУРСА</w:t>
      </w:r>
    </w:p>
    <w:p w:rsidR="00F9532F" w:rsidRPr="000A7386" w:rsidRDefault="00F9532F" w:rsidP="00F9532F">
      <w:pPr>
        <w:autoSpaceDE w:val="0"/>
        <w:autoSpaceDN w:val="0"/>
        <w:adjustRightInd w:val="0"/>
        <w:spacing w:after="0" w:line="240" w:lineRule="auto"/>
        <w:jc w:val="center"/>
        <w:outlineLvl w:val="1"/>
        <w:rPr>
          <w:rFonts w:ascii="Times New Roman" w:hAnsi="Times New Roman"/>
          <w:b/>
          <w:sz w:val="24"/>
          <w:szCs w:val="24"/>
        </w:rPr>
      </w:pPr>
    </w:p>
    <w:p w:rsidR="00F9532F" w:rsidRPr="000A7386" w:rsidRDefault="000F260E" w:rsidP="00F9532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w:t>
      </w:r>
      <w:r w:rsidR="00F9532F" w:rsidRPr="000A7386">
        <w:rPr>
          <w:rFonts w:ascii="Times New Roman" w:hAnsi="Times New Roman"/>
          <w:sz w:val="24"/>
          <w:szCs w:val="24"/>
        </w:rPr>
        <w:t>.1. Заказчик вправе провести двухэтапный конку</w:t>
      </w:r>
      <w:proofErr w:type="gramStart"/>
      <w:r w:rsidR="00F9532F" w:rsidRPr="000A7386">
        <w:rPr>
          <w:rFonts w:ascii="Times New Roman" w:hAnsi="Times New Roman"/>
          <w:sz w:val="24"/>
          <w:szCs w:val="24"/>
        </w:rPr>
        <w:t>рс в сл</w:t>
      </w:r>
      <w:proofErr w:type="gramEnd"/>
      <w:r w:rsidR="00F9532F" w:rsidRPr="000A7386">
        <w:rPr>
          <w:rFonts w:ascii="Times New Roman" w:hAnsi="Times New Roman"/>
          <w:sz w:val="24"/>
          <w:szCs w:val="24"/>
        </w:rPr>
        <w:t>едующих случаях:</w:t>
      </w:r>
    </w:p>
    <w:p w:rsidR="00F9532F" w:rsidRPr="000A7386" w:rsidRDefault="00F9532F" w:rsidP="00F9532F">
      <w:pPr>
        <w:autoSpaceDE w:val="0"/>
        <w:autoSpaceDN w:val="0"/>
        <w:adjustRightInd w:val="0"/>
        <w:spacing w:after="0" w:line="240" w:lineRule="auto"/>
        <w:ind w:firstLine="709"/>
        <w:jc w:val="both"/>
        <w:rPr>
          <w:rFonts w:ascii="Times New Roman" w:hAnsi="Times New Roman"/>
          <w:sz w:val="24"/>
          <w:szCs w:val="24"/>
        </w:rPr>
      </w:pPr>
      <w:r w:rsidRPr="000A7386">
        <w:rPr>
          <w:rFonts w:ascii="Times New Roman" w:hAnsi="Times New Roman"/>
          <w:sz w:val="24"/>
          <w:szCs w:val="24"/>
        </w:rPr>
        <w:t xml:space="preserve">– конкурс проводится для заключения договора на </w:t>
      </w:r>
      <w:r>
        <w:rPr>
          <w:rFonts w:ascii="Times New Roman" w:hAnsi="Times New Roman"/>
          <w:sz w:val="24"/>
          <w:szCs w:val="24"/>
        </w:rPr>
        <w:t xml:space="preserve">проведение </w:t>
      </w:r>
      <w:r w:rsidRPr="000A7386">
        <w:rPr>
          <w:rFonts w:ascii="Times New Roman" w:hAnsi="Times New Roman"/>
          <w:sz w:val="24"/>
          <w:szCs w:val="24"/>
        </w:rPr>
        <w:t>проектных раб</w:t>
      </w:r>
      <w:r>
        <w:rPr>
          <w:rFonts w:ascii="Times New Roman" w:hAnsi="Times New Roman"/>
          <w:sz w:val="24"/>
          <w:szCs w:val="24"/>
        </w:rPr>
        <w:t xml:space="preserve">от </w:t>
      </w:r>
      <w:r w:rsidRPr="000A7386">
        <w:rPr>
          <w:rFonts w:ascii="Times New Roman" w:hAnsi="Times New Roman"/>
          <w:sz w:val="24"/>
          <w:szCs w:val="24"/>
        </w:rPr>
        <w:t>(в том числе архитектурно-строительного проектирования), на поставку инновационной и высокотехнологичной продукции</w:t>
      </w:r>
      <w:r>
        <w:rPr>
          <w:rFonts w:ascii="Times New Roman" w:hAnsi="Times New Roman"/>
          <w:sz w:val="24"/>
          <w:szCs w:val="24"/>
        </w:rPr>
        <w:t xml:space="preserve">, покупки </w:t>
      </w:r>
      <w:r w:rsidRPr="00F9532F">
        <w:rPr>
          <w:rFonts w:ascii="Times New Roman" w:hAnsi="Times New Roman"/>
          <w:color w:val="000000"/>
          <w:sz w:val="24"/>
          <w:szCs w:val="24"/>
          <w:shd w:val="clear" w:color="auto" w:fill="FFFFFF"/>
        </w:rPr>
        <w:t>оборудования, транспортных сре</w:t>
      </w:r>
      <w:proofErr w:type="gramStart"/>
      <w:r w:rsidRPr="00F9532F">
        <w:rPr>
          <w:rFonts w:ascii="Times New Roman" w:hAnsi="Times New Roman"/>
          <w:color w:val="000000"/>
          <w:sz w:val="24"/>
          <w:szCs w:val="24"/>
          <w:shd w:val="clear" w:color="auto" w:fill="FFFFFF"/>
        </w:rPr>
        <w:t>дств</w:t>
      </w:r>
      <w:r>
        <w:rPr>
          <w:rFonts w:ascii="Times New Roman" w:hAnsi="Times New Roman"/>
          <w:color w:val="000000"/>
          <w:sz w:val="24"/>
          <w:szCs w:val="24"/>
          <w:shd w:val="clear" w:color="auto" w:fill="FFFFFF"/>
        </w:rPr>
        <w:t xml:space="preserve"> в л</w:t>
      </w:r>
      <w:proofErr w:type="gramEnd"/>
      <w:r>
        <w:rPr>
          <w:rFonts w:ascii="Times New Roman" w:hAnsi="Times New Roman"/>
          <w:color w:val="000000"/>
          <w:sz w:val="24"/>
          <w:szCs w:val="24"/>
          <w:shd w:val="clear" w:color="auto" w:fill="FFFFFF"/>
        </w:rPr>
        <w:t>изинг</w:t>
      </w:r>
      <w:r w:rsidRPr="000A7386">
        <w:rPr>
          <w:rFonts w:ascii="Times New Roman" w:hAnsi="Times New Roman"/>
          <w:sz w:val="24"/>
          <w:szCs w:val="24"/>
        </w:rPr>
        <w:t>, а также в целях создания произведения литературы</w:t>
      </w:r>
      <w:r>
        <w:rPr>
          <w:rFonts w:ascii="Times New Roman" w:hAnsi="Times New Roman"/>
          <w:sz w:val="24"/>
          <w:szCs w:val="24"/>
        </w:rPr>
        <w:t xml:space="preserve">, </w:t>
      </w:r>
      <w:r w:rsidRPr="000A7386">
        <w:rPr>
          <w:rFonts w:ascii="Times New Roman" w:hAnsi="Times New Roman"/>
          <w:sz w:val="24"/>
          <w:szCs w:val="24"/>
        </w:rPr>
        <w:t>исполнения (как результата интеллектуальной деятельности);</w:t>
      </w:r>
    </w:p>
    <w:p w:rsidR="00F9532F" w:rsidRPr="000A7386" w:rsidRDefault="00F9532F" w:rsidP="00F9532F">
      <w:pPr>
        <w:autoSpaceDE w:val="0"/>
        <w:autoSpaceDN w:val="0"/>
        <w:adjustRightInd w:val="0"/>
        <w:spacing w:after="0" w:line="240" w:lineRule="auto"/>
        <w:ind w:firstLine="709"/>
        <w:jc w:val="both"/>
        <w:rPr>
          <w:rFonts w:ascii="Times New Roman" w:hAnsi="Times New Roman"/>
          <w:sz w:val="24"/>
          <w:szCs w:val="24"/>
        </w:rPr>
      </w:pPr>
      <w:r w:rsidRPr="000A7386">
        <w:rPr>
          <w:rFonts w:ascii="Times New Roman" w:hAnsi="Times New Roman"/>
          <w:sz w:val="24"/>
          <w:szCs w:val="24"/>
        </w:rPr>
        <w:t>– для уточнения характеристик объекта закупки необходимо провести его обсуждение с участниками закупки.</w:t>
      </w:r>
    </w:p>
    <w:p w:rsidR="00F9532F" w:rsidRPr="00585FF7" w:rsidRDefault="000F260E" w:rsidP="00F9532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w:t>
      </w:r>
      <w:r w:rsidR="00F9532F" w:rsidRPr="00585FF7">
        <w:rPr>
          <w:rFonts w:ascii="Times New Roman" w:hAnsi="Times New Roman"/>
          <w:sz w:val="24"/>
          <w:szCs w:val="24"/>
        </w:rPr>
        <w:t>.2. При проведении двухэтапного конкурса применяются положения настоящего Положения о проведении конкурса с учетом особенностей, определенных настоящ</w:t>
      </w:r>
      <w:r w:rsidR="00F9532F">
        <w:rPr>
          <w:rFonts w:ascii="Times New Roman" w:hAnsi="Times New Roman"/>
          <w:sz w:val="24"/>
          <w:szCs w:val="24"/>
        </w:rPr>
        <w:t xml:space="preserve">ей главой </w:t>
      </w:r>
      <w:r w:rsidR="00F9532F" w:rsidRPr="00585FF7">
        <w:rPr>
          <w:rFonts w:ascii="Times New Roman" w:hAnsi="Times New Roman"/>
          <w:sz w:val="24"/>
          <w:szCs w:val="24"/>
        </w:rPr>
        <w:t>Положения.</w:t>
      </w:r>
    </w:p>
    <w:p w:rsidR="00F9532F" w:rsidRPr="00585FF7" w:rsidRDefault="000F260E" w:rsidP="00F9532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w:t>
      </w:r>
      <w:r w:rsidR="00F9532F" w:rsidRPr="00585FF7">
        <w:rPr>
          <w:rFonts w:ascii="Times New Roman" w:hAnsi="Times New Roman"/>
          <w:sz w:val="24"/>
          <w:szCs w:val="24"/>
        </w:rPr>
        <w:t>.3. При проведении двухэтапного конкурса на первом его этапе участники закупки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F9532F" w:rsidRPr="00585FF7" w:rsidRDefault="000F260E" w:rsidP="00F9532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w:t>
      </w:r>
      <w:r w:rsidR="00F9532F" w:rsidRPr="00C53C9C">
        <w:rPr>
          <w:rFonts w:ascii="Times New Roman" w:hAnsi="Times New Roman"/>
          <w:sz w:val="24"/>
          <w:szCs w:val="24"/>
        </w:rPr>
        <w:t>.4. На первом этапе</w:t>
      </w:r>
      <w:r w:rsidR="00F9532F" w:rsidRPr="00585FF7">
        <w:rPr>
          <w:rFonts w:ascii="Times New Roman" w:hAnsi="Times New Roman"/>
          <w:sz w:val="24"/>
          <w:szCs w:val="24"/>
        </w:rPr>
        <w:t xml:space="preserve"> двухэтапного конкурса </w:t>
      </w:r>
      <w:r w:rsidR="00F9532F">
        <w:rPr>
          <w:rFonts w:ascii="Times New Roman" w:hAnsi="Times New Roman"/>
          <w:sz w:val="24"/>
          <w:szCs w:val="24"/>
        </w:rPr>
        <w:t xml:space="preserve">Комиссия </w:t>
      </w:r>
      <w:r w:rsidR="00F9532F" w:rsidRPr="00585FF7">
        <w:rPr>
          <w:rFonts w:ascii="Times New Roman" w:hAnsi="Times New Roman"/>
          <w:sz w:val="24"/>
          <w:szCs w:val="24"/>
        </w:rPr>
        <w:t xml:space="preserve">проводит с его участниками, подавшими первоначальные заявки на участие в конкурсе, обсуждения содержащихся в этих заявках предложений участников в отношении объекта закупки. При обсуждении предложения каждого участника закупки </w:t>
      </w:r>
      <w:r w:rsidR="00F9532F">
        <w:rPr>
          <w:rFonts w:ascii="Times New Roman" w:hAnsi="Times New Roman"/>
          <w:sz w:val="24"/>
          <w:szCs w:val="24"/>
        </w:rPr>
        <w:t xml:space="preserve">Комиссия </w:t>
      </w:r>
      <w:r w:rsidR="00F9532F" w:rsidRPr="00585FF7">
        <w:rPr>
          <w:rFonts w:ascii="Times New Roman" w:hAnsi="Times New Roman"/>
          <w:sz w:val="24"/>
          <w:szCs w:val="24"/>
        </w:rPr>
        <w:t>обязана обеспечить равные возможности всем участникам закупки для участия в обсуждениях. На обсуждении предложения каждого участника закупки вправе присутствовать все участники.</w:t>
      </w:r>
    </w:p>
    <w:p w:rsidR="00F9532F" w:rsidRPr="00C53C9C" w:rsidRDefault="000F260E" w:rsidP="00F9532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w:t>
      </w:r>
      <w:r w:rsidR="00F9532F" w:rsidRPr="00C53C9C">
        <w:rPr>
          <w:rFonts w:ascii="Times New Roman" w:hAnsi="Times New Roman"/>
          <w:sz w:val="24"/>
          <w:szCs w:val="24"/>
        </w:rPr>
        <w:t>.5. Срок проведения первого этапа не может превышать двадцать дней со дня вскрытия конвертов с первоначальными заявками на участие в таком конкурсе.</w:t>
      </w:r>
    </w:p>
    <w:p w:rsidR="00F9532F" w:rsidRPr="00C53C9C" w:rsidRDefault="000F260E" w:rsidP="00F9532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w:t>
      </w:r>
      <w:r w:rsidR="00F9532F" w:rsidRPr="00C53C9C">
        <w:rPr>
          <w:rFonts w:ascii="Times New Roman" w:hAnsi="Times New Roman"/>
          <w:sz w:val="24"/>
          <w:szCs w:val="24"/>
        </w:rPr>
        <w:t xml:space="preserve">.6. Результаты состоявшегося на первом этапе конкурса обсуждения фиксируются </w:t>
      </w:r>
      <w:r w:rsidR="00F9532F">
        <w:rPr>
          <w:rFonts w:ascii="Times New Roman" w:hAnsi="Times New Roman"/>
          <w:sz w:val="24"/>
          <w:szCs w:val="24"/>
        </w:rPr>
        <w:t xml:space="preserve">Комиссией </w:t>
      </w:r>
      <w:r w:rsidR="00F9532F" w:rsidRPr="00C53C9C">
        <w:rPr>
          <w:rFonts w:ascii="Times New Roman" w:hAnsi="Times New Roman"/>
          <w:sz w:val="24"/>
          <w:szCs w:val="24"/>
        </w:rPr>
        <w:t xml:space="preserve">в протоколе первого этапа, подписываемом всеми присутствующими членами </w:t>
      </w:r>
      <w:r w:rsidR="00F9532F">
        <w:rPr>
          <w:rFonts w:ascii="Times New Roman" w:hAnsi="Times New Roman"/>
          <w:sz w:val="24"/>
          <w:szCs w:val="24"/>
        </w:rPr>
        <w:t xml:space="preserve">Комиссии </w:t>
      </w:r>
      <w:r w:rsidR="00F9532F" w:rsidRPr="00C53C9C">
        <w:rPr>
          <w:rFonts w:ascii="Times New Roman" w:hAnsi="Times New Roman"/>
          <w:sz w:val="24"/>
          <w:szCs w:val="24"/>
        </w:rPr>
        <w:t>по окончании первого этапа такого конкурса. В течение трех дней со дня подписания указанный протокол размещается Заказчиком в ЕИС.</w:t>
      </w:r>
    </w:p>
    <w:p w:rsidR="00F9532F" w:rsidRPr="00C53C9C" w:rsidRDefault="000F260E" w:rsidP="00F9532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w:t>
      </w:r>
      <w:r w:rsidR="00F9532F" w:rsidRPr="00C53C9C">
        <w:rPr>
          <w:rFonts w:ascii="Times New Roman" w:hAnsi="Times New Roman"/>
          <w:sz w:val="24"/>
          <w:szCs w:val="24"/>
        </w:rPr>
        <w:t xml:space="preserve">.7.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 нахождения) каждого участника закупки, </w:t>
      </w:r>
      <w:proofErr w:type="gramStart"/>
      <w:r w:rsidR="00F9532F" w:rsidRPr="00C53C9C">
        <w:rPr>
          <w:rFonts w:ascii="Times New Roman" w:hAnsi="Times New Roman"/>
          <w:sz w:val="24"/>
          <w:szCs w:val="24"/>
        </w:rPr>
        <w:t>конверт</w:t>
      </w:r>
      <w:proofErr w:type="gramEnd"/>
      <w:r w:rsidR="00F9532F" w:rsidRPr="00C53C9C">
        <w:rPr>
          <w:rFonts w:ascii="Times New Roman" w:hAnsi="Times New Roman"/>
          <w:sz w:val="24"/>
          <w:szCs w:val="24"/>
        </w:rPr>
        <w:t xml:space="preserve"> с заявкой которого на участие в таком конкурсе вскрывается.</w:t>
      </w:r>
    </w:p>
    <w:p w:rsidR="00F9532F" w:rsidRPr="00C53C9C" w:rsidRDefault="000F260E" w:rsidP="00F9532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w:t>
      </w:r>
      <w:r w:rsidR="00F9532F" w:rsidRPr="00C53C9C">
        <w:rPr>
          <w:rFonts w:ascii="Times New Roman" w:hAnsi="Times New Roman"/>
          <w:sz w:val="24"/>
          <w:szCs w:val="24"/>
        </w:rPr>
        <w:t>.8.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w:t>
      </w:r>
    </w:p>
    <w:p w:rsidR="00F9532F" w:rsidRPr="00C53C9C" w:rsidRDefault="000F260E" w:rsidP="00F9532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w:t>
      </w:r>
      <w:r w:rsidR="00F9532F" w:rsidRPr="00C53C9C">
        <w:rPr>
          <w:rFonts w:ascii="Times New Roman" w:hAnsi="Times New Roman"/>
          <w:sz w:val="24"/>
          <w:szCs w:val="24"/>
        </w:rPr>
        <w:t>.9. 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ЕИС, в день направления указанных приглашений.</w:t>
      </w:r>
    </w:p>
    <w:p w:rsidR="00F9532F" w:rsidRDefault="000F260E" w:rsidP="00F9532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w:t>
      </w:r>
      <w:r w:rsidR="00F9532F" w:rsidRPr="00C53C9C">
        <w:rPr>
          <w:rFonts w:ascii="Times New Roman" w:hAnsi="Times New Roman"/>
          <w:sz w:val="24"/>
          <w:szCs w:val="24"/>
        </w:rPr>
        <w:t xml:space="preserve">.10. На втором этапе двухэтапного конкурса </w:t>
      </w:r>
      <w:r w:rsidR="00F9532F">
        <w:rPr>
          <w:rFonts w:ascii="Times New Roman" w:hAnsi="Times New Roman"/>
          <w:sz w:val="24"/>
          <w:szCs w:val="24"/>
        </w:rPr>
        <w:t xml:space="preserve">Комиссия </w:t>
      </w:r>
      <w:r w:rsidR="00F9532F" w:rsidRPr="00C53C9C">
        <w:rPr>
          <w:rFonts w:ascii="Times New Roman" w:hAnsi="Times New Roman"/>
          <w:sz w:val="24"/>
          <w:szCs w:val="24"/>
        </w:rPr>
        <w:t xml:space="preserve">предлагает всем участникам закупки, принявшим участие в проведении его первого этапа, представить </w:t>
      </w:r>
      <w:r w:rsidR="00F9532F" w:rsidRPr="00C53C9C">
        <w:rPr>
          <w:rFonts w:ascii="Times New Roman" w:hAnsi="Times New Roman"/>
          <w:sz w:val="24"/>
          <w:szCs w:val="24"/>
        </w:rPr>
        <w:lastRenderedPageBreak/>
        <w:t xml:space="preserve">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w:t>
      </w:r>
    </w:p>
    <w:p w:rsidR="00F9532F" w:rsidRPr="00C53C9C" w:rsidRDefault="000F260E" w:rsidP="00F9532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w:t>
      </w:r>
      <w:r w:rsidR="00F9532F" w:rsidRPr="00C53C9C">
        <w:rPr>
          <w:rFonts w:ascii="Times New Roman" w:hAnsi="Times New Roman"/>
          <w:sz w:val="24"/>
          <w:szCs w:val="24"/>
        </w:rPr>
        <w:t xml:space="preserve">.11. Участник закупки, принявший участие в проведении первого этапа конкурса, вправе отказаться </w:t>
      </w:r>
      <w:r w:rsidR="00F9532F">
        <w:rPr>
          <w:rFonts w:ascii="Times New Roman" w:hAnsi="Times New Roman"/>
          <w:sz w:val="24"/>
          <w:szCs w:val="24"/>
        </w:rPr>
        <w:t xml:space="preserve">от </w:t>
      </w:r>
      <w:r w:rsidR="00F9532F" w:rsidRPr="00C53C9C">
        <w:rPr>
          <w:rFonts w:ascii="Times New Roman" w:hAnsi="Times New Roman"/>
          <w:sz w:val="24"/>
          <w:szCs w:val="24"/>
        </w:rPr>
        <w:t>участия во втором этапе.</w:t>
      </w:r>
    </w:p>
    <w:p w:rsidR="00F9532F" w:rsidRDefault="000F260E" w:rsidP="00F9532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w:t>
      </w:r>
      <w:r w:rsidR="00F9532F" w:rsidRPr="00C53C9C">
        <w:rPr>
          <w:rFonts w:ascii="Times New Roman" w:hAnsi="Times New Roman"/>
          <w:sz w:val="24"/>
          <w:szCs w:val="24"/>
        </w:rPr>
        <w:t xml:space="preserve">.12. Окончательные заявки на участие подаются участниками первого этапа конкурса, рассматриваются и оцениваются </w:t>
      </w:r>
      <w:r w:rsidR="00F9532F">
        <w:rPr>
          <w:rFonts w:ascii="Times New Roman" w:hAnsi="Times New Roman"/>
          <w:sz w:val="24"/>
          <w:szCs w:val="24"/>
        </w:rPr>
        <w:t xml:space="preserve">Комиссией </w:t>
      </w:r>
      <w:r w:rsidR="00F9532F" w:rsidRPr="00C53C9C">
        <w:rPr>
          <w:rFonts w:ascii="Times New Roman" w:hAnsi="Times New Roman"/>
          <w:sz w:val="24"/>
          <w:szCs w:val="24"/>
        </w:rPr>
        <w:t xml:space="preserve">в соответствии с </w:t>
      </w:r>
      <w:r w:rsidR="00F9532F">
        <w:rPr>
          <w:rFonts w:ascii="Times New Roman" w:hAnsi="Times New Roman"/>
          <w:sz w:val="24"/>
          <w:szCs w:val="24"/>
        </w:rPr>
        <w:t xml:space="preserve">главой </w:t>
      </w:r>
      <w:r w:rsidR="00F9532F" w:rsidRPr="00C53C9C">
        <w:rPr>
          <w:rFonts w:ascii="Times New Roman" w:hAnsi="Times New Roman"/>
          <w:sz w:val="24"/>
          <w:szCs w:val="24"/>
        </w:rPr>
        <w:t>настоящего Положения, регулирующ</w:t>
      </w:r>
      <w:r w:rsidR="00F9532F">
        <w:rPr>
          <w:rFonts w:ascii="Times New Roman" w:hAnsi="Times New Roman"/>
          <w:sz w:val="24"/>
          <w:szCs w:val="24"/>
        </w:rPr>
        <w:t xml:space="preserve">ей </w:t>
      </w:r>
      <w:r w:rsidR="00F9532F" w:rsidRPr="00C53C9C">
        <w:rPr>
          <w:rFonts w:ascii="Times New Roman" w:hAnsi="Times New Roman"/>
          <w:sz w:val="24"/>
          <w:szCs w:val="24"/>
        </w:rPr>
        <w:t>проведение конкурса.</w:t>
      </w:r>
    </w:p>
    <w:p w:rsidR="00E2708B" w:rsidRPr="006A2EFF" w:rsidRDefault="00E2708B" w:rsidP="00F9532F">
      <w:pPr>
        <w:autoSpaceDE w:val="0"/>
        <w:autoSpaceDN w:val="0"/>
        <w:adjustRightInd w:val="0"/>
        <w:spacing w:after="0" w:line="240" w:lineRule="auto"/>
        <w:ind w:firstLine="709"/>
        <w:jc w:val="both"/>
        <w:rPr>
          <w:rFonts w:ascii="Times New Roman" w:hAnsi="Times New Roman"/>
          <w:sz w:val="24"/>
          <w:szCs w:val="24"/>
        </w:rPr>
      </w:pPr>
    </w:p>
    <w:p w:rsidR="001C6A11" w:rsidRDefault="000F260E" w:rsidP="001C6A11">
      <w:pPr>
        <w:autoSpaceDE w:val="0"/>
        <w:autoSpaceDN w:val="0"/>
        <w:adjustRightInd w:val="0"/>
        <w:spacing w:after="0" w:line="240" w:lineRule="auto"/>
        <w:jc w:val="center"/>
        <w:outlineLvl w:val="1"/>
        <w:rPr>
          <w:rFonts w:ascii="Times New Roman" w:hAnsi="Times New Roman"/>
          <w:b/>
          <w:sz w:val="24"/>
          <w:szCs w:val="24"/>
        </w:rPr>
      </w:pPr>
      <w:bookmarkStart w:id="8" w:name="Par45"/>
      <w:bookmarkEnd w:id="8"/>
      <w:r>
        <w:rPr>
          <w:rFonts w:ascii="Times New Roman" w:hAnsi="Times New Roman"/>
          <w:b/>
          <w:sz w:val="24"/>
          <w:szCs w:val="24"/>
        </w:rPr>
        <w:t>2</w:t>
      </w:r>
      <w:r w:rsidR="001C6A11">
        <w:rPr>
          <w:rFonts w:ascii="Times New Roman" w:hAnsi="Times New Roman"/>
          <w:b/>
          <w:sz w:val="24"/>
          <w:szCs w:val="24"/>
        </w:rPr>
        <w:t xml:space="preserve">3. ОТКРЫТЫЙ </w:t>
      </w:r>
      <w:r w:rsidR="001C6A11" w:rsidRPr="00CB42C9">
        <w:rPr>
          <w:rFonts w:ascii="Times New Roman" w:hAnsi="Times New Roman"/>
          <w:b/>
          <w:sz w:val="24"/>
          <w:szCs w:val="24"/>
        </w:rPr>
        <w:t xml:space="preserve">АУКЦИОН НА ПРАВО ЗАКЛЮЧИТЬ ДОГОВОР. ИЗВЕЩЕНИЕ О ПРОВЕДЕНИИ </w:t>
      </w:r>
      <w:r w:rsidR="001C6A11">
        <w:rPr>
          <w:rFonts w:ascii="Times New Roman" w:hAnsi="Times New Roman"/>
          <w:b/>
          <w:sz w:val="24"/>
          <w:szCs w:val="24"/>
        </w:rPr>
        <w:t xml:space="preserve">ОТКРЫТОГО </w:t>
      </w:r>
      <w:r w:rsidR="001C6A11" w:rsidRPr="00CB42C9">
        <w:rPr>
          <w:rFonts w:ascii="Times New Roman" w:hAnsi="Times New Roman"/>
          <w:b/>
          <w:sz w:val="24"/>
          <w:szCs w:val="24"/>
        </w:rPr>
        <w:t>АУКЦИОНА</w:t>
      </w:r>
    </w:p>
    <w:p w:rsidR="001C6A11" w:rsidRPr="00CB42C9" w:rsidRDefault="001C6A11" w:rsidP="001C6A11">
      <w:pPr>
        <w:autoSpaceDE w:val="0"/>
        <w:autoSpaceDN w:val="0"/>
        <w:adjustRightInd w:val="0"/>
        <w:spacing w:after="0" w:line="240" w:lineRule="auto"/>
        <w:jc w:val="center"/>
        <w:outlineLvl w:val="1"/>
        <w:rPr>
          <w:rFonts w:ascii="Times New Roman" w:hAnsi="Times New Roman"/>
          <w:b/>
          <w:sz w:val="24"/>
          <w:szCs w:val="24"/>
        </w:rPr>
      </w:pPr>
    </w:p>
    <w:p w:rsidR="001C6A11" w:rsidRPr="00CB42C9"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3</w:t>
      </w:r>
      <w:r w:rsidR="001C6A11" w:rsidRPr="00CB42C9">
        <w:rPr>
          <w:rFonts w:ascii="Times New Roman" w:hAnsi="Times New Roman"/>
          <w:sz w:val="24"/>
          <w:szCs w:val="24"/>
        </w:rPr>
        <w:t xml:space="preserve">.1. </w:t>
      </w:r>
      <w:proofErr w:type="gramStart"/>
      <w:r w:rsidR="001C6A11" w:rsidRPr="00CB42C9">
        <w:rPr>
          <w:rFonts w:ascii="Times New Roman" w:hAnsi="Times New Roman"/>
          <w:sz w:val="24"/>
          <w:szCs w:val="24"/>
        </w:rPr>
        <w:t xml:space="preserve">Извещение о проведении </w:t>
      </w:r>
      <w:r w:rsidR="001C6A11">
        <w:rPr>
          <w:rFonts w:ascii="Times New Roman" w:hAnsi="Times New Roman"/>
          <w:sz w:val="24"/>
          <w:szCs w:val="24"/>
        </w:rPr>
        <w:t xml:space="preserve">открытого </w:t>
      </w:r>
      <w:r w:rsidR="001C6A11" w:rsidRPr="00CB42C9">
        <w:rPr>
          <w:rFonts w:ascii="Times New Roman" w:hAnsi="Times New Roman"/>
          <w:sz w:val="24"/>
          <w:szCs w:val="24"/>
        </w:rPr>
        <w:t xml:space="preserve">аукциона размещается Заказчиком в ЕИС не менее чем за </w:t>
      </w:r>
      <w:r w:rsidR="00E2708B">
        <w:rPr>
          <w:rFonts w:ascii="Times New Roman" w:hAnsi="Times New Roman"/>
          <w:sz w:val="24"/>
          <w:szCs w:val="24"/>
        </w:rPr>
        <w:t>пятнадцать</w:t>
      </w:r>
      <w:r w:rsidR="001C6A11" w:rsidRPr="00CB42C9">
        <w:rPr>
          <w:rFonts w:ascii="Times New Roman" w:hAnsi="Times New Roman"/>
          <w:sz w:val="24"/>
          <w:szCs w:val="24"/>
        </w:rPr>
        <w:t xml:space="preserve"> дней до даты окончания срока подачи заявок на участие в </w:t>
      </w:r>
      <w:r w:rsidR="001C6A11">
        <w:rPr>
          <w:rFonts w:ascii="Times New Roman" w:hAnsi="Times New Roman"/>
          <w:sz w:val="24"/>
          <w:szCs w:val="24"/>
        </w:rPr>
        <w:t>открытого</w:t>
      </w:r>
      <w:r w:rsidR="001C6A11" w:rsidRPr="00CB42C9">
        <w:rPr>
          <w:rFonts w:ascii="Times New Roman" w:hAnsi="Times New Roman"/>
          <w:sz w:val="24"/>
          <w:szCs w:val="24"/>
        </w:rPr>
        <w:t xml:space="preserve"> аукционе.</w:t>
      </w:r>
      <w:proofErr w:type="gramEnd"/>
    </w:p>
    <w:p w:rsidR="001C6A11" w:rsidRPr="00CB42C9"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3</w:t>
      </w:r>
      <w:r w:rsidR="001C6A11" w:rsidRPr="00CB42C9">
        <w:rPr>
          <w:rFonts w:ascii="Times New Roman" w:hAnsi="Times New Roman"/>
          <w:sz w:val="24"/>
          <w:szCs w:val="24"/>
        </w:rPr>
        <w:t xml:space="preserve">.2. Заказчик также вправе дополнительно опубликовать извещение о проведении </w:t>
      </w:r>
      <w:r w:rsidR="001C6A11">
        <w:rPr>
          <w:rFonts w:ascii="Times New Roman" w:hAnsi="Times New Roman"/>
          <w:sz w:val="24"/>
          <w:szCs w:val="24"/>
        </w:rPr>
        <w:t>открытого</w:t>
      </w:r>
      <w:r w:rsidR="001C6A11" w:rsidRPr="00CB42C9">
        <w:rPr>
          <w:rFonts w:ascii="Times New Roman" w:hAnsi="Times New Roman"/>
          <w:sz w:val="24"/>
          <w:szCs w:val="24"/>
        </w:rPr>
        <w:t xml:space="preserve"> аукциона в любых средствах массовой информации, в том числе электронных средствах массовой информации.</w:t>
      </w:r>
    </w:p>
    <w:p w:rsidR="001C6A11" w:rsidRPr="00CB42C9"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3</w:t>
      </w:r>
      <w:r w:rsidR="001C6A11" w:rsidRPr="00CB42C9">
        <w:rPr>
          <w:rFonts w:ascii="Times New Roman" w:hAnsi="Times New Roman"/>
          <w:sz w:val="24"/>
          <w:szCs w:val="24"/>
        </w:rPr>
        <w:t xml:space="preserve">.3. В извещении о проведении </w:t>
      </w:r>
      <w:r w:rsidR="001C6A11">
        <w:rPr>
          <w:rFonts w:ascii="Times New Roman" w:hAnsi="Times New Roman"/>
          <w:sz w:val="24"/>
          <w:szCs w:val="24"/>
        </w:rPr>
        <w:t>открытого</w:t>
      </w:r>
      <w:r w:rsidR="001C6A11" w:rsidRPr="00CB42C9">
        <w:rPr>
          <w:rFonts w:ascii="Times New Roman" w:hAnsi="Times New Roman"/>
          <w:sz w:val="24"/>
          <w:szCs w:val="24"/>
        </w:rPr>
        <w:t xml:space="preserve"> аукциона должны быть указаны следующие сведения:</w:t>
      </w:r>
    </w:p>
    <w:p w:rsidR="001C6A11" w:rsidRPr="00CB42C9"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B42C9">
        <w:rPr>
          <w:rFonts w:ascii="Times New Roman" w:hAnsi="Times New Roman"/>
          <w:sz w:val="24"/>
          <w:szCs w:val="24"/>
        </w:rPr>
        <w:t>– спос</w:t>
      </w:r>
      <w:r>
        <w:rPr>
          <w:rFonts w:ascii="Times New Roman" w:hAnsi="Times New Roman"/>
          <w:sz w:val="24"/>
          <w:szCs w:val="24"/>
        </w:rPr>
        <w:t xml:space="preserve">об </w:t>
      </w:r>
      <w:r w:rsidRPr="00CB42C9">
        <w:rPr>
          <w:rFonts w:ascii="Times New Roman" w:hAnsi="Times New Roman"/>
          <w:sz w:val="24"/>
          <w:szCs w:val="24"/>
        </w:rPr>
        <w:t>закупки;</w:t>
      </w:r>
    </w:p>
    <w:p w:rsidR="001C6A11" w:rsidRPr="00CB42C9"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B42C9">
        <w:rPr>
          <w:rFonts w:ascii="Times New Roman" w:hAnsi="Times New Roman"/>
          <w:sz w:val="24"/>
          <w:szCs w:val="24"/>
        </w:rPr>
        <w:t>– наименование, место нахождения, почтовый адрес и адрес электронной почты, номер контакт</w:t>
      </w:r>
      <w:r>
        <w:rPr>
          <w:rFonts w:ascii="Times New Roman" w:hAnsi="Times New Roman"/>
          <w:sz w:val="24"/>
          <w:szCs w:val="24"/>
        </w:rPr>
        <w:t>ного телефона и факса Заказчика</w:t>
      </w:r>
      <w:r w:rsidRPr="00CB42C9">
        <w:rPr>
          <w:rFonts w:ascii="Times New Roman" w:hAnsi="Times New Roman"/>
          <w:sz w:val="24"/>
          <w:szCs w:val="24"/>
        </w:rPr>
        <w:t>;</w:t>
      </w:r>
    </w:p>
    <w:p w:rsidR="001C6A11" w:rsidRPr="00CB42C9"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B42C9">
        <w:rPr>
          <w:rFonts w:ascii="Times New Roman" w:hAnsi="Times New Roman"/>
          <w:sz w:val="24"/>
          <w:szCs w:val="24"/>
        </w:rPr>
        <w:t>– предмет договора с указанием количества поставляемого товара, объема выполняемых работ, оказываемых услуг;</w:t>
      </w:r>
    </w:p>
    <w:p w:rsidR="001C6A11" w:rsidRPr="00CB42C9"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B42C9">
        <w:rPr>
          <w:rFonts w:ascii="Times New Roman" w:hAnsi="Times New Roman"/>
          <w:sz w:val="24"/>
          <w:szCs w:val="24"/>
        </w:rPr>
        <w:t>– место поставки товара, выполнения работ, оказания услуг;</w:t>
      </w:r>
    </w:p>
    <w:p w:rsidR="001C6A11" w:rsidRPr="00CB42C9"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B42C9">
        <w:rPr>
          <w:rFonts w:ascii="Times New Roman" w:hAnsi="Times New Roman"/>
          <w:sz w:val="24"/>
          <w:szCs w:val="24"/>
        </w:rPr>
        <w:t>– начальная (максимальная) цена договора (лота);</w:t>
      </w:r>
    </w:p>
    <w:p w:rsidR="001C6A11" w:rsidRPr="00CB42C9"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B42C9">
        <w:rPr>
          <w:rFonts w:ascii="Times New Roman" w:hAnsi="Times New Roman"/>
          <w:sz w:val="24"/>
          <w:szCs w:val="24"/>
        </w:rPr>
        <w:t xml:space="preserve">– срок окончания подачи заявок, место, дата и время вскрытия конвертов с заявками на участие в </w:t>
      </w:r>
      <w:r>
        <w:rPr>
          <w:rFonts w:ascii="Times New Roman" w:hAnsi="Times New Roman"/>
          <w:sz w:val="24"/>
          <w:szCs w:val="24"/>
        </w:rPr>
        <w:t xml:space="preserve">открытом </w:t>
      </w:r>
      <w:r w:rsidRPr="00CB42C9">
        <w:rPr>
          <w:rFonts w:ascii="Times New Roman" w:hAnsi="Times New Roman"/>
          <w:sz w:val="24"/>
          <w:szCs w:val="24"/>
        </w:rPr>
        <w:t>аукционе и рассмотрения таких заявок;</w:t>
      </w:r>
    </w:p>
    <w:p w:rsidR="001C6A11" w:rsidRPr="00CB42C9"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B42C9">
        <w:rPr>
          <w:rFonts w:ascii="Times New Roman" w:hAnsi="Times New Roman"/>
          <w:sz w:val="24"/>
          <w:szCs w:val="24"/>
        </w:rPr>
        <w:t>– место, время и дата проведения</w:t>
      </w:r>
      <w:r>
        <w:rPr>
          <w:rFonts w:ascii="Times New Roman" w:hAnsi="Times New Roman"/>
          <w:sz w:val="24"/>
          <w:szCs w:val="24"/>
        </w:rPr>
        <w:t xml:space="preserve"> открытого</w:t>
      </w:r>
      <w:r w:rsidRPr="00CB42C9">
        <w:rPr>
          <w:rFonts w:ascii="Times New Roman" w:hAnsi="Times New Roman"/>
          <w:sz w:val="24"/>
          <w:szCs w:val="24"/>
        </w:rPr>
        <w:t xml:space="preserve"> аукциона;</w:t>
      </w:r>
    </w:p>
    <w:p w:rsidR="001C6A11" w:rsidRPr="00CB42C9"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B42C9">
        <w:rPr>
          <w:rFonts w:ascii="Times New Roman" w:hAnsi="Times New Roman"/>
          <w:sz w:val="24"/>
          <w:szCs w:val="24"/>
        </w:rPr>
        <w:t>– срок, место и порядок предоставления аукционной документации, размер, порядок и сроки внесения платы, взимаемой Заказчиком за предоставление аукционной документации, если такая плата установлена;</w:t>
      </w:r>
    </w:p>
    <w:p w:rsidR="001C6A11" w:rsidRPr="00CB42C9"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B42C9">
        <w:rPr>
          <w:rFonts w:ascii="Times New Roman" w:hAnsi="Times New Roman"/>
          <w:sz w:val="24"/>
          <w:szCs w:val="24"/>
        </w:rPr>
        <w:t xml:space="preserve">– указание на право Заказчика отказаться </w:t>
      </w:r>
      <w:r>
        <w:rPr>
          <w:rFonts w:ascii="Times New Roman" w:hAnsi="Times New Roman"/>
          <w:sz w:val="24"/>
          <w:szCs w:val="24"/>
        </w:rPr>
        <w:t xml:space="preserve">от </w:t>
      </w:r>
      <w:r w:rsidRPr="00CB42C9">
        <w:rPr>
          <w:rFonts w:ascii="Times New Roman" w:hAnsi="Times New Roman"/>
          <w:sz w:val="24"/>
          <w:szCs w:val="24"/>
        </w:rPr>
        <w:t xml:space="preserve">проведения </w:t>
      </w:r>
      <w:r>
        <w:rPr>
          <w:rFonts w:ascii="Times New Roman" w:hAnsi="Times New Roman"/>
          <w:sz w:val="24"/>
          <w:szCs w:val="24"/>
        </w:rPr>
        <w:t>открытого</w:t>
      </w:r>
      <w:r w:rsidRPr="00CB42C9">
        <w:rPr>
          <w:rFonts w:ascii="Times New Roman" w:hAnsi="Times New Roman"/>
          <w:sz w:val="24"/>
          <w:szCs w:val="24"/>
        </w:rPr>
        <w:t xml:space="preserve"> аукциона в срок, установленный настоящим Положением.</w:t>
      </w:r>
    </w:p>
    <w:p w:rsidR="001C6A11" w:rsidRPr="00CB42C9"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3</w:t>
      </w:r>
      <w:r w:rsidR="001C6A11" w:rsidRPr="00CB42C9">
        <w:rPr>
          <w:rFonts w:ascii="Times New Roman" w:hAnsi="Times New Roman"/>
          <w:sz w:val="24"/>
          <w:szCs w:val="24"/>
        </w:rPr>
        <w:t xml:space="preserve">.4. Заказчик вправе принять решение о внесении изменений в извещение о проведении </w:t>
      </w:r>
      <w:r w:rsidR="001C6A11">
        <w:rPr>
          <w:rFonts w:ascii="Times New Roman" w:hAnsi="Times New Roman"/>
          <w:sz w:val="24"/>
          <w:szCs w:val="24"/>
        </w:rPr>
        <w:t>открытого</w:t>
      </w:r>
      <w:r w:rsidR="001C6A11" w:rsidRPr="00CB42C9">
        <w:rPr>
          <w:rFonts w:ascii="Times New Roman" w:hAnsi="Times New Roman"/>
          <w:sz w:val="24"/>
          <w:szCs w:val="24"/>
        </w:rPr>
        <w:t xml:space="preserve"> аукциона не </w:t>
      </w:r>
      <w:proofErr w:type="gramStart"/>
      <w:r w:rsidR="001C6A11" w:rsidRPr="00CB42C9">
        <w:rPr>
          <w:rFonts w:ascii="Times New Roman" w:hAnsi="Times New Roman"/>
          <w:sz w:val="24"/>
          <w:szCs w:val="24"/>
        </w:rPr>
        <w:t>позднее</w:t>
      </w:r>
      <w:proofErr w:type="gramEnd"/>
      <w:r w:rsidR="001C6A11" w:rsidRPr="00CB42C9">
        <w:rPr>
          <w:rFonts w:ascii="Times New Roman" w:hAnsi="Times New Roman"/>
          <w:sz w:val="24"/>
          <w:szCs w:val="24"/>
        </w:rPr>
        <w:t xml:space="preserve"> чем за пять дней до даты окончания срока подачи заявок на участие в </w:t>
      </w:r>
      <w:r w:rsidR="001C6A11">
        <w:rPr>
          <w:rFonts w:ascii="Times New Roman" w:hAnsi="Times New Roman"/>
          <w:sz w:val="24"/>
          <w:szCs w:val="24"/>
        </w:rPr>
        <w:t>открытом</w:t>
      </w:r>
      <w:r w:rsidR="001C6A11" w:rsidRPr="00CB42C9">
        <w:rPr>
          <w:rFonts w:ascii="Times New Roman" w:hAnsi="Times New Roman"/>
          <w:sz w:val="24"/>
          <w:szCs w:val="24"/>
        </w:rPr>
        <w:t xml:space="preserve"> аукционе, разместив соответствующие изменения в ЕИС в порядке, установленном для размещения в ЕИС извещений о проведении </w:t>
      </w:r>
      <w:r w:rsidR="001C6A11">
        <w:rPr>
          <w:rFonts w:ascii="Times New Roman" w:hAnsi="Times New Roman"/>
          <w:sz w:val="24"/>
          <w:szCs w:val="24"/>
        </w:rPr>
        <w:t>открытого</w:t>
      </w:r>
      <w:r w:rsidR="001C6A11" w:rsidRPr="00CB42C9">
        <w:rPr>
          <w:rFonts w:ascii="Times New Roman" w:hAnsi="Times New Roman"/>
          <w:sz w:val="24"/>
          <w:szCs w:val="24"/>
        </w:rPr>
        <w:t xml:space="preserve"> аукциона. Изменение предмета </w:t>
      </w:r>
      <w:r w:rsidR="001C6A11">
        <w:rPr>
          <w:rFonts w:ascii="Times New Roman" w:hAnsi="Times New Roman"/>
          <w:sz w:val="24"/>
          <w:szCs w:val="24"/>
        </w:rPr>
        <w:t>открытого</w:t>
      </w:r>
      <w:r w:rsidR="001C6A11" w:rsidRPr="00CB42C9">
        <w:rPr>
          <w:rFonts w:ascii="Times New Roman" w:hAnsi="Times New Roman"/>
          <w:sz w:val="24"/>
          <w:szCs w:val="24"/>
        </w:rPr>
        <w:t xml:space="preserve"> аукциона не допускается. При этом срок подачи заявок на участие в </w:t>
      </w:r>
      <w:r w:rsidR="001C6A11">
        <w:rPr>
          <w:rFonts w:ascii="Times New Roman" w:hAnsi="Times New Roman"/>
          <w:sz w:val="24"/>
          <w:szCs w:val="24"/>
        </w:rPr>
        <w:t xml:space="preserve">открытом </w:t>
      </w:r>
      <w:r w:rsidR="001C6A11" w:rsidRPr="00CB42C9">
        <w:rPr>
          <w:rFonts w:ascii="Times New Roman" w:hAnsi="Times New Roman"/>
          <w:sz w:val="24"/>
          <w:szCs w:val="24"/>
        </w:rPr>
        <w:t xml:space="preserve">аукционе должен быть продлен так, чтобы со дня размещения в ЕИС изменений, внесенных в извещение о проведении </w:t>
      </w:r>
      <w:r w:rsidR="001C6A11">
        <w:rPr>
          <w:rFonts w:ascii="Times New Roman" w:hAnsi="Times New Roman"/>
          <w:sz w:val="24"/>
          <w:szCs w:val="24"/>
        </w:rPr>
        <w:t>открытого</w:t>
      </w:r>
      <w:r w:rsidR="001C6A11" w:rsidRPr="00CB42C9">
        <w:rPr>
          <w:rFonts w:ascii="Times New Roman" w:hAnsi="Times New Roman"/>
          <w:sz w:val="24"/>
          <w:szCs w:val="24"/>
        </w:rPr>
        <w:t xml:space="preserve"> аукциона, до даты окончания срока подачи заявок на участие в </w:t>
      </w:r>
      <w:r w:rsidR="001C6A11">
        <w:rPr>
          <w:rFonts w:ascii="Times New Roman" w:hAnsi="Times New Roman"/>
          <w:sz w:val="24"/>
          <w:szCs w:val="24"/>
        </w:rPr>
        <w:t xml:space="preserve">открытом </w:t>
      </w:r>
      <w:r w:rsidR="001C6A11" w:rsidRPr="00CB42C9">
        <w:rPr>
          <w:rFonts w:ascii="Times New Roman" w:hAnsi="Times New Roman"/>
          <w:sz w:val="24"/>
          <w:szCs w:val="24"/>
        </w:rPr>
        <w:t>аукционе такой срок составлял не менее пятнадцати дней.</w:t>
      </w:r>
    </w:p>
    <w:p w:rsidR="001C6A11"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3</w:t>
      </w:r>
      <w:r w:rsidR="001C6A11" w:rsidRPr="00CB42C9">
        <w:rPr>
          <w:rFonts w:ascii="Times New Roman" w:hAnsi="Times New Roman"/>
          <w:sz w:val="24"/>
          <w:szCs w:val="24"/>
        </w:rPr>
        <w:t xml:space="preserve">.5. Заказчик, разместивший в ЕИС извещение о проведении </w:t>
      </w:r>
      <w:r w:rsidR="001C6A11">
        <w:rPr>
          <w:rFonts w:ascii="Times New Roman" w:hAnsi="Times New Roman"/>
          <w:sz w:val="24"/>
          <w:szCs w:val="24"/>
        </w:rPr>
        <w:t>открытого</w:t>
      </w:r>
      <w:r w:rsidR="001C6A11" w:rsidRPr="00CB42C9">
        <w:rPr>
          <w:rFonts w:ascii="Times New Roman" w:hAnsi="Times New Roman"/>
          <w:sz w:val="24"/>
          <w:szCs w:val="24"/>
        </w:rPr>
        <w:t xml:space="preserve"> аукциона, вправе отказаться </w:t>
      </w:r>
      <w:r w:rsidR="001C6A11">
        <w:rPr>
          <w:rFonts w:ascii="Times New Roman" w:hAnsi="Times New Roman"/>
          <w:sz w:val="24"/>
          <w:szCs w:val="24"/>
        </w:rPr>
        <w:t xml:space="preserve">от </w:t>
      </w:r>
      <w:r w:rsidR="001C6A11" w:rsidRPr="00CB42C9">
        <w:rPr>
          <w:rFonts w:ascii="Times New Roman" w:hAnsi="Times New Roman"/>
          <w:sz w:val="24"/>
          <w:szCs w:val="24"/>
        </w:rPr>
        <w:t xml:space="preserve">его проведения. Извещение </w:t>
      </w:r>
      <w:r w:rsidR="001C6A11">
        <w:rPr>
          <w:rFonts w:ascii="Times New Roman" w:hAnsi="Times New Roman"/>
          <w:sz w:val="24"/>
          <w:szCs w:val="24"/>
        </w:rPr>
        <w:t xml:space="preserve">об </w:t>
      </w:r>
      <w:r w:rsidR="001C6A11" w:rsidRPr="00CB42C9">
        <w:rPr>
          <w:rFonts w:ascii="Times New Roman" w:hAnsi="Times New Roman"/>
          <w:sz w:val="24"/>
          <w:szCs w:val="24"/>
        </w:rPr>
        <w:t xml:space="preserve">отказе </w:t>
      </w:r>
      <w:r w:rsidR="001C6A11">
        <w:rPr>
          <w:rFonts w:ascii="Times New Roman" w:hAnsi="Times New Roman"/>
          <w:sz w:val="24"/>
          <w:szCs w:val="24"/>
        </w:rPr>
        <w:t xml:space="preserve">от </w:t>
      </w:r>
      <w:r w:rsidR="001C6A11" w:rsidRPr="00CB42C9">
        <w:rPr>
          <w:rFonts w:ascii="Times New Roman" w:hAnsi="Times New Roman"/>
          <w:sz w:val="24"/>
          <w:szCs w:val="24"/>
        </w:rPr>
        <w:t xml:space="preserve">проведения </w:t>
      </w:r>
      <w:r w:rsidR="001C6A11">
        <w:rPr>
          <w:rFonts w:ascii="Times New Roman" w:hAnsi="Times New Roman"/>
          <w:sz w:val="24"/>
          <w:szCs w:val="24"/>
        </w:rPr>
        <w:t>открытого</w:t>
      </w:r>
      <w:r w:rsidR="001C6A11" w:rsidRPr="00CB42C9">
        <w:rPr>
          <w:rFonts w:ascii="Times New Roman" w:hAnsi="Times New Roman"/>
          <w:sz w:val="24"/>
          <w:szCs w:val="24"/>
        </w:rPr>
        <w:t xml:space="preserve"> аукциона размещается в ЕИС Заказчиком не </w:t>
      </w:r>
      <w:proofErr w:type="gramStart"/>
      <w:r w:rsidR="001C6A11" w:rsidRPr="00CB42C9">
        <w:rPr>
          <w:rFonts w:ascii="Times New Roman" w:hAnsi="Times New Roman"/>
          <w:sz w:val="24"/>
          <w:szCs w:val="24"/>
        </w:rPr>
        <w:t>позднее</w:t>
      </w:r>
      <w:proofErr w:type="gramEnd"/>
      <w:r w:rsidR="001C6A11" w:rsidRPr="00CB42C9">
        <w:rPr>
          <w:rFonts w:ascii="Times New Roman" w:hAnsi="Times New Roman"/>
          <w:sz w:val="24"/>
          <w:szCs w:val="24"/>
        </w:rPr>
        <w:t xml:space="preserve"> чем за пять дней до даты окончания срока подачи заявок на участие в </w:t>
      </w:r>
      <w:r w:rsidR="001C6A11">
        <w:rPr>
          <w:rFonts w:ascii="Times New Roman" w:hAnsi="Times New Roman"/>
          <w:sz w:val="24"/>
          <w:szCs w:val="24"/>
        </w:rPr>
        <w:t xml:space="preserve">открытом </w:t>
      </w:r>
      <w:r w:rsidR="001C6A11" w:rsidRPr="00CB42C9">
        <w:rPr>
          <w:rFonts w:ascii="Times New Roman" w:hAnsi="Times New Roman"/>
          <w:sz w:val="24"/>
          <w:szCs w:val="24"/>
        </w:rPr>
        <w:t xml:space="preserve">аукционе в порядке, установленном для размещения в ЕИС извещения о проведении </w:t>
      </w:r>
      <w:r w:rsidR="001C6A11">
        <w:rPr>
          <w:rFonts w:ascii="Times New Roman" w:hAnsi="Times New Roman"/>
          <w:sz w:val="24"/>
          <w:szCs w:val="24"/>
        </w:rPr>
        <w:t>открытого</w:t>
      </w:r>
      <w:r w:rsidR="001C6A11" w:rsidRPr="00CB42C9">
        <w:rPr>
          <w:rFonts w:ascii="Times New Roman" w:hAnsi="Times New Roman"/>
          <w:sz w:val="24"/>
          <w:szCs w:val="24"/>
        </w:rPr>
        <w:t xml:space="preserve"> аукциона. В течение двух дней со дня размещения в ЕИС извещения </w:t>
      </w:r>
      <w:r w:rsidR="001C6A11">
        <w:rPr>
          <w:rFonts w:ascii="Times New Roman" w:hAnsi="Times New Roman"/>
          <w:sz w:val="24"/>
          <w:szCs w:val="24"/>
        </w:rPr>
        <w:t xml:space="preserve">об </w:t>
      </w:r>
      <w:r w:rsidR="001C6A11" w:rsidRPr="00CB42C9">
        <w:rPr>
          <w:rFonts w:ascii="Times New Roman" w:hAnsi="Times New Roman"/>
          <w:sz w:val="24"/>
          <w:szCs w:val="24"/>
        </w:rPr>
        <w:t xml:space="preserve">отказе </w:t>
      </w:r>
      <w:r w:rsidR="001C6A11">
        <w:rPr>
          <w:rFonts w:ascii="Times New Roman" w:hAnsi="Times New Roman"/>
          <w:sz w:val="24"/>
          <w:szCs w:val="24"/>
        </w:rPr>
        <w:t xml:space="preserve">от </w:t>
      </w:r>
      <w:r w:rsidR="001C6A11" w:rsidRPr="00CB42C9">
        <w:rPr>
          <w:rFonts w:ascii="Times New Roman" w:hAnsi="Times New Roman"/>
          <w:sz w:val="24"/>
          <w:szCs w:val="24"/>
        </w:rPr>
        <w:t xml:space="preserve">проведения </w:t>
      </w:r>
      <w:r w:rsidR="001C6A11">
        <w:rPr>
          <w:rFonts w:ascii="Times New Roman" w:hAnsi="Times New Roman"/>
          <w:sz w:val="24"/>
          <w:szCs w:val="24"/>
        </w:rPr>
        <w:t>открытого</w:t>
      </w:r>
      <w:r w:rsidR="001C6A11" w:rsidRPr="00CB42C9">
        <w:rPr>
          <w:rFonts w:ascii="Times New Roman" w:hAnsi="Times New Roman"/>
          <w:sz w:val="24"/>
          <w:szCs w:val="24"/>
        </w:rPr>
        <w:t xml:space="preserve"> аукциона Заказчик обязан направить соответствующие уведомления всем участникам закупки, подавшим заявки на участие в </w:t>
      </w:r>
      <w:r w:rsidR="001C6A11">
        <w:rPr>
          <w:rFonts w:ascii="Times New Roman" w:hAnsi="Times New Roman"/>
          <w:sz w:val="24"/>
          <w:szCs w:val="24"/>
        </w:rPr>
        <w:t xml:space="preserve">открытом </w:t>
      </w:r>
      <w:r w:rsidR="001C6A11" w:rsidRPr="00CB42C9">
        <w:rPr>
          <w:rFonts w:ascii="Times New Roman" w:hAnsi="Times New Roman"/>
          <w:sz w:val="24"/>
          <w:szCs w:val="24"/>
        </w:rPr>
        <w:t>аукционе.</w:t>
      </w:r>
    </w:p>
    <w:p w:rsidR="001C6A11" w:rsidRPr="00CB42C9"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Default="000F260E" w:rsidP="001C6A11">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lastRenderedPageBreak/>
        <w:t>2</w:t>
      </w:r>
      <w:r w:rsidR="001C6A11">
        <w:rPr>
          <w:rFonts w:ascii="Times New Roman" w:hAnsi="Times New Roman"/>
          <w:b/>
          <w:sz w:val="24"/>
          <w:szCs w:val="24"/>
        </w:rPr>
        <w:t>4</w:t>
      </w:r>
      <w:r w:rsidR="001C6A11" w:rsidRPr="00E92CF5">
        <w:rPr>
          <w:rFonts w:ascii="Times New Roman" w:hAnsi="Times New Roman"/>
          <w:b/>
          <w:sz w:val="24"/>
          <w:szCs w:val="24"/>
        </w:rPr>
        <w:t>. АУКЦИОННАЯ ДОКУМЕНТАЦИЯ</w:t>
      </w:r>
    </w:p>
    <w:p w:rsidR="001C6A11" w:rsidRPr="00E92CF5" w:rsidRDefault="001C6A11" w:rsidP="001C6A11">
      <w:pPr>
        <w:autoSpaceDE w:val="0"/>
        <w:autoSpaceDN w:val="0"/>
        <w:adjustRightInd w:val="0"/>
        <w:spacing w:after="0" w:line="240" w:lineRule="auto"/>
        <w:ind w:firstLine="709"/>
        <w:jc w:val="center"/>
        <w:outlineLvl w:val="1"/>
        <w:rPr>
          <w:rFonts w:ascii="Times New Roman" w:hAnsi="Times New Roman"/>
          <w:b/>
          <w:sz w:val="24"/>
          <w:szCs w:val="24"/>
        </w:rPr>
      </w:pPr>
    </w:p>
    <w:p w:rsidR="001C6A11" w:rsidRPr="00E92CF5"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4</w:t>
      </w:r>
      <w:r w:rsidR="001C6A11" w:rsidRPr="00E92CF5">
        <w:rPr>
          <w:rFonts w:ascii="Times New Roman" w:hAnsi="Times New Roman"/>
          <w:sz w:val="24"/>
          <w:szCs w:val="24"/>
        </w:rPr>
        <w:t>.1. Аукционная документация разрабатывается и утверждается Заказчиком.</w:t>
      </w:r>
    </w:p>
    <w:p w:rsidR="001C6A11" w:rsidRPr="00E92CF5"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4</w:t>
      </w:r>
      <w:r w:rsidR="001C6A11" w:rsidRPr="00E92CF5">
        <w:rPr>
          <w:rFonts w:ascii="Times New Roman" w:hAnsi="Times New Roman"/>
          <w:sz w:val="24"/>
          <w:szCs w:val="24"/>
        </w:rPr>
        <w:t>.2. Аукционная документация должна содержать:</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xml:space="preserve">– требования к содержанию, форме, оформлению и составу заявки на участие в </w:t>
      </w:r>
      <w:r>
        <w:rPr>
          <w:rFonts w:ascii="Times New Roman" w:hAnsi="Times New Roman"/>
          <w:sz w:val="24"/>
          <w:szCs w:val="24"/>
        </w:rPr>
        <w:t xml:space="preserve">открытом </w:t>
      </w:r>
      <w:r w:rsidRPr="00E92CF5">
        <w:rPr>
          <w:rFonts w:ascii="Times New Roman" w:hAnsi="Times New Roman"/>
          <w:sz w:val="24"/>
          <w:szCs w:val="24"/>
        </w:rPr>
        <w:t>аукционе и инструкцию по ее заполнению;</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xml:space="preserve">– требования к описанию участниками закупки поставляемого товара, который является предметом </w:t>
      </w:r>
      <w:r>
        <w:rPr>
          <w:rFonts w:ascii="Times New Roman" w:hAnsi="Times New Roman"/>
          <w:sz w:val="24"/>
          <w:szCs w:val="24"/>
        </w:rPr>
        <w:t>открытого</w:t>
      </w:r>
      <w:r w:rsidRPr="00E92CF5">
        <w:rPr>
          <w:rFonts w:ascii="Times New Roman" w:hAnsi="Times New Roman"/>
          <w:sz w:val="24"/>
          <w:szCs w:val="24"/>
        </w:rPr>
        <w:t xml:space="preserve">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w:t>
      </w:r>
      <w:r>
        <w:rPr>
          <w:rFonts w:ascii="Times New Roman" w:hAnsi="Times New Roman"/>
          <w:sz w:val="24"/>
          <w:szCs w:val="24"/>
        </w:rPr>
        <w:t>открытого</w:t>
      </w:r>
      <w:r w:rsidRPr="00E92CF5">
        <w:rPr>
          <w:rFonts w:ascii="Times New Roman" w:hAnsi="Times New Roman"/>
          <w:sz w:val="24"/>
          <w:szCs w:val="24"/>
        </w:rPr>
        <w:t xml:space="preserve"> аукциона, их объема и качественных характеристик;</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место, условия и сроки (периоды) поставки товара, выполнения работ, оказания услуг;</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начальную (максимальную) цену договора;</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форму, сроки и порядок оплаты товара, работ, услуг;</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обоснование и порядок формирования цены договора;</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условия платежей по договору, в том числе порядок и условия открытия аккредитива, если используется аккредитивная форма оплаты;</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xml:space="preserve">– порядок, место, дату начала и дату окончания срока подачи заявок на участие в </w:t>
      </w:r>
      <w:r>
        <w:rPr>
          <w:rFonts w:ascii="Times New Roman" w:hAnsi="Times New Roman"/>
          <w:sz w:val="24"/>
          <w:szCs w:val="24"/>
        </w:rPr>
        <w:t xml:space="preserve">открытом </w:t>
      </w:r>
      <w:r w:rsidRPr="00E92CF5">
        <w:rPr>
          <w:rFonts w:ascii="Times New Roman" w:hAnsi="Times New Roman"/>
          <w:sz w:val="24"/>
          <w:szCs w:val="24"/>
        </w:rPr>
        <w:t xml:space="preserve">аукционе, дату и время проведения </w:t>
      </w:r>
      <w:r>
        <w:rPr>
          <w:rFonts w:ascii="Times New Roman" w:hAnsi="Times New Roman"/>
          <w:sz w:val="24"/>
          <w:szCs w:val="24"/>
        </w:rPr>
        <w:t>открытого</w:t>
      </w:r>
      <w:r w:rsidRPr="00E92CF5">
        <w:rPr>
          <w:rFonts w:ascii="Times New Roman" w:hAnsi="Times New Roman"/>
          <w:sz w:val="24"/>
          <w:szCs w:val="24"/>
        </w:rPr>
        <w:t xml:space="preserve"> аукциона;</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требования к участникам закупки, установленные в соответствии с настоящим Положением;</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xml:space="preserve">– порядок и срок отзыва заявок на участие в </w:t>
      </w:r>
      <w:r>
        <w:rPr>
          <w:rFonts w:ascii="Times New Roman" w:hAnsi="Times New Roman"/>
          <w:sz w:val="24"/>
          <w:szCs w:val="24"/>
        </w:rPr>
        <w:t>открытом</w:t>
      </w:r>
      <w:r w:rsidRPr="00E92CF5">
        <w:rPr>
          <w:rFonts w:ascii="Times New Roman" w:hAnsi="Times New Roman"/>
          <w:sz w:val="24"/>
          <w:szCs w:val="24"/>
        </w:rPr>
        <w:t xml:space="preserve"> аукционе, порядок внесения изменений в такие заявки;</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формы, порядок, даты начала и окончания срока предоставления участникам закупки разъяснений пол</w:t>
      </w:r>
      <w:r>
        <w:rPr>
          <w:rFonts w:ascii="Times New Roman" w:hAnsi="Times New Roman"/>
          <w:sz w:val="24"/>
          <w:szCs w:val="24"/>
        </w:rPr>
        <w:t>ожений аукционной документации;</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xml:space="preserve">– срок со дня размещения в ЕИС итогового протокола по результатам </w:t>
      </w:r>
      <w:r>
        <w:rPr>
          <w:rFonts w:ascii="Times New Roman" w:hAnsi="Times New Roman"/>
          <w:sz w:val="24"/>
          <w:szCs w:val="24"/>
        </w:rPr>
        <w:t>открытого</w:t>
      </w:r>
      <w:r w:rsidRPr="00E92CF5">
        <w:rPr>
          <w:rFonts w:ascii="Times New Roman" w:hAnsi="Times New Roman"/>
          <w:sz w:val="24"/>
          <w:szCs w:val="24"/>
        </w:rPr>
        <w:t xml:space="preserve"> аукциона, в течение которого победитель конкурса должен подписать проект договора.</w:t>
      </w:r>
    </w:p>
    <w:p w:rsidR="001C6A11" w:rsidRPr="00E92CF5"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4</w:t>
      </w:r>
      <w:r w:rsidR="001C6A11" w:rsidRPr="00E92CF5">
        <w:rPr>
          <w:rFonts w:ascii="Times New Roman" w:hAnsi="Times New Roman"/>
          <w:sz w:val="24"/>
          <w:szCs w:val="24"/>
        </w:rPr>
        <w:t xml:space="preserve">.3. К аукционной документации должен быть приложен проект договора, который является неотъемлемой частью аукционной документации (в случае проведения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по нескольким лотам – проект договора в отношении каждого лота).</w:t>
      </w:r>
    </w:p>
    <w:p w:rsidR="001C6A11" w:rsidRPr="00E92CF5"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4</w:t>
      </w:r>
      <w:r w:rsidR="001C6A11" w:rsidRPr="00E92CF5">
        <w:rPr>
          <w:rFonts w:ascii="Times New Roman" w:hAnsi="Times New Roman"/>
          <w:sz w:val="24"/>
          <w:szCs w:val="24"/>
        </w:rPr>
        <w:t>.4. Аукционная документация подлежит обязательному размещению в ЕИС одновременно с извещением.</w:t>
      </w:r>
    </w:p>
    <w:p w:rsidR="001C6A11" w:rsidRPr="00E92CF5"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4</w:t>
      </w:r>
      <w:r w:rsidR="001C6A11" w:rsidRPr="00E92CF5">
        <w:rPr>
          <w:rFonts w:ascii="Times New Roman" w:hAnsi="Times New Roman"/>
          <w:sz w:val="24"/>
          <w:szCs w:val="24"/>
        </w:rPr>
        <w:t>.5. 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1C6A11"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4</w:t>
      </w:r>
      <w:r w:rsidR="001C6A11" w:rsidRPr="00E92CF5">
        <w:rPr>
          <w:rFonts w:ascii="Times New Roman" w:hAnsi="Times New Roman"/>
          <w:sz w:val="24"/>
          <w:szCs w:val="24"/>
        </w:rPr>
        <w:t xml:space="preserve">.6. Сведения, содержащиеся в аукционной документации, должны соответствовать сведениям, указанным в извещении о проведении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Default="000F260E" w:rsidP="001C6A11">
      <w:pPr>
        <w:autoSpaceDE w:val="0"/>
        <w:autoSpaceDN w:val="0"/>
        <w:adjustRightInd w:val="0"/>
        <w:spacing w:after="0" w:line="240" w:lineRule="auto"/>
        <w:ind w:firstLine="709"/>
        <w:jc w:val="center"/>
        <w:outlineLvl w:val="1"/>
        <w:rPr>
          <w:rFonts w:ascii="Times New Roman" w:hAnsi="Times New Roman"/>
          <w:b/>
          <w:sz w:val="24"/>
          <w:szCs w:val="24"/>
        </w:rPr>
      </w:pPr>
      <w:r>
        <w:rPr>
          <w:rFonts w:ascii="Times New Roman" w:hAnsi="Times New Roman"/>
          <w:b/>
          <w:sz w:val="24"/>
          <w:szCs w:val="24"/>
        </w:rPr>
        <w:t>2</w:t>
      </w:r>
      <w:r w:rsidR="001C6A11">
        <w:rPr>
          <w:rFonts w:ascii="Times New Roman" w:hAnsi="Times New Roman"/>
          <w:b/>
          <w:sz w:val="24"/>
          <w:szCs w:val="24"/>
        </w:rPr>
        <w:t>5</w:t>
      </w:r>
      <w:r w:rsidR="001C6A11" w:rsidRPr="00E92CF5">
        <w:rPr>
          <w:rFonts w:ascii="Times New Roman" w:hAnsi="Times New Roman"/>
          <w:b/>
          <w:sz w:val="24"/>
          <w:szCs w:val="24"/>
        </w:rPr>
        <w:t>. ПОРЯДОК ПРЕДОСТАВЛЕНИЯ АУКЦИОННОЙ ДОКУМЕНТАЦИИ</w:t>
      </w:r>
    </w:p>
    <w:p w:rsidR="001C6A11" w:rsidRPr="00E92CF5" w:rsidRDefault="001C6A11" w:rsidP="001C6A11">
      <w:pPr>
        <w:autoSpaceDE w:val="0"/>
        <w:autoSpaceDN w:val="0"/>
        <w:adjustRightInd w:val="0"/>
        <w:spacing w:after="0" w:line="240" w:lineRule="auto"/>
        <w:ind w:firstLine="709"/>
        <w:jc w:val="center"/>
        <w:outlineLvl w:val="1"/>
        <w:rPr>
          <w:rFonts w:ascii="Times New Roman" w:hAnsi="Times New Roman"/>
          <w:b/>
          <w:sz w:val="24"/>
          <w:szCs w:val="24"/>
        </w:rPr>
      </w:pPr>
    </w:p>
    <w:p w:rsidR="001C6A11" w:rsidRPr="00E92CF5"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5</w:t>
      </w:r>
      <w:r w:rsidR="001C6A11" w:rsidRPr="00E92CF5">
        <w:rPr>
          <w:rFonts w:ascii="Times New Roman" w:hAnsi="Times New Roman"/>
          <w:sz w:val="24"/>
          <w:szCs w:val="24"/>
        </w:rPr>
        <w:t xml:space="preserve">.1. В случае проведения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Заказчик обеспечивает размещение аукционной документации в ЕИС одновременно с размещением извещения о проведении </w:t>
      </w:r>
      <w:r w:rsidR="001C6A11">
        <w:rPr>
          <w:rFonts w:ascii="Times New Roman" w:hAnsi="Times New Roman"/>
          <w:sz w:val="24"/>
          <w:szCs w:val="24"/>
        </w:rPr>
        <w:lastRenderedPageBreak/>
        <w:t>открытого</w:t>
      </w:r>
      <w:r w:rsidR="001C6A11" w:rsidRPr="00E92CF5">
        <w:rPr>
          <w:rFonts w:ascii="Times New Roman" w:hAnsi="Times New Roman"/>
          <w:sz w:val="24"/>
          <w:szCs w:val="24"/>
        </w:rPr>
        <w:t xml:space="preserve"> аукциона. Аукционная документация должна быть доступна для ознакомления в ЕИС без взимания платы.</w:t>
      </w:r>
    </w:p>
    <w:p w:rsidR="001C6A11" w:rsidRPr="00E92CF5"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5</w:t>
      </w:r>
      <w:r w:rsidR="001C6A11" w:rsidRPr="00E92CF5">
        <w:rPr>
          <w:rFonts w:ascii="Times New Roman" w:hAnsi="Times New Roman"/>
          <w:sz w:val="24"/>
          <w:szCs w:val="24"/>
        </w:rPr>
        <w:t xml:space="preserve">.2. Со дня размещения в ЕИС извещения о проведении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аукционную документацию в порядке, указанном в извещении о проведении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При этом аукционная документация предоставляется в письменной форме после внесения участником закупки платы за предоставление аукционной документации, если такая плата установлена Заказчиком и указание об этом содержится в извещении о проведении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Размер указанной платы не должен превышать расходы Заказчика на изготовление коп</w:t>
      </w:r>
      <w:proofErr w:type="gramStart"/>
      <w:r w:rsidR="001C6A11" w:rsidRPr="00E92CF5">
        <w:rPr>
          <w:rFonts w:ascii="Times New Roman" w:hAnsi="Times New Roman"/>
          <w:sz w:val="24"/>
          <w:szCs w:val="24"/>
        </w:rPr>
        <w:t>ии ау</w:t>
      </w:r>
      <w:proofErr w:type="gramEnd"/>
      <w:r w:rsidR="001C6A11" w:rsidRPr="00E92CF5">
        <w:rPr>
          <w:rFonts w:ascii="Times New Roman" w:hAnsi="Times New Roman"/>
          <w:sz w:val="24"/>
          <w:szCs w:val="24"/>
        </w:rPr>
        <w:t>кционной документации.</w:t>
      </w:r>
    </w:p>
    <w:p w:rsidR="001C6A11" w:rsidRPr="00E92CF5"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5</w:t>
      </w:r>
      <w:r w:rsidR="001C6A11" w:rsidRPr="00E92CF5">
        <w:rPr>
          <w:rFonts w:ascii="Times New Roman" w:hAnsi="Times New Roman"/>
          <w:sz w:val="24"/>
          <w:szCs w:val="24"/>
        </w:rPr>
        <w:t>.3. Предоставление аукционной документации до размещения в ЕИС извещения о проведен</w:t>
      </w:r>
      <w:proofErr w:type="gramStart"/>
      <w:r w:rsidR="001C6A11" w:rsidRPr="00E92CF5">
        <w:rPr>
          <w:rFonts w:ascii="Times New Roman" w:hAnsi="Times New Roman"/>
          <w:sz w:val="24"/>
          <w:szCs w:val="24"/>
        </w:rPr>
        <w:t>ии ау</w:t>
      </w:r>
      <w:proofErr w:type="gramEnd"/>
      <w:r w:rsidR="001C6A11" w:rsidRPr="00E92CF5">
        <w:rPr>
          <w:rFonts w:ascii="Times New Roman" w:hAnsi="Times New Roman"/>
          <w:sz w:val="24"/>
          <w:szCs w:val="24"/>
        </w:rPr>
        <w:t>кциона не допускается.</w:t>
      </w:r>
    </w:p>
    <w:p w:rsidR="001C6A11" w:rsidRPr="00E92CF5"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5</w:t>
      </w:r>
      <w:r w:rsidR="001C6A11" w:rsidRPr="00E92CF5">
        <w:rPr>
          <w:rFonts w:ascii="Times New Roman" w:hAnsi="Times New Roman"/>
          <w:sz w:val="24"/>
          <w:szCs w:val="24"/>
        </w:rPr>
        <w:t>.4. Аукционная документация, размещенная в ЕИС, должна соответствовать аукционной документации, предоставляемой в порядке, установленном пунктом </w:t>
      </w:r>
      <w:r w:rsidR="003B39AF">
        <w:rPr>
          <w:rFonts w:ascii="Times New Roman" w:hAnsi="Times New Roman"/>
          <w:sz w:val="24"/>
          <w:szCs w:val="24"/>
        </w:rPr>
        <w:t>2</w:t>
      </w:r>
      <w:r w:rsidR="001C6A11">
        <w:rPr>
          <w:rFonts w:ascii="Times New Roman" w:hAnsi="Times New Roman"/>
          <w:sz w:val="24"/>
          <w:szCs w:val="24"/>
        </w:rPr>
        <w:t>5</w:t>
      </w:r>
      <w:r w:rsidR="001C6A11" w:rsidRPr="00E92CF5">
        <w:rPr>
          <w:rFonts w:ascii="Times New Roman" w:hAnsi="Times New Roman"/>
          <w:sz w:val="24"/>
          <w:szCs w:val="24"/>
        </w:rPr>
        <w:t>.2 настоящего Положения.</w:t>
      </w:r>
    </w:p>
    <w:p w:rsidR="001C6A11"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5</w:t>
      </w:r>
      <w:r w:rsidR="001C6A11" w:rsidRPr="00E92CF5">
        <w:rPr>
          <w:rFonts w:ascii="Times New Roman" w:hAnsi="Times New Roman"/>
          <w:sz w:val="24"/>
          <w:szCs w:val="24"/>
        </w:rPr>
        <w:t>.5. При проведен</w:t>
      </w:r>
      <w:proofErr w:type="gramStart"/>
      <w:r w:rsidR="001C6A11" w:rsidRPr="00E92CF5">
        <w:rPr>
          <w:rFonts w:ascii="Times New Roman" w:hAnsi="Times New Roman"/>
          <w:sz w:val="24"/>
          <w:szCs w:val="24"/>
        </w:rPr>
        <w:t>ии ау</w:t>
      </w:r>
      <w:proofErr w:type="gramEnd"/>
      <w:r w:rsidR="001C6A11" w:rsidRPr="00E92CF5">
        <w:rPr>
          <w:rFonts w:ascii="Times New Roman" w:hAnsi="Times New Roman"/>
          <w:sz w:val="24"/>
          <w:szCs w:val="24"/>
        </w:rPr>
        <w:t xml:space="preserve">кциона переговоры Заказчика или </w:t>
      </w:r>
      <w:r w:rsidR="001C6A11">
        <w:rPr>
          <w:rFonts w:ascii="Times New Roman" w:hAnsi="Times New Roman"/>
          <w:sz w:val="24"/>
          <w:szCs w:val="24"/>
        </w:rPr>
        <w:t xml:space="preserve">Комиссии </w:t>
      </w:r>
      <w:r w:rsidR="001C6A11" w:rsidRPr="00E92CF5">
        <w:rPr>
          <w:rFonts w:ascii="Times New Roman" w:hAnsi="Times New Roman"/>
          <w:sz w:val="24"/>
          <w:szCs w:val="24"/>
        </w:rPr>
        <w:t>с участником закупки не допускаются.</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Pr="00E92CF5" w:rsidRDefault="000F260E" w:rsidP="001C6A1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r w:rsidR="001C6A11">
        <w:rPr>
          <w:rFonts w:ascii="Times New Roman" w:hAnsi="Times New Roman"/>
          <w:b/>
          <w:sz w:val="24"/>
          <w:szCs w:val="24"/>
        </w:rPr>
        <w:t>6</w:t>
      </w:r>
      <w:r w:rsidR="001C6A11" w:rsidRPr="00E92CF5">
        <w:rPr>
          <w:rFonts w:ascii="Times New Roman" w:hAnsi="Times New Roman"/>
          <w:b/>
          <w:sz w:val="24"/>
          <w:szCs w:val="24"/>
        </w:rPr>
        <w:t>. РАЗЪЯСНЕНИЕ АУКЦИОННОЙ ДОКУМЕНТАЦИИ И ВНЕСЕНИЕ В НЕЕ ИЗМЕНЕНИЙ</w:t>
      </w:r>
    </w:p>
    <w:p w:rsidR="001C6A11" w:rsidRPr="00E92CF5"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6</w:t>
      </w:r>
      <w:r w:rsidR="001C6A11" w:rsidRPr="00E92CF5">
        <w:rPr>
          <w:rFonts w:ascii="Times New Roman" w:hAnsi="Times New Roman"/>
          <w:sz w:val="24"/>
          <w:szCs w:val="24"/>
        </w:rPr>
        <w:t xml:space="preserve">.1. Любой участник закупки вправе направить в письменной форме Заказчику запрос о разъяснении положений аукционной документации. В течение трех рабочих дней со дня поступления указанного запроса Заказчик обязан направить в письменной форме разъяснения положений аукционной документации, если указанный запрос поступил к Заказчику не </w:t>
      </w:r>
      <w:proofErr w:type="gramStart"/>
      <w:r w:rsidR="001C6A11" w:rsidRPr="00E92CF5">
        <w:rPr>
          <w:rFonts w:ascii="Times New Roman" w:hAnsi="Times New Roman"/>
          <w:sz w:val="24"/>
          <w:szCs w:val="24"/>
        </w:rPr>
        <w:t>позднее</w:t>
      </w:r>
      <w:proofErr w:type="gramEnd"/>
      <w:r w:rsidR="001C6A11" w:rsidRPr="00E92CF5">
        <w:rPr>
          <w:rFonts w:ascii="Times New Roman" w:hAnsi="Times New Roman"/>
          <w:sz w:val="24"/>
          <w:szCs w:val="24"/>
        </w:rPr>
        <w:t xml:space="preserve"> чем за пять дней до дня окончания срока подачи заявок на участие в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аукционе.</w:t>
      </w:r>
    </w:p>
    <w:p w:rsidR="001C6A11" w:rsidRPr="00E92CF5"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6</w:t>
      </w:r>
      <w:r w:rsidR="001C6A11" w:rsidRPr="00E92CF5">
        <w:rPr>
          <w:rFonts w:ascii="Times New Roman" w:hAnsi="Times New Roman"/>
          <w:sz w:val="24"/>
          <w:szCs w:val="24"/>
        </w:rPr>
        <w:t>.2. В течение трех дней со дня направления разъяснения положений аукционной документации по запросу участника закупки такое разъяснение должно быть размещено Заказчиком в ЕИС с содержанием запроса на разъяснение положений аукционной документации без указания участника закупки, от которого поступил запрос. Разъяснение положений аукционной документации не должно изменять ее суть.</w:t>
      </w:r>
    </w:p>
    <w:p w:rsidR="001C6A11" w:rsidRDefault="000F260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6</w:t>
      </w:r>
      <w:r w:rsidR="001C6A11" w:rsidRPr="00E92CF5">
        <w:rPr>
          <w:rFonts w:ascii="Times New Roman" w:hAnsi="Times New Roman"/>
          <w:sz w:val="24"/>
          <w:szCs w:val="24"/>
        </w:rPr>
        <w:t xml:space="preserve">.3. Заказчик в соответствии с запросом участника закупки или по собственной инициативе вправе принять решение о внесении изменений в аукционную документацию не </w:t>
      </w:r>
      <w:proofErr w:type="gramStart"/>
      <w:r w:rsidR="001C6A11" w:rsidRPr="00E92CF5">
        <w:rPr>
          <w:rFonts w:ascii="Times New Roman" w:hAnsi="Times New Roman"/>
          <w:sz w:val="24"/>
          <w:szCs w:val="24"/>
        </w:rPr>
        <w:t>позднее</w:t>
      </w:r>
      <w:proofErr w:type="gramEnd"/>
      <w:r w:rsidR="001C6A11" w:rsidRPr="00E92CF5">
        <w:rPr>
          <w:rFonts w:ascii="Times New Roman" w:hAnsi="Times New Roman"/>
          <w:sz w:val="24"/>
          <w:szCs w:val="24"/>
        </w:rPr>
        <w:t xml:space="preserve"> чем за пять дней до даты окончания срока подачи заявок на участие в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аукционе, разместив соответствующие изменения в ЕИС в порядке, установленном для размещения в ЕИС извещений о проведении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При этом срок подачи заявок на участие в</w:t>
      </w:r>
      <w:r w:rsidR="001C6A11" w:rsidRPr="002F595F">
        <w:rPr>
          <w:rFonts w:ascii="Times New Roman" w:hAnsi="Times New Roman"/>
          <w:sz w:val="24"/>
          <w:szCs w:val="24"/>
        </w:rPr>
        <w:t xml:space="preserve">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должен быть продлен так, чтобы со дня размещения в ЕИС внесенных изменений в аукционную документацию до даты окончания срока подачи заявок на участие в</w:t>
      </w:r>
      <w:r w:rsidR="001C6A11" w:rsidRPr="002F595F">
        <w:rPr>
          <w:rFonts w:ascii="Times New Roman" w:hAnsi="Times New Roman"/>
          <w:sz w:val="24"/>
          <w:szCs w:val="24"/>
        </w:rPr>
        <w:t xml:space="preserve">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такой срок составлял не менее чем пятнадцать дней.</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Default="000F260E" w:rsidP="001C6A11">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2</w:t>
      </w:r>
      <w:r w:rsidR="001C6A11">
        <w:rPr>
          <w:rFonts w:ascii="Times New Roman" w:hAnsi="Times New Roman"/>
          <w:b/>
          <w:sz w:val="24"/>
          <w:szCs w:val="24"/>
        </w:rPr>
        <w:t>7</w:t>
      </w:r>
      <w:r w:rsidR="001C6A11" w:rsidRPr="00E92CF5">
        <w:rPr>
          <w:rFonts w:ascii="Times New Roman" w:hAnsi="Times New Roman"/>
          <w:b/>
          <w:sz w:val="24"/>
          <w:szCs w:val="24"/>
        </w:rPr>
        <w:t xml:space="preserve">. ПОРЯДОК ПОДАЧИ ЗАЯВОК НА УЧАСТИЕ В </w:t>
      </w:r>
      <w:r w:rsidR="001C6A11">
        <w:rPr>
          <w:rFonts w:ascii="Times New Roman" w:hAnsi="Times New Roman"/>
          <w:b/>
          <w:sz w:val="24"/>
          <w:szCs w:val="24"/>
        </w:rPr>
        <w:t xml:space="preserve">ОТКРЫТОМ </w:t>
      </w:r>
      <w:r w:rsidR="001C6A11" w:rsidRPr="00E92CF5">
        <w:rPr>
          <w:rFonts w:ascii="Times New Roman" w:hAnsi="Times New Roman"/>
          <w:b/>
          <w:sz w:val="24"/>
          <w:szCs w:val="24"/>
        </w:rPr>
        <w:t>АУКЦИОНЕ</w:t>
      </w:r>
    </w:p>
    <w:p w:rsidR="001C6A11" w:rsidRPr="00E92CF5" w:rsidRDefault="001C6A11" w:rsidP="001C6A11">
      <w:pPr>
        <w:autoSpaceDE w:val="0"/>
        <w:autoSpaceDN w:val="0"/>
        <w:adjustRightInd w:val="0"/>
        <w:spacing w:after="0" w:line="240" w:lineRule="auto"/>
        <w:ind w:firstLine="709"/>
        <w:jc w:val="both"/>
        <w:rPr>
          <w:rFonts w:ascii="Times New Roman" w:hAnsi="Times New Roman"/>
          <w:b/>
          <w:sz w:val="24"/>
          <w:szCs w:val="24"/>
        </w:rPr>
      </w:pP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7</w:t>
      </w:r>
      <w:r w:rsidR="001C6A11" w:rsidRPr="00E92CF5">
        <w:rPr>
          <w:rFonts w:ascii="Times New Roman" w:hAnsi="Times New Roman"/>
          <w:sz w:val="24"/>
          <w:szCs w:val="24"/>
        </w:rPr>
        <w:t xml:space="preserve">.1. Для участия в </w:t>
      </w:r>
      <w:r w:rsidR="001C6A11">
        <w:rPr>
          <w:rFonts w:ascii="Times New Roman" w:hAnsi="Times New Roman"/>
          <w:sz w:val="24"/>
          <w:szCs w:val="24"/>
        </w:rPr>
        <w:t xml:space="preserve">открытом </w:t>
      </w:r>
      <w:r w:rsidR="001C6A11" w:rsidRPr="00E92CF5">
        <w:rPr>
          <w:rFonts w:ascii="Times New Roman" w:hAnsi="Times New Roman"/>
          <w:sz w:val="24"/>
          <w:szCs w:val="24"/>
        </w:rPr>
        <w:t>аукционе участник закупки подает заявку в срок и по форме, которые установлены аукционной документацией и настоящим Положением.</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7</w:t>
      </w:r>
      <w:r w:rsidR="001C6A11" w:rsidRPr="00E92CF5">
        <w:rPr>
          <w:rFonts w:ascii="Times New Roman" w:hAnsi="Times New Roman"/>
          <w:sz w:val="24"/>
          <w:szCs w:val="24"/>
        </w:rPr>
        <w:t xml:space="preserve">.2. Заявка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может содержать эскиз, рисунок, чертеж, фотографию, иное изображение товара, образец (пробу) товара, закупка которого осуществляется.</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w:t>
      </w:r>
      <w:r w:rsidR="001C6A11">
        <w:rPr>
          <w:rFonts w:ascii="Times New Roman" w:hAnsi="Times New Roman"/>
          <w:sz w:val="24"/>
          <w:szCs w:val="24"/>
        </w:rPr>
        <w:t>7</w:t>
      </w:r>
      <w:r w:rsidR="001C6A11" w:rsidRPr="00E92CF5">
        <w:rPr>
          <w:rFonts w:ascii="Times New Roman" w:hAnsi="Times New Roman"/>
          <w:sz w:val="24"/>
          <w:szCs w:val="24"/>
        </w:rPr>
        <w:t xml:space="preserve">.3. Все листы заявки (тома заявки)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должны быть прошиты и пронумерованы. Заявка на участие в </w:t>
      </w:r>
      <w:r w:rsidR="001C6A11">
        <w:rPr>
          <w:rFonts w:ascii="Times New Roman" w:hAnsi="Times New Roman"/>
          <w:sz w:val="24"/>
          <w:szCs w:val="24"/>
        </w:rPr>
        <w:t xml:space="preserve">открытом </w:t>
      </w:r>
      <w:r w:rsidR="001C6A11" w:rsidRPr="00E92CF5">
        <w:rPr>
          <w:rFonts w:ascii="Times New Roman" w:hAnsi="Times New Roman"/>
          <w:sz w:val="24"/>
          <w:szCs w:val="24"/>
        </w:rPr>
        <w:t>аукционе должна содержать опись входящих в состав заявки документов, скреплена печатью участника закупки (для юридических лиц) и подписана участником закупки или лицом, уполномоченным таким участником закупки.</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7</w:t>
      </w:r>
      <w:r w:rsidR="001C6A11" w:rsidRPr="00E92CF5">
        <w:rPr>
          <w:rFonts w:ascii="Times New Roman" w:hAnsi="Times New Roman"/>
          <w:sz w:val="24"/>
          <w:szCs w:val="24"/>
        </w:rPr>
        <w:t>.4. Каждая заявка на участие в</w:t>
      </w:r>
      <w:r w:rsidR="001C6A11" w:rsidRPr="002F595F">
        <w:rPr>
          <w:rFonts w:ascii="Times New Roman" w:hAnsi="Times New Roman"/>
          <w:sz w:val="24"/>
          <w:szCs w:val="24"/>
        </w:rPr>
        <w:t xml:space="preserve">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поступившая в срок, указанный в аукционной документации, регистрируется Заказчиком</w:t>
      </w:r>
      <w:r w:rsidR="001C6A11">
        <w:rPr>
          <w:rFonts w:ascii="Times New Roman" w:hAnsi="Times New Roman"/>
          <w:sz w:val="24"/>
          <w:szCs w:val="24"/>
        </w:rPr>
        <w:t>.</w:t>
      </w:r>
      <w:r w:rsidR="001C6A11" w:rsidRPr="00E92CF5">
        <w:rPr>
          <w:rFonts w:ascii="Times New Roman" w:hAnsi="Times New Roman"/>
          <w:sz w:val="24"/>
          <w:szCs w:val="24"/>
        </w:rPr>
        <w:t xml:space="preserve"> Устанавливать требование о подтверждении полномочий лица на подачу заявки на участие в </w:t>
      </w:r>
      <w:r w:rsidR="001C6A11">
        <w:rPr>
          <w:rFonts w:ascii="Times New Roman" w:hAnsi="Times New Roman"/>
          <w:sz w:val="24"/>
          <w:szCs w:val="24"/>
        </w:rPr>
        <w:t xml:space="preserve">открытом </w:t>
      </w:r>
      <w:r w:rsidR="001C6A11" w:rsidRPr="00E92CF5">
        <w:rPr>
          <w:rFonts w:ascii="Times New Roman" w:hAnsi="Times New Roman"/>
          <w:sz w:val="24"/>
          <w:szCs w:val="24"/>
        </w:rPr>
        <w:t xml:space="preserve">аукционе не допускается. По требованию участника закупки, подавшего конверт с заявкой на участие в </w:t>
      </w:r>
      <w:r w:rsidR="001C6A11">
        <w:rPr>
          <w:rFonts w:ascii="Times New Roman" w:hAnsi="Times New Roman"/>
          <w:sz w:val="24"/>
          <w:szCs w:val="24"/>
        </w:rPr>
        <w:t xml:space="preserve">открытом </w:t>
      </w:r>
      <w:r w:rsidR="001C6A11" w:rsidRPr="00E92CF5">
        <w:rPr>
          <w:rFonts w:ascii="Times New Roman" w:hAnsi="Times New Roman"/>
          <w:sz w:val="24"/>
          <w:szCs w:val="24"/>
        </w:rPr>
        <w:t>аукционе, Заказчик, специализированная организация выдают расписку в получении конверта с заявкой на участие в</w:t>
      </w:r>
      <w:r w:rsidR="001C6A11" w:rsidRPr="00F8070B">
        <w:rPr>
          <w:rFonts w:ascii="Times New Roman" w:hAnsi="Times New Roman"/>
          <w:sz w:val="24"/>
          <w:szCs w:val="24"/>
        </w:rPr>
        <w:t xml:space="preserve">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с указанием даты и времени его получения.</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7</w:t>
      </w:r>
      <w:r w:rsidR="001C6A11" w:rsidRPr="00E92CF5">
        <w:rPr>
          <w:rFonts w:ascii="Times New Roman" w:hAnsi="Times New Roman"/>
          <w:sz w:val="24"/>
          <w:szCs w:val="24"/>
        </w:rPr>
        <w:t xml:space="preserve">.5. Участник закупки вправе подать только одну заявку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в отношении каждого предмета</w:t>
      </w:r>
      <w:r w:rsidR="001C6A11" w:rsidRPr="00F8070B">
        <w:rPr>
          <w:rFonts w:ascii="Times New Roman" w:hAnsi="Times New Roman"/>
          <w:sz w:val="24"/>
          <w:szCs w:val="24"/>
        </w:rPr>
        <w:t xml:space="preserve">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(лота).</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7</w:t>
      </w:r>
      <w:r w:rsidR="001C6A11" w:rsidRPr="00E92CF5">
        <w:rPr>
          <w:rFonts w:ascii="Times New Roman" w:hAnsi="Times New Roman"/>
          <w:sz w:val="24"/>
          <w:szCs w:val="24"/>
        </w:rPr>
        <w:t xml:space="preserve">.6. Прием заявок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прекращается в день и время, </w:t>
      </w:r>
      <w:proofErr w:type="gramStart"/>
      <w:r w:rsidR="001C6A11" w:rsidRPr="00E92CF5">
        <w:rPr>
          <w:rFonts w:ascii="Times New Roman" w:hAnsi="Times New Roman"/>
          <w:sz w:val="24"/>
          <w:szCs w:val="24"/>
        </w:rPr>
        <w:t>указанные</w:t>
      </w:r>
      <w:proofErr w:type="gramEnd"/>
      <w:r w:rsidR="001C6A11" w:rsidRPr="00E92CF5">
        <w:rPr>
          <w:rFonts w:ascii="Times New Roman" w:hAnsi="Times New Roman"/>
          <w:sz w:val="24"/>
          <w:szCs w:val="24"/>
        </w:rPr>
        <w:t xml:space="preserve"> в извещении о проведении</w:t>
      </w:r>
      <w:r w:rsidR="001C6A11">
        <w:rPr>
          <w:rFonts w:ascii="Times New Roman" w:hAnsi="Times New Roman"/>
          <w:sz w:val="24"/>
          <w:szCs w:val="24"/>
        </w:rPr>
        <w:t xml:space="preserve"> открытого</w:t>
      </w:r>
      <w:r w:rsidR="001C6A11" w:rsidRPr="00E92CF5">
        <w:rPr>
          <w:rFonts w:ascii="Times New Roman" w:hAnsi="Times New Roman"/>
          <w:sz w:val="24"/>
          <w:szCs w:val="24"/>
        </w:rPr>
        <w:t xml:space="preserve"> аукциона.</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7</w:t>
      </w:r>
      <w:r w:rsidR="001C6A11" w:rsidRPr="00E92CF5">
        <w:rPr>
          <w:rFonts w:ascii="Times New Roman" w:hAnsi="Times New Roman"/>
          <w:sz w:val="24"/>
          <w:szCs w:val="24"/>
        </w:rPr>
        <w:t xml:space="preserve">.7. Участник закупки, подавший заявку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вправе изменить или отозвать заявку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в любое время до окончания срока подачи заявок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7</w:t>
      </w:r>
      <w:r w:rsidR="001C6A11" w:rsidRPr="00E92CF5">
        <w:rPr>
          <w:rFonts w:ascii="Times New Roman" w:hAnsi="Times New Roman"/>
          <w:sz w:val="24"/>
          <w:szCs w:val="24"/>
        </w:rPr>
        <w:t>.8. Рассмотрение заявки, поступившей по истечении срока представления заявок на участие в</w:t>
      </w:r>
      <w:r w:rsidR="001C6A11">
        <w:rPr>
          <w:rFonts w:ascii="Times New Roman" w:hAnsi="Times New Roman"/>
          <w:sz w:val="24"/>
          <w:szCs w:val="24"/>
        </w:rPr>
        <w:t xml:space="preserve"> открытом</w:t>
      </w:r>
      <w:r w:rsidR="001C6A11" w:rsidRPr="00E92CF5">
        <w:rPr>
          <w:rFonts w:ascii="Times New Roman" w:hAnsi="Times New Roman"/>
          <w:sz w:val="24"/>
          <w:szCs w:val="24"/>
        </w:rPr>
        <w:t xml:space="preserve"> аукционе, не осуществляется.</w:t>
      </w:r>
    </w:p>
    <w:p w:rsidR="001C6A11"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7</w:t>
      </w:r>
      <w:r w:rsidR="001C6A11" w:rsidRPr="00E92CF5">
        <w:rPr>
          <w:rFonts w:ascii="Times New Roman" w:hAnsi="Times New Roman"/>
          <w:sz w:val="24"/>
          <w:szCs w:val="24"/>
        </w:rPr>
        <w:t xml:space="preserve">.9. В случае если по окончании срока подачи заявок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подана только одна заявка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или не подана ни одна заявка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w:t>
      </w:r>
      <w:r w:rsidR="001C6A11">
        <w:rPr>
          <w:rFonts w:ascii="Times New Roman" w:hAnsi="Times New Roman"/>
          <w:sz w:val="24"/>
          <w:szCs w:val="24"/>
        </w:rPr>
        <w:t>открытый</w:t>
      </w:r>
      <w:r w:rsidR="001C6A11" w:rsidRPr="00E92CF5">
        <w:rPr>
          <w:rFonts w:ascii="Times New Roman" w:hAnsi="Times New Roman"/>
          <w:sz w:val="24"/>
          <w:szCs w:val="24"/>
        </w:rPr>
        <w:t xml:space="preserve"> аукцион признается несостоявшимся. В случае если аукционной документацией предусмотрено два и более лота, </w:t>
      </w:r>
      <w:r w:rsidR="001C6A11">
        <w:rPr>
          <w:rFonts w:ascii="Times New Roman" w:hAnsi="Times New Roman"/>
          <w:sz w:val="24"/>
          <w:szCs w:val="24"/>
        </w:rPr>
        <w:t>открытый</w:t>
      </w:r>
      <w:r w:rsidR="001C6A11" w:rsidRPr="00E92CF5">
        <w:rPr>
          <w:rFonts w:ascii="Times New Roman" w:hAnsi="Times New Roman"/>
          <w:sz w:val="24"/>
          <w:szCs w:val="24"/>
        </w:rPr>
        <w:t xml:space="preserve"> аукцион признается несостоявшимся только в отношении тех лотов, в отношении которых подана только одна заявка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или не подана ни одна заявка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Default="003B39AF" w:rsidP="001C6A11">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2</w:t>
      </w:r>
      <w:r w:rsidR="001C6A11">
        <w:rPr>
          <w:rFonts w:ascii="Times New Roman" w:hAnsi="Times New Roman"/>
          <w:b/>
          <w:sz w:val="24"/>
          <w:szCs w:val="24"/>
        </w:rPr>
        <w:t>8</w:t>
      </w:r>
      <w:r w:rsidR="001C6A11" w:rsidRPr="00E92CF5">
        <w:rPr>
          <w:rFonts w:ascii="Times New Roman" w:hAnsi="Times New Roman"/>
          <w:b/>
          <w:sz w:val="24"/>
          <w:szCs w:val="24"/>
        </w:rPr>
        <w:t xml:space="preserve">. ПОРЯДОК РАССМОТРЕНИЯ ЗАЯВОК НА УЧАСТИЕ В </w:t>
      </w:r>
      <w:r w:rsidR="001C6A11">
        <w:rPr>
          <w:rFonts w:ascii="Times New Roman" w:hAnsi="Times New Roman"/>
          <w:b/>
          <w:sz w:val="24"/>
          <w:szCs w:val="24"/>
        </w:rPr>
        <w:t xml:space="preserve">ОТКРЫТОМ </w:t>
      </w:r>
      <w:r w:rsidR="001C6A11" w:rsidRPr="00E92CF5">
        <w:rPr>
          <w:rFonts w:ascii="Times New Roman" w:hAnsi="Times New Roman"/>
          <w:b/>
          <w:sz w:val="24"/>
          <w:szCs w:val="24"/>
        </w:rPr>
        <w:t>АУКЦИОНЕ</w:t>
      </w:r>
    </w:p>
    <w:p w:rsidR="001C6A11" w:rsidRPr="00E92CF5" w:rsidRDefault="001C6A11" w:rsidP="001C6A11">
      <w:pPr>
        <w:autoSpaceDE w:val="0"/>
        <w:autoSpaceDN w:val="0"/>
        <w:adjustRightInd w:val="0"/>
        <w:spacing w:after="0" w:line="240" w:lineRule="auto"/>
        <w:jc w:val="center"/>
        <w:outlineLvl w:val="1"/>
        <w:rPr>
          <w:rFonts w:ascii="Times New Roman" w:hAnsi="Times New Roman"/>
          <w:b/>
          <w:sz w:val="24"/>
          <w:szCs w:val="24"/>
        </w:rPr>
      </w:pP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8</w:t>
      </w:r>
      <w:r w:rsidR="001C6A11" w:rsidRPr="00E92CF5">
        <w:rPr>
          <w:rFonts w:ascii="Times New Roman" w:hAnsi="Times New Roman"/>
          <w:sz w:val="24"/>
          <w:szCs w:val="24"/>
        </w:rPr>
        <w:t xml:space="preserve">.1. </w:t>
      </w:r>
      <w:r w:rsidR="001C6A11">
        <w:rPr>
          <w:rFonts w:ascii="Times New Roman" w:hAnsi="Times New Roman"/>
          <w:sz w:val="24"/>
          <w:szCs w:val="24"/>
        </w:rPr>
        <w:t xml:space="preserve">Комиссия </w:t>
      </w:r>
      <w:r w:rsidR="001C6A11" w:rsidRPr="00E92CF5">
        <w:rPr>
          <w:rFonts w:ascii="Times New Roman" w:hAnsi="Times New Roman"/>
          <w:sz w:val="24"/>
          <w:szCs w:val="24"/>
        </w:rPr>
        <w:t xml:space="preserve">рассматривает заявки на участие в </w:t>
      </w:r>
      <w:r w:rsidR="001C6A11">
        <w:rPr>
          <w:rFonts w:ascii="Times New Roman" w:hAnsi="Times New Roman"/>
          <w:sz w:val="24"/>
          <w:szCs w:val="24"/>
        </w:rPr>
        <w:t xml:space="preserve">открытом </w:t>
      </w:r>
      <w:r w:rsidR="001C6A11" w:rsidRPr="00E92CF5">
        <w:rPr>
          <w:rFonts w:ascii="Times New Roman" w:hAnsi="Times New Roman"/>
          <w:sz w:val="24"/>
          <w:szCs w:val="24"/>
        </w:rPr>
        <w:t>аукционе на соответствие требованиям, установленным настоящим Положением и аукционной документацией.</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8</w:t>
      </w:r>
      <w:r w:rsidR="001C6A11" w:rsidRPr="00E92CF5">
        <w:rPr>
          <w:rFonts w:ascii="Times New Roman" w:hAnsi="Times New Roman"/>
          <w:sz w:val="24"/>
          <w:szCs w:val="24"/>
        </w:rPr>
        <w:t xml:space="preserve">.2. В ходе рассмотрения заявок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Заказчик по решению </w:t>
      </w:r>
      <w:r w:rsidR="001C6A11">
        <w:rPr>
          <w:rFonts w:ascii="Times New Roman" w:hAnsi="Times New Roman"/>
          <w:sz w:val="24"/>
          <w:szCs w:val="24"/>
        </w:rPr>
        <w:t xml:space="preserve">Комиссии </w:t>
      </w:r>
      <w:r w:rsidR="001C6A11" w:rsidRPr="00E92CF5">
        <w:rPr>
          <w:rFonts w:ascii="Times New Roman" w:hAnsi="Times New Roman"/>
          <w:sz w:val="24"/>
          <w:szCs w:val="24"/>
        </w:rPr>
        <w:t xml:space="preserve">вправе, в случае если такая возможность была предусмотрена аукционной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8</w:t>
      </w:r>
      <w:r w:rsidR="001C6A11" w:rsidRPr="00E92CF5">
        <w:rPr>
          <w:rFonts w:ascii="Times New Roman" w:hAnsi="Times New Roman"/>
          <w:sz w:val="24"/>
          <w:szCs w:val="24"/>
        </w:rPr>
        <w:t xml:space="preserve">.3. Срок рассмотрения заявок на участие в </w:t>
      </w:r>
      <w:r w:rsidR="001C6A11">
        <w:rPr>
          <w:rFonts w:ascii="Times New Roman" w:hAnsi="Times New Roman"/>
          <w:sz w:val="24"/>
          <w:szCs w:val="24"/>
        </w:rPr>
        <w:t xml:space="preserve">открытом </w:t>
      </w:r>
      <w:r w:rsidR="001C6A11" w:rsidRPr="00E92CF5">
        <w:rPr>
          <w:rFonts w:ascii="Times New Roman" w:hAnsi="Times New Roman"/>
          <w:sz w:val="24"/>
          <w:szCs w:val="24"/>
        </w:rPr>
        <w:t xml:space="preserve">аукционе не может превышать двадцать дней со дня окончания срока подачи заявок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w:t>
      </w:r>
      <w:r w:rsidR="001C6A11">
        <w:rPr>
          <w:rFonts w:ascii="Times New Roman" w:hAnsi="Times New Roman"/>
          <w:sz w:val="24"/>
          <w:szCs w:val="24"/>
        </w:rPr>
        <w:t>8</w:t>
      </w:r>
      <w:r w:rsidR="001C6A11" w:rsidRPr="00E92CF5">
        <w:rPr>
          <w:rFonts w:ascii="Times New Roman" w:hAnsi="Times New Roman"/>
          <w:sz w:val="24"/>
          <w:szCs w:val="24"/>
        </w:rPr>
        <w:t xml:space="preserve">.4. </w:t>
      </w:r>
      <w:proofErr w:type="gramStart"/>
      <w:r w:rsidR="001C6A11" w:rsidRPr="00E92CF5">
        <w:rPr>
          <w:rFonts w:ascii="Times New Roman" w:hAnsi="Times New Roman"/>
          <w:sz w:val="24"/>
          <w:szCs w:val="24"/>
        </w:rPr>
        <w:t xml:space="preserve">В случае установления факта подачи одним участником закупки двух и более заявок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в отношении одного и того же лота при условии, что поданные ранее заявки таким участником не отозваны, все заявки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такого участника закупки, поданные в отношении данного лота, не рассматриваются и возвращаются такому участнику.</w:t>
      </w:r>
      <w:proofErr w:type="gramEnd"/>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8</w:t>
      </w:r>
      <w:r w:rsidR="001C6A11" w:rsidRPr="00E92CF5">
        <w:rPr>
          <w:rFonts w:ascii="Times New Roman" w:hAnsi="Times New Roman"/>
          <w:sz w:val="24"/>
          <w:szCs w:val="24"/>
        </w:rPr>
        <w:t xml:space="preserve">.5. На основании результатов рассмотрения заявок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оформляется протокол рассмотрения заявок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который ведется </w:t>
      </w:r>
      <w:r w:rsidR="001C6A11">
        <w:rPr>
          <w:rFonts w:ascii="Times New Roman" w:hAnsi="Times New Roman"/>
          <w:sz w:val="24"/>
          <w:szCs w:val="24"/>
        </w:rPr>
        <w:t xml:space="preserve">Комиссией </w:t>
      </w:r>
      <w:r w:rsidR="001C6A11" w:rsidRPr="00E92CF5">
        <w:rPr>
          <w:rFonts w:ascii="Times New Roman" w:hAnsi="Times New Roman"/>
          <w:sz w:val="24"/>
          <w:szCs w:val="24"/>
        </w:rPr>
        <w:t xml:space="preserve">и подписывается всеми присутствующими на заседании членами </w:t>
      </w:r>
      <w:r w:rsidR="001C6A11">
        <w:rPr>
          <w:rFonts w:ascii="Times New Roman" w:hAnsi="Times New Roman"/>
          <w:sz w:val="24"/>
          <w:szCs w:val="24"/>
        </w:rPr>
        <w:t xml:space="preserve">Комиссии </w:t>
      </w:r>
      <w:r w:rsidR="001C6A11" w:rsidRPr="00E92CF5">
        <w:rPr>
          <w:rFonts w:ascii="Times New Roman" w:hAnsi="Times New Roman"/>
          <w:sz w:val="24"/>
          <w:szCs w:val="24"/>
        </w:rPr>
        <w:t xml:space="preserve">в день окончания рассмотрения заявок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8</w:t>
      </w:r>
      <w:r w:rsidR="001C6A11" w:rsidRPr="00E92CF5">
        <w:rPr>
          <w:rFonts w:ascii="Times New Roman" w:hAnsi="Times New Roman"/>
          <w:sz w:val="24"/>
          <w:szCs w:val="24"/>
        </w:rPr>
        <w:t>.6. Протокол рассмотрения заявок на участие в</w:t>
      </w:r>
      <w:r w:rsidR="001C6A11">
        <w:rPr>
          <w:rFonts w:ascii="Times New Roman" w:hAnsi="Times New Roman"/>
          <w:sz w:val="24"/>
          <w:szCs w:val="24"/>
        </w:rPr>
        <w:t xml:space="preserve"> открытом</w:t>
      </w:r>
      <w:r w:rsidR="001C6A11" w:rsidRPr="00E92CF5">
        <w:rPr>
          <w:rFonts w:ascii="Times New Roman" w:hAnsi="Times New Roman"/>
          <w:sz w:val="24"/>
          <w:szCs w:val="24"/>
        </w:rPr>
        <w:t xml:space="preserve"> аукционе должен содержать:</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xml:space="preserve">– сведения об участниках закупки, подавших заявки на участие в </w:t>
      </w:r>
      <w:r>
        <w:rPr>
          <w:rFonts w:ascii="Times New Roman" w:hAnsi="Times New Roman"/>
          <w:sz w:val="24"/>
          <w:szCs w:val="24"/>
        </w:rPr>
        <w:t>открытом</w:t>
      </w:r>
      <w:r w:rsidRPr="00E92CF5">
        <w:rPr>
          <w:rFonts w:ascii="Times New Roman" w:hAnsi="Times New Roman"/>
          <w:sz w:val="24"/>
          <w:szCs w:val="24"/>
        </w:rPr>
        <w:t xml:space="preserve"> аукционе;</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proofErr w:type="gramStart"/>
      <w:r w:rsidRPr="00E92CF5">
        <w:rPr>
          <w:rFonts w:ascii="Times New Roman" w:hAnsi="Times New Roman"/>
          <w:sz w:val="24"/>
          <w:szCs w:val="24"/>
        </w:rPr>
        <w:t xml:space="preserve">– решение о допуске участника закупки к участию в </w:t>
      </w:r>
      <w:r>
        <w:rPr>
          <w:rFonts w:ascii="Times New Roman" w:hAnsi="Times New Roman"/>
          <w:sz w:val="24"/>
          <w:szCs w:val="24"/>
        </w:rPr>
        <w:t>открытом</w:t>
      </w:r>
      <w:r w:rsidRPr="00E92CF5">
        <w:rPr>
          <w:rFonts w:ascii="Times New Roman" w:hAnsi="Times New Roman"/>
          <w:sz w:val="24"/>
          <w:szCs w:val="24"/>
        </w:rPr>
        <w:t xml:space="preserve"> аукционе и признании его участником закупки или об отказе в допуске участника закупки к участию в </w:t>
      </w:r>
      <w:r>
        <w:rPr>
          <w:rFonts w:ascii="Times New Roman" w:hAnsi="Times New Roman"/>
          <w:sz w:val="24"/>
          <w:szCs w:val="24"/>
        </w:rPr>
        <w:t>открытом</w:t>
      </w:r>
      <w:r w:rsidRPr="00E92CF5">
        <w:rPr>
          <w:rFonts w:ascii="Times New Roman" w:hAnsi="Times New Roman"/>
          <w:sz w:val="24"/>
          <w:szCs w:val="24"/>
        </w:rPr>
        <w:t xml:space="preserve"> аукционе с обоснованием такого решения и с указанием положений настоящего Положения, которым не соответствует участник закупки, положений аукционной документации, которым не соответствует заявка на участие в </w:t>
      </w:r>
      <w:r>
        <w:rPr>
          <w:rFonts w:ascii="Times New Roman" w:hAnsi="Times New Roman"/>
          <w:sz w:val="24"/>
          <w:szCs w:val="24"/>
        </w:rPr>
        <w:t>открытом</w:t>
      </w:r>
      <w:r w:rsidRPr="00E92CF5">
        <w:rPr>
          <w:rFonts w:ascii="Times New Roman" w:hAnsi="Times New Roman"/>
          <w:sz w:val="24"/>
          <w:szCs w:val="24"/>
        </w:rPr>
        <w:t xml:space="preserve"> аукционе этого участника закупки, положений такой заявки</w:t>
      </w:r>
      <w:proofErr w:type="gramEnd"/>
      <w:r w:rsidRPr="00E92CF5">
        <w:rPr>
          <w:rFonts w:ascii="Times New Roman" w:hAnsi="Times New Roman"/>
          <w:sz w:val="24"/>
          <w:szCs w:val="24"/>
        </w:rPr>
        <w:t xml:space="preserve"> </w:t>
      </w:r>
      <w:proofErr w:type="gramStart"/>
      <w:r w:rsidRPr="00E92CF5">
        <w:rPr>
          <w:rFonts w:ascii="Times New Roman" w:hAnsi="Times New Roman"/>
          <w:sz w:val="24"/>
          <w:szCs w:val="24"/>
        </w:rPr>
        <w:t xml:space="preserve">на участие в </w:t>
      </w:r>
      <w:r>
        <w:rPr>
          <w:rFonts w:ascii="Times New Roman" w:hAnsi="Times New Roman"/>
          <w:sz w:val="24"/>
          <w:szCs w:val="24"/>
        </w:rPr>
        <w:t>открытом</w:t>
      </w:r>
      <w:r w:rsidRPr="00E92CF5">
        <w:rPr>
          <w:rFonts w:ascii="Times New Roman" w:hAnsi="Times New Roman"/>
          <w:sz w:val="24"/>
          <w:szCs w:val="24"/>
        </w:rPr>
        <w:t xml:space="preserve"> аукционе, которые не соответствуют требованиям аукционной документации;</w:t>
      </w:r>
      <w:proofErr w:type="gramEnd"/>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xml:space="preserve">– информацию о признании </w:t>
      </w:r>
      <w:r>
        <w:rPr>
          <w:rFonts w:ascii="Times New Roman" w:hAnsi="Times New Roman"/>
          <w:sz w:val="24"/>
          <w:szCs w:val="24"/>
        </w:rPr>
        <w:t>открытого</w:t>
      </w:r>
      <w:r w:rsidRPr="00E92CF5">
        <w:rPr>
          <w:rFonts w:ascii="Times New Roman" w:hAnsi="Times New Roman"/>
          <w:sz w:val="24"/>
          <w:szCs w:val="24"/>
        </w:rPr>
        <w:t xml:space="preserve"> аукциона несостоявшимся в случаях, предусмотренных настоящим Положением.</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xml:space="preserve">Протокол рассмотрения заявок на участие в </w:t>
      </w:r>
      <w:r>
        <w:rPr>
          <w:rFonts w:ascii="Times New Roman" w:hAnsi="Times New Roman"/>
          <w:sz w:val="24"/>
          <w:szCs w:val="24"/>
        </w:rPr>
        <w:t>открытом</w:t>
      </w:r>
      <w:r w:rsidRPr="00E92CF5">
        <w:rPr>
          <w:rFonts w:ascii="Times New Roman" w:hAnsi="Times New Roman"/>
          <w:sz w:val="24"/>
          <w:szCs w:val="24"/>
        </w:rPr>
        <w:t xml:space="preserve"> аукционе в течение трех рабочих дней, следующих за днем подписания протокола рассмотрения заявок на участие в </w:t>
      </w:r>
      <w:r>
        <w:rPr>
          <w:rFonts w:ascii="Times New Roman" w:hAnsi="Times New Roman"/>
          <w:sz w:val="24"/>
          <w:szCs w:val="24"/>
        </w:rPr>
        <w:t>открытом</w:t>
      </w:r>
      <w:r w:rsidRPr="00E92CF5">
        <w:rPr>
          <w:rFonts w:ascii="Times New Roman" w:hAnsi="Times New Roman"/>
          <w:sz w:val="24"/>
          <w:szCs w:val="24"/>
        </w:rPr>
        <w:t xml:space="preserve"> аукционе, размещается Заказчиком в ЕИС.</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8</w:t>
      </w:r>
      <w:r w:rsidR="001C6A11" w:rsidRPr="00E92CF5">
        <w:rPr>
          <w:rFonts w:ascii="Times New Roman" w:hAnsi="Times New Roman"/>
          <w:sz w:val="24"/>
          <w:szCs w:val="24"/>
        </w:rPr>
        <w:t xml:space="preserve">.7. </w:t>
      </w:r>
      <w:proofErr w:type="gramStart"/>
      <w:r w:rsidR="001C6A11" w:rsidRPr="00E92CF5">
        <w:rPr>
          <w:rFonts w:ascii="Times New Roman" w:hAnsi="Times New Roman"/>
          <w:sz w:val="24"/>
          <w:szCs w:val="24"/>
        </w:rPr>
        <w:t xml:space="preserve">В случае если на основании результатов рассмотрения заявок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принято решение об отказе в допуске к участию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всех участников закупки, подавших заявки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о признании только одного участника закупки, подавшего заявку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участником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если по окончании срока подачи заявок на участие в </w:t>
      </w:r>
      <w:r w:rsidR="001C6A11">
        <w:rPr>
          <w:rFonts w:ascii="Times New Roman" w:hAnsi="Times New Roman"/>
          <w:sz w:val="24"/>
          <w:szCs w:val="24"/>
        </w:rPr>
        <w:t>открытом</w:t>
      </w:r>
      <w:proofErr w:type="gramEnd"/>
      <w:r w:rsidR="001C6A11" w:rsidRPr="00E92CF5">
        <w:rPr>
          <w:rFonts w:ascii="Times New Roman" w:hAnsi="Times New Roman"/>
          <w:sz w:val="24"/>
          <w:szCs w:val="24"/>
        </w:rPr>
        <w:t xml:space="preserve"> аукционе подана только одна заявка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или не подана ни одна заявка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w:t>
      </w:r>
      <w:r w:rsidR="001C6A11">
        <w:rPr>
          <w:rFonts w:ascii="Times New Roman" w:hAnsi="Times New Roman"/>
          <w:sz w:val="24"/>
          <w:szCs w:val="24"/>
        </w:rPr>
        <w:t>открытый</w:t>
      </w:r>
      <w:r w:rsidR="001C6A11" w:rsidRPr="00E92CF5">
        <w:rPr>
          <w:rFonts w:ascii="Times New Roman" w:hAnsi="Times New Roman"/>
          <w:sz w:val="24"/>
          <w:szCs w:val="24"/>
        </w:rPr>
        <w:t xml:space="preserve"> аукцион признается </w:t>
      </w:r>
      <w:proofErr w:type="gramStart"/>
      <w:r w:rsidR="001C6A11" w:rsidRPr="00E92CF5">
        <w:rPr>
          <w:rFonts w:ascii="Times New Roman" w:hAnsi="Times New Roman"/>
          <w:sz w:val="24"/>
          <w:szCs w:val="24"/>
        </w:rPr>
        <w:t>несостоявшимся</w:t>
      </w:r>
      <w:proofErr w:type="gramEnd"/>
      <w:r w:rsidR="001C6A11" w:rsidRPr="00E92CF5">
        <w:rPr>
          <w:rFonts w:ascii="Times New Roman" w:hAnsi="Times New Roman"/>
          <w:sz w:val="24"/>
          <w:szCs w:val="24"/>
        </w:rPr>
        <w:t>.</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8</w:t>
      </w:r>
      <w:r w:rsidR="001C6A11" w:rsidRPr="00E92CF5">
        <w:rPr>
          <w:rFonts w:ascii="Times New Roman" w:hAnsi="Times New Roman"/>
          <w:sz w:val="24"/>
          <w:szCs w:val="24"/>
        </w:rPr>
        <w:t xml:space="preserve">.8. В случае если аукционной документацией предусмотрено два и более лота, </w:t>
      </w:r>
      <w:r w:rsidR="001C6A11">
        <w:rPr>
          <w:rFonts w:ascii="Times New Roman" w:hAnsi="Times New Roman"/>
          <w:sz w:val="24"/>
          <w:szCs w:val="24"/>
        </w:rPr>
        <w:t>открытый</w:t>
      </w:r>
      <w:r w:rsidR="001C6A11" w:rsidRPr="00E92CF5">
        <w:rPr>
          <w:rFonts w:ascii="Times New Roman" w:hAnsi="Times New Roman"/>
          <w:sz w:val="24"/>
          <w:szCs w:val="24"/>
        </w:rPr>
        <w:t xml:space="preserve"> аукцион признается несостоявшимся только в отношении того лота, решение по которому при</w:t>
      </w:r>
      <w:r w:rsidR="001C6A11">
        <w:rPr>
          <w:rFonts w:ascii="Times New Roman" w:hAnsi="Times New Roman"/>
          <w:sz w:val="24"/>
          <w:szCs w:val="24"/>
        </w:rPr>
        <w:t>нято в соответствии с пунктом </w:t>
      </w:r>
      <w:r>
        <w:rPr>
          <w:rFonts w:ascii="Times New Roman" w:hAnsi="Times New Roman"/>
          <w:sz w:val="24"/>
          <w:szCs w:val="24"/>
        </w:rPr>
        <w:t>2</w:t>
      </w:r>
      <w:r w:rsidR="001C6A11">
        <w:rPr>
          <w:rFonts w:ascii="Times New Roman" w:hAnsi="Times New Roman"/>
          <w:sz w:val="24"/>
          <w:szCs w:val="24"/>
        </w:rPr>
        <w:t>8</w:t>
      </w:r>
      <w:r w:rsidR="001C6A11" w:rsidRPr="00E92CF5">
        <w:rPr>
          <w:rFonts w:ascii="Times New Roman" w:hAnsi="Times New Roman"/>
          <w:sz w:val="24"/>
          <w:szCs w:val="24"/>
        </w:rPr>
        <w:t>.7 настоящего Положения.</w:t>
      </w:r>
    </w:p>
    <w:p w:rsidR="001C6A11"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8</w:t>
      </w:r>
      <w:r w:rsidR="001C6A11" w:rsidRPr="00E92CF5">
        <w:rPr>
          <w:rFonts w:ascii="Times New Roman" w:hAnsi="Times New Roman"/>
          <w:sz w:val="24"/>
          <w:szCs w:val="24"/>
        </w:rPr>
        <w:t xml:space="preserve">.9. В случае если </w:t>
      </w:r>
      <w:r w:rsidR="001C6A11">
        <w:rPr>
          <w:rFonts w:ascii="Times New Roman" w:hAnsi="Times New Roman"/>
          <w:sz w:val="24"/>
          <w:szCs w:val="24"/>
        </w:rPr>
        <w:t>открытый</w:t>
      </w:r>
      <w:r w:rsidR="001C6A11" w:rsidRPr="00E92CF5">
        <w:rPr>
          <w:rFonts w:ascii="Times New Roman" w:hAnsi="Times New Roman"/>
          <w:sz w:val="24"/>
          <w:szCs w:val="24"/>
        </w:rPr>
        <w:t xml:space="preserve"> аукцион признан несостоявшимся и только один участник закупки, подавший заявку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признан участником закупки, Заказчик в течение трех рабочих дней</w:t>
      </w:r>
      <w:r w:rsidR="001C6A11">
        <w:rPr>
          <w:rFonts w:ascii="Times New Roman" w:hAnsi="Times New Roman"/>
          <w:sz w:val="24"/>
          <w:szCs w:val="24"/>
        </w:rPr>
        <w:t xml:space="preserve"> </w:t>
      </w:r>
      <w:r w:rsidR="001C6A11" w:rsidRPr="00E92CF5">
        <w:rPr>
          <w:rFonts w:ascii="Times New Roman" w:hAnsi="Times New Roman"/>
          <w:sz w:val="24"/>
          <w:szCs w:val="24"/>
        </w:rPr>
        <w:t xml:space="preserve">со дня подписания протокола рассмотрения заявок на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вправе передать участнику закупки проект договора, прилагаемого к аукционной документации. </w:t>
      </w:r>
      <w:proofErr w:type="gramStart"/>
      <w:r w:rsidR="001C6A11" w:rsidRPr="00E92CF5">
        <w:rPr>
          <w:rFonts w:ascii="Times New Roman" w:hAnsi="Times New Roman"/>
          <w:sz w:val="24"/>
          <w:szCs w:val="24"/>
        </w:rPr>
        <w:t xml:space="preserve">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или по согласованной с указанным участником закупки и не превышающей начальной (максимальной) цены договора (цены лота).</w:t>
      </w:r>
      <w:proofErr w:type="gramEnd"/>
      <w:r w:rsidR="001C6A11" w:rsidRPr="00E92CF5">
        <w:rPr>
          <w:rFonts w:ascii="Times New Roman" w:hAnsi="Times New Roman"/>
          <w:sz w:val="24"/>
          <w:szCs w:val="24"/>
        </w:rPr>
        <w:t xml:space="preserve"> Такой участник закупки не вправе отказаться от заключения договора.</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Default="003B39AF" w:rsidP="001C6A11">
      <w:pPr>
        <w:autoSpaceDE w:val="0"/>
        <w:autoSpaceDN w:val="0"/>
        <w:adjustRightInd w:val="0"/>
        <w:spacing w:after="0" w:line="240" w:lineRule="auto"/>
        <w:ind w:firstLine="709"/>
        <w:jc w:val="center"/>
        <w:outlineLvl w:val="1"/>
        <w:rPr>
          <w:rFonts w:ascii="Times New Roman" w:hAnsi="Times New Roman"/>
          <w:b/>
          <w:sz w:val="24"/>
          <w:szCs w:val="24"/>
        </w:rPr>
      </w:pPr>
      <w:r>
        <w:rPr>
          <w:rFonts w:ascii="Times New Roman" w:hAnsi="Times New Roman"/>
          <w:b/>
          <w:sz w:val="24"/>
          <w:szCs w:val="24"/>
        </w:rPr>
        <w:t>2</w:t>
      </w:r>
      <w:r w:rsidR="001C6A11">
        <w:rPr>
          <w:rFonts w:ascii="Times New Roman" w:hAnsi="Times New Roman"/>
          <w:b/>
          <w:sz w:val="24"/>
          <w:szCs w:val="24"/>
        </w:rPr>
        <w:t>9</w:t>
      </w:r>
      <w:r w:rsidR="001C6A11" w:rsidRPr="00E92CF5">
        <w:rPr>
          <w:rFonts w:ascii="Times New Roman" w:hAnsi="Times New Roman"/>
          <w:b/>
          <w:sz w:val="24"/>
          <w:szCs w:val="24"/>
        </w:rPr>
        <w:t xml:space="preserve">. ПОРЯДОК ПРОВЕДЕНИЯ </w:t>
      </w:r>
      <w:r w:rsidR="001C6A11">
        <w:rPr>
          <w:rFonts w:ascii="Times New Roman" w:hAnsi="Times New Roman"/>
          <w:b/>
          <w:sz w:val="24"/>
          <w:szCs w:val="24"/>
        </w:rPr>
        <w:t xml:space="preserve">ОТКРЫТОГО </w:t>
      </w:r>
      <w:r w:rsidR="001C6A11" w:rsidRPr="00E92CF5">
        <w:rPr>
          <w:rFonts w:ascii="Times New Roman" w:hAnsi="Times New Roman"/>
          <w:b/>
          <w:sz w:val="24"/>
          <w:szCs w:val="24"/>
        </w:rPr>
        <w:t>АУКЦИОНА</w:t>
      </w:r>
    </w:p>
    <w:p w:rsidR="001C6A11" w:rsidRPr="00E92CF5" w:rsidRDefault="001C6A11" w:rsidP="001C6A11">
      <w:pPr>
        <w:autoSpaceDE w:val="0"/>
        <w:autoSpaceDN w:val="0"/>
        <w:adjustRightInd w:val="0"/>
        <w:spacing w:after="0" w:line="240" w:lineRule="auto"/>
        <w:ind w:firstLine="709"/>
        <w:jc w:val="center"/>
        <w:outlineLvl w:val="1"/>
        <w:rPr>
          <w:rFonts w:ascii="Times New Roman" w:hAnsi="Times New Roman"/>
          <w:b/>
          <w:sz w:val="24"/>
          <w:szCs w:val="24"/>
        </w:rPr>
      </w:pP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9</w:t>
      </w:r>
      <w:r w:rsidR="001C6A11" w:rsidRPr="00E92CF5">
        <w:rPr>
          <w:rFonts w:ascii="Times New Roman" w:hAnsi="Times New Roman"/>
          <w:sz w:val="24"/>
          <w:szCs w:val="24"/>
        </w:rPr>
        <w:t xml:space="preserve">.1.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могут участвовать только участники закупки, признанные участниками закупки. Заказчик обязан обеспечить участникам закупки </w:t>
      </w:r>
      <w:r w:rsidR="001C6A11" w:rsidRPr="00E92CF5">
        <w:rPr>
          <w:rFonts w:ascii="Times New Roman" w:hAnsi="Times New Roman"/>
          <w:sz w:val="24"/>
          <w:szCs w:val="24"/>
        </w:rPr>
        <w:lastRenderedPageBreak/>
        <w:t xml:space="preserve">возможность принять непосредственное или через своих представителей участие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9</w:t>
      </w:r>
      <w:r w:rsidR="001C6A11" w:rsidRPr="00E92CF5">
        <w:rPr>
          <w:rFonts w:ascii="Times New Roman" w:hAnsi="Times New Roman"/>
          <w:sz w:val="24"/>
          <w:szCs w:val="24"/>
        </w:rPr>
        <w:t xml:space="preserve">.2. </w:t>
      </w:r>
      <w:r w:rsidR="001C6A11">
        <w:rPr>
          <w:rFonts w:ascii="Times New Roman" w:hAnsi="Times New Roman"/>
          <w:sz w:val="24"/>
          <w:szCs w:val="24"/>
        </w:rPr>
        <w:t>Открытый а</w:t>
      </w:r>
      <w:r w:rsidR="001C6A11" w:rsidRPr="00E92CF5">
        <w:rPr>
          <w:rFonts w:ascii="Times New Roman" w:hAnsi="Times New Roman"/>
          <w:sz w:val="24"/>
          <w:szCs w:val="24"/>
        </w:rPr>
        <w:t xml:space="preserve">укцион проводится Заказчиком в присутствии членов </w:t>
      </w:r>
      <w:r w:rsidR="001C6A11">
        <w:rPr>
          <w:rFonts w:ascii="Times New Roman" w:hAnsi="Times New Roman"/>
          <w:sz w:val="24"/>
          <w:szCs w:val="24"/>
        </w:rPr>
        <w:t>Комиссии</w:t>
      </w:r>
      <w:r w:rsidR="001C6A11" w:rsidRPr="00E92CF5">
        <w:rPr>
          <w:rFonts w:ascii="Times New Roman" w:hAnsi="Times New Roman"/>
          <w:sz w:val="24"/>
          <w:szCs w:val="24"/>
        </w:rPr>
        <w:t>, участников закупки или их представителей.</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9</w:t>
      </w:r>
      <w:r w:rsidR="001C6A11" w:rsidRPr="00E92CF5">
        <w:rPr>
          <w:rFonts w:ascii="Times New Roman" w:hAnsi="Times New Roman"/>
          <w:sz w:val="24"/>
          <w:szCs w:val="24"/>
        </w:rPr>
        <w:t xml:space="preserve">.3. </w:t>
      </w:r>
      <w:r w:rsidR="001C6A11">
        <w:rPr>
          <w:rFonts w:ascii="Times New Roman" w:hAnsi="Times New Roman"/>
          <w:sz w:val="24"/>
          <w:szCs w:val="24"/>
        </w:rPr>
        <w:t>Открытый а</w:t>
      </w:r>
      <w:r w:rsidR="001C6A11" w:rsidRPr="00E92CF5">
        <w:rPr>
          <w:rFonts w:ascii="Times New Roman" w:hAnsi="Times New Roman"/>
          <w:sz w:val="24"/>
          <w:szCs w:val="24"/>
        </w:rPr>
        <w:t xml:space="preserve">укцион проводится путем снижения начальной (максимальной) цены договора (цены лота), указанной в извещении о проведении </w:t>
      </w:r>
      <w:r w:rsidR="001C6A11">
        <w:rPr>
          <w:rFonts w:ascii="Times New Roman" w:hAnsi="Times New Roman"/>
          <w:sz w:val="24"/>
          <w:szCs w:val="24"/>
        </w:rPr>
        <w:t>открытого а</w:t>
      </w:r>
      <w:r w:rsidR="001C6A11" w:rsidRPr="00E92CF5">
        <w:rPr>
          <w:rFonts w:ascii="Times New Roman" w:hAnsi="Times New Roman"/>
          <w:sz w:val="24"/>
          <w:szCs w:val="24"/>
        </w:rPr>
        <w:t>укцион</w:t>
      </w:r>
      <w:r w:rsidR="001C6A11">
        <w:rPr>
          <w:rFonts w:ascii="Times New Roman" w:hAnsi="Times New Roman"/>
          <w:sz w:val="24"/>
          <w:szCs w:val="24"/>
        </w:rPr>
        <w:t xml:space="preserve">, на «шаг </w:t>
      </w:r>
      <w:r w:rsidR="001C6A11" w:rsidRPr="00E92CF5">
        <w:rPr>
          <w:rFonts w:ascii="Times New Roman" w:hAnsi="Times New Roman"/>
          <w:sz w:val="24"/>
          <w:szCs w:val="24"/>
        </w:rPr>
        <w:t>аукциона».</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9</w:t>
      </w:r>
      <w:r w:rsidR="001C6A11" w:rsidRPr="00E92CF5">
        <w:rPr>
          <w:rFonts w:ascii="Times New Roman" w:hAnsi="Times New Roman"/>
          <w:sz w:val="24"/>
          <w:szCs w:val="24"/>
        </w:rPr>
        <w:t xml:space="preserve">.4. «Шаг аукциона» устанавливается в размере одного процента начальной (максимальной) цены договора (цены лота), указанной в извещении о проведении </w:t>
      </w:r>
      <w:r w:rsidR="001C6A11">
        <w:rPr>
          <w:rFonts w:ascii="Times New Roman" w:hAnsi="Times New Roman"/>
          <w:sz w:val="24"/>
          <w:szCs w:val="24"/>
        </w:rPr>
        <w:t xml:space="preserve">открытого </w:t>
      </w:r>
      <w:r w:rsidR="001C6A11" w:rsidRPr="00E92CF5">
        <w:rPr>
          <w:rFonts w:ascii="Times New Roman" w:hAnsi="Times New Roman"/>
          <w:sz w:val="24"/>
          <w:szCs w:val="24"/>
        </w:rPr>
        <w:t xml:space="preserve">аукциона. </w:t>
      </w:r>
      <w:proofErr w:type="gramStart"/>
      <w:r w:rsidR="001C6A11" w:rsidRPr="00E92CF5">
        <w:rPr>
          <w:rFonts w:ascii="Times New Roman" w:hAnsi="Times New Roman"/>
          <w:sz w:val="24"/>
          <w:szCs w:val="24"/>
        </w:rPr>
        <w:t>В случае если после троекратного объявления последнего предложения о цене договора ни один из участников закупки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roofErr w:type="gramEnd"/>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9</w:t>
      </w:r>
      <w:r w:rsidR="001C6A11" w:rsidRPr="00E92CF5">
        <w:rPr>
          <w:rFonts w:ascii="Times New Roman" w:hAnsi="Times New Roman"/>
          <w:sz w:val="24"/>
          <w:szCs w:val="24"/>
        </w:rPr>
        <w:t xml:space="preserve">.5. Аукционист выбирается из числа членов </w:t>
      </w:r>
      <w:r w:rsidR="001C6A11">
        <w:rPr>
          <w:rFonts w:ascii="Times New Roman" w:hAnsi="Times New Roman"/>
          <w:sz w:val="24"/>
          <w:szCs w:val="24"/>
        </w:rPr>
        <w:t>Комиссии</w:t>
      </w:r>
      <w:r w:rsidR="001C6A11" w:rsidRPr="00E92CF5">
        <w:rPr>
          <w:rFonts w:ascii="Times New Roman" w:hAnsi="Times New Roman"/>
          <w:sz w:val="24"/>
          <w:szCs w:val="24"/>
        </w:rPr>
        <w:t xml:space="preserve"> путем голосования членов </w:t>
      </w:r>
      <w:r w:rsidR="001C6A11">
        <w:rPr>
          <w:rFonts w:ascii="Times New Roman" w:hAnsi="Times New Roman"/>
          <w:sz w:val="24"/>
          <w:szCs w:val="24"/>
        </w:rPr>
        <w:t>Комиссии</w:t>
      </w:r>
      <w:r w:rsidR="001C6A11" w:rsidRPr="00E92CF5">
        <w:rPr>
          <w:rFonts w:ascii="Times New Roman" w:hAnsi="Times New Roman"/>
          <w:sz w:val="24"/>
          <w:szCs w:val="24"/>
        </w:rPr>
        <w:t xml:space="preserve"> большинством голосов или привлекается Заказчиком.</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9</w:t>
      </w:r>
      <w:r w:rsidR="001C6A11" w:rsidRPr="00E92CF5">
        <w:rPr>
          <w:rFonts w:ascii="Times New Roman" w:hAnsi="Times New Roman"/>
          <w:sz w:val="24"/>
          <w:szCs w:val="24"/>
        </w:rPr>
        <w:t>.6. Аукцион проводится в следующем порядке:</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xml:space="preserve">– непосредственно перед началом проведения </w:t>
      </w:r>
      <w:r>
        <w:rPr>
          <w:rFonts w:ascii="Times New Roman" w:hAnsi="Times New Roman"/>
          <w:sz w:val="24"/>
          <w:szCs w:val="24"/>
        </w:rPr>
        <w:t>открытого</w:t>
      </w:r>
      <w:r w:rsidRPr="00E92CF5">
        <w:rPr>
          <w:rFonts w:ascii="Times New Roman" w:hAnsi="Times New Roman"/>
          <w:sz w:val="24"/>
          <w:szCs w:val="24"/>
        </w:rPr>
        <w:t xml:space="preserve"> аукциона участники закупки, явившиеся на </w:t>
      </w:r>
      <w:r>
        <w:rPr>
          <w:rFonts w:ascii="Times New Roman" w:hAnsi="Times New Roman"/>
          <w:sz w:val="24"/>
          <w:szCs w:val="24"/>
        </w:rPr>
        <w:t>открытый</w:t>
      </w:r>
      <w:r w:rsidRPr="00E92CF5">
        <w:rPr>
          <w:rFonts w:ascii="Times New Roman" w:hAnsi="Times New Roman"/>
          <w:sz w:val="24"/>
          <w:szCs w:val="24"/>
        </w:rPr>
        <w:t xml:space="preserve"> аукцион, или их представители регистрируются в Журнале регистрации участников закупки. В случае проведения </w:t>
      </w:r>
      <w:r>
        <w:rPr>
          <w:rFonts w:ascii="Times New Roman" w:hAnsi="Times New Roman"/>
          <w:sz w:val="24"/>
          <w:szCs w:val="24"/>
        </w:rPr>
        <w:t>открытого</w:t>
      </w:r>
      <w:r w:rsidRPr="00E92CF5">
        <w:rPr>
          <w:rFonts w:ascii="Times New Roman" w:hAnsi="Times New Roman"/>
          <w:sz w:val="24"/>
          <w:szCs w:val="24"/>
        </w:rPr>
        <w:t xml:space="preserve"> аукциона по нескольким лотам участники закупки, подавшие заявки в отношении такого лота и явившиеся на </w:t>
      </w:r>
      <w:r>
        <w:rPr>
          <w:rFonts w:ascii="Times New Roman" w:hAnsi="Times New Roman"/>
          <w:sz w:val="24"/>
          <w:szCs w:val="24"/>
        </w:rPr>
        <w:t>открытый</w:t>
      </w:r>
      <w:r w:rsidRPr="00E92CF5">
        <w:rPr>
          <w:rFonts w:ascii="Times New Roman" w:hAnsi="Times New Roman"/>
          <w:sz w:val="24"/>
          <w:szCs w:val="24"/>
        </w:rPr>
        <w:t xml:space="preserve"> аукцион, или их представители регистрируются перед началом каждого лота. </w:t>
      </w:r>
      <w:proofErr w:type="gramStart"/>
      <w:r w:rsidRPr="00E92CF5">
        <w:rPr>
          <w:rFonts w:ascii="Times New Roman" w:hAnsi="Times New Roman"/>
          <w:sz w:val="24"/>
          <w:szCs w:val="24"/>
        </w:rPr>
        <w:t>При регистрации участникам закупки или их представителям выдаются пронумерованные карточки (далее по тексту – карточки);</w:t>
      </w:r>
      <w:proofErr w:type="gramEnd"/>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xml:space="preserve">– </w:t>
      </w:r>
      <w:r>
        <w:rPr>
          <w:rFonts w:ascii="Times New Roman" w:hAnsi="Times New Roman"/>
          <w:sz w:val="24"/>
          <w:szCs w:val="24"/>
        </w:rPr>
        <w:t>открытый</w:t>
      </w:r>
      <w:r w:rsidRPr="00E92CF5">
        <w:rPr>
          <w:rFonts w:ascii="Times New Roman" w:hAnsi="Times New Roman"/>
          <w:sz w:val="24"/>
          <w:szCs w:val="24"/>
        </w:rPr>
        <w:t xml:space="preserve"> аукцион начинается с объявления аукционистом начала проведения </w:t>
      </w:r>
      <w:r>
        <w:rPr>
          <w:rFonts w:ascii="Times New Roman" w:hAnsi="Times New Roman"/>
          <w:sz w:val="24"/>
          <w:szCs w:val="24"/>
        </w:rPr>
        <w:t>открытого</w:t>
      </w:r>
      <w:r w:rsidRPr="00E92CF5">
        <w:rPr>
          <w:rFonts w:ascii="Times New Roman" w:hAnsi="Times New Roman"/>
          <w:sz w:val="24"/>
          <w:szCs w:val="24"/>
        </w:rPr>
        <w:t xml:space="preserve"> аукциона (лота), номера лота (в случае проведения </w:t>
      </w:r>
      <w:r>
        <w:rPr>
          <w:rFonts w:ascii="Times New Roman" w:hAnsi="Times New Roman"/>
          <w:sz w:val="24"/>
          <w:szCs w:val="24"/>
        </w:rPr>
        <w:t>открытого</w:t>
      </w:r>
      <w:r w:rsidRPr="00E92CF5">
        <w:rPr>
          <w:rFonts w:ascii="Times New Roman" w:hAnsi="Times New Roman"/>
          <w:sz w:val="24"/>
          <w:szCs w:val="24"/>
        </w:rPr>
        <w:t xml:space="preserve"> аукциона по нескольким лотам), предмета договора, начальной (максимальной) цены договора (лота), «шага аукциона», наименований участников закупки, которые не явились на </w:t>
      </w:r>
      <w:r>
        <w:rPr>
          <w:rFonts w:ascii="Times New Roman" w:hAnsi="Times New Roman"/>
          <w:sz w:val="24"/>
          <w:szCs w:val="24"/>
        </w:rPr>
        <w:t>открытый</w:t>
      </w:r>
      <w:r w:rsidRPr="00E92CF5">
        <w:rPr>
          <w:rFonts w:ascii="Times New Roman" w:hAnsi="Times New Roman"/>
          <w:sz w:val="24"/>
          <w:szCs w:val="24"/>
        </w:rPr>
        <w:t xml:space="preserve"> аукцион;</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участник закупки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аукционист объявляет номер карточки участника закупки,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xml:space="preserve">– </w:t>
      </w:r>
      <w:r>
        <w:rPr>
          <w:rFonts w:ascii="Times New Roman" w:hAnsi="Times New Roman"/>
          <w:sz w:val="24"/>
          <w:szCs w:val="24"/>
        </w:rPr>
        <w:t>открытый</w:t>
      </w:r>
      <w:r w:rsidRPr="00E92CF5">
        <w:rPr>
          <w:rFonts w:ascii="Times New Roman" w:hAnsi="Times New Roman"/>
          <w:sz w:val="24"/>
          <w:szCs w:val="24"/>
        </w:rPr>
        <w:t xml:space="preserve">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закупки не поднял карточку. В этом случае аукционист объявляет об окончании проведения </w:t>
      </w:r>
      <w:r>
        <w:rPr>
          <w:rFonts w:ascii="Times New Roman" w:hAnsi="Times New Roman"/>
          <w:sz w:val="24"/>
          <w:szCs w:val="24"/>
        </w:rPr>
        <w:t>открытого</w:t>
      </w:r>
      <w:r w:rsidRPr="00E92CF5">
        <w:rPr>
          <w:rFonts w:ascii="Times New Roman" w:hAnsi="Times New Roman"/>
          <w:sz w:val="24"/>
          <w:szCs w:val="24"/>
        </w:rPr>
        <w:t xml:space="preserve"> аукциона (</w:t>
      </w:r>
      <w:r>
        <w:rPr>
          <w:rFonts w:ascii="Times New Roman" w:hAnsi="Times New Roman"/>
          <w:sz w:val="24"/>
          <w:szCs w:val="24"/>
        </w:rPr>
        <w:t>открытого</w:t>
      </w:r>
      <w:r w:rsidRPr="00E92CF5">
        <w:rPr>
          <w:rFonts w:ascii="Times New Roman" w:hAnsi="Times New Roman"/>
          <w:sz w:val="24"/>
          <w:szCs w:val="24"/>
        </w:rPr>
        <w:t xml:space="preserve"> аукциона по лоту), последнее и предпоследнее предложения о цене договора, номер карточки и наименование победителя </w:t>
      </w:r>
      <w:r>
        <w:rPr>
          <w:rFonts w:ascii="Times New Roman" w:hAnsi="Times New Roman"/>
          <w:sz w:val="24"/>
          <w:szCs w:val="24"/>
        </w:rPr>
        <w:t>открытого</w:t>
      </w:r>
      <w:r w:rsidRPr="00E92CF5">
        <w:rPr>
          <w:rFonts w:ascii="Times New Roman" w:hAnsi="Times New Roman"/>
          <w:sz w:val="24"/>
          <w:szCs w:val="24"/>
        </w:rPr>
        <w:t xml:space="preserve"> аукциона и участника закупки, сделавшего предпоследнее предложение о цене договора.</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9</w:t>
      </w:r>
      <w:r w:rsidR="001C6A11" w:rsidRPr="00E92CF5">
        <w:rPr>
          <w:rFonts w:ascii="Times New Roman" w:hAnsi="Times New Roman"/>
          <w:sz w:val="24"/>
          <w:szCs w:val="24"/>
        </w:rPr>
        <w:t xml:space="preserve">.7. Победителем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признается лицо, предложившее наиболее низкую цену договора.</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9</w:t>
      </w:r>
      <w:r w:rsidR="001C6A11" w:rsidRPr="00E92CF5">
        <w:rPr>
          <w:rFonts w:ascii="Times New Roman" w:hAnsi="Times New Roman"/>
          <w:sz w:val="24"/>
          <w:szCs w:val="24"/>
        </w:rPr>
        <w:t xml:space="preserve">.8. При проведении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Заказчик в обязательном порядке осуществляет аудиозапись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и ведет протокол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9</w:t>
      </w:r>
      <w:r w:rsidR="001C6A11" w:rsidRPr="00E92CF5">
        <w:rPr>
          <w:rFonts w:ascii="Times New Roman" w:hAnsi="Times New Roman"/>
          <w:sz w:val="24"/>
          <w:szCs w:val="24"/>
        </w:rPr>
        <w:t xml:space="preserve">.9. Протокол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должен содержать сведения о:</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xml:space="preserve">– </w:t>
      </w:r>
      <w:proofErr w:type="gramStart"/>
      <w:r w:rsidRPr="00E92CF5">
        <w:rPr>
          <w:rFonts w:ascii="Times New Roman" w:hAnsi="Times New Roman"/>
          <w:sz w:val="24"/>
          <w:szCs w:val="24"/>
        </w:rPr>
        <w:t>месте</w:t>
      </w:r>
      <w:proofErr w:type="gramEnd"/>
      <w:r w:rsidRPr="00E92CF5">
        <w:rPr>
          <w:rFonts w:ascii="Times New Roman" w:hAnsi="Times New Roman"/>
          <w:sz w:val="24"/>
          <w:szCs w:val="24"/>
        </w:rPr>
        <w:t xml:space="preserve">, дате и времени проведения </w:t>
      </w:r>
      <w:r>
        <w:rPr>
          <w:rFonts w:ascii="Times New Roman" w:hAnsi="Times New Roman"/>
          <w:sz w:val="24"/>
          <w:szCs w:val="24"/>
        </w:rPr>
        <w:t>открытого</w:t>
      </w:r>
      <w:r w:rsidRPr="00E92CF5">
        <w:rPr>
          <w:rFonts w:ascii="Times New Roman" w:hAnsi="Times New Roman"/>
          <w:sz w:val="24"/>
          <w:szCs w:val="24"/>
        </w:rPr>
        <w:t xml:space="preserve"> аукциона;</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xml:space="preserve">– </w:t>
      </w:r>
      <w:proofErr w:type="gramStart"/>
      <w:r w:rsidRPr="00E92CF5">
        <w:rPr>
          <w:rFonts w:ascii="Times New Roman" w:hAnsi="Times New Roman"/>
          <w:sz w:val="24"/>
          <w:szCs w:val="24"/>
        </w:rPr>
        <w:t>участниках</w:t>
      </w:r>
      <w:proofErr w:type="gramEnd"/>
      <w:r w:rsidRPr="00E92CF5">
        <w:rPr>
          <w:rFonts w:ascii="Times New Roman" w:hAnsi="Times New Roman"/>
          <w:sz w:val="24"/>
          <w:szCs w:val="24"/>
        </w:rPr>
        <w:t xml:space="preserve"> закупки, о начальной (максимальной) цене договора (цене лота);</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lastRenderedPageBreak/>
        <w:t xml:space="preserve">– </w:t>
      </w:r>
      <w:proofErr w:type="gramStart"/>
      <w:r w:rsidRPr="00E92CF5">
        <w:rPr>
          <w:rFonts w:ascii="Times New Roman" w:hAnsi="Times New Roman"/>
          <w:sz w:val="24"/>
          <w:szCs w:val="24"/>
        </w:rPr>
        <w:t>последнем</w:t>
      </w:r>
      <w:proofErr w:type="gramEnd"/>
      <w:r w:rsidRPr="00E92CF5">
        <w:rPr>
          <w:rFonts w:ascii="Times New Roman" w:hAnsi="Times New Roman"/>
          <w:sz w:val="24"/>
          <w:szCs w:val="24"/>
        </w:rPr>
        <w:t xml:space="preserve"> и предпоследнем предложениях о цене договора;</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xml:space="preserve">– </w:t>
      </w:r>
      <w:proofErr w:type="gramStart"/>
      <w:r w:rsidRPr="00E92CF5">
        <w:rPr>
          <w:rFonts w:ascii="Times New Roman" w:hAnsi="Times New Roman"/>
          <w:sz w:val="24"/>
          <w:szCs w:val="24"/>
        </w:rPr>
        <w:t>наименовании</w:t>
      </w:r>
      <w:proofErr w:type="gramEnd"/>
      <w:r w:rsidRPr="00E92CF5">
        <w:rPr>
          <w:rFonts w:ascii="Times New Roman" w:hAnsi="Times New Roman"/>
          <w:sz w:val="24"/>
          <w:szCs w:val="24"/>
        </w:rPr>
        <w:t xml:space="preserve"> и месте нахождения (для юридического лица), фамилии, об имени, отчестве (при наличии), о месте жительства (для физического лица) победителя </w:t>
      </w:r>
      <w:r>
        <w:rPr>
          <w:rFonts w:ascii="Times New Roman" w:hAnsi="Times New Roman"/>
          <w:sz w:val="24"/>
          <w:szCs w:val="24"/>
        </w:rPr>
        <w:t>открытого</w:t>
      </w:r>
      <w:r w:rsidRPr="00E92CF5">
        <w:rPr>
          <w:rFonts w:ascii="Times New Roman" w:hAnsi="Times New Roman"/>
          <w:sz w:val="24"/>
          <w:szCs w:val="24"/>
        </w:rPr>
        <w:t xml:space="preserve"> аукциона и участника, который сделал предпоследнее предложение о цене договора.</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9</w:t>
      </w:r>
      <w:r w:rsidR="001C6A11" w:rsidRPr="00E92CF5">
        <w:rPr>
          <w:rFonts w:ascii="Times New Roman" w:hAnsi="Times New Roman"/>
          <w:sz w:val="24"/>
          <w:szCs w:val="24"/>
        </w:rPr>
        <w:t xml:space="preserve">.10. Протокол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подписывается всеми присутствующими членами </w:t>
      </w:r>
      <w:r w:rsidR="001C6A11">
        <w:rPr>
          <w:rFonts w:ascii="Times New Roman" w:hAnsi="Times New Roman"/>
          <w:sz w:val="24"/>
          <w:szCs w:val="24"/>
        </w:rPr>
        <w:t>К</w:t>
      </w:r>
      <w:r w:rsidR="001C6A11" w:rsidRPr="00E92CF5">
        <w:rPr>
          <w:rFonts w:ascii="Times New Roman" w:hAnsi="Times New Roman"/>
          <w:sz w:val="24"/>
          <w:szCs w:val="24"/>
        </w:rPr>
        <w:t xml:space="preserve">омиссии и победителем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в день проведения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Протокол составляется в одном экземпляре, который остается у Заказчика. Заказчик в течение трех рабочих дней со дня подписания протокола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передает победителю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проект договора, который составляется путем включения цены договора, предложенной победителем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в проект договора, прилагаемого к аукционной документации.</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9</w:t>
      </w:r>
      <w:r w:rsidR="001C6A11" w:rsidRPr="00E92CF5">
        <w:rPr>
          <w:rFonts w:ascii="Times New Roman" w:hAnsi="Times New Roman"/>
          <w:sz w:val="24"/>
          <w:szCs w:val="24"/>
        </w:rPr>
        <w:t xml:space="preserve">.11. Протокол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в течение трех дней, следующих за днем подписания протокола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размещается Заказчиком в ЕИС.</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9</w:t>
      </w:r>
      <w:r w:rsidR="001C6A11" w:rsidRPr="00E92CF5">
        <w:rPr>
          <w:rFonts w:ascii="Times New Roman" w:hAnsi="Times New Roman"/>
          <w:sz w:val="24"/>
          <w:szCs w:val="24"/>
        </w:rPr>
        <w:t xml:space="preserve">.12. Любой участник закупки вправе осуществлять аудио – и видеозапись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9</w:t>
      </w:r>
      <w:r w:rsidR="001C6A11" w:rsidRPr="00E92CF5">
        <w:rPr>
          <w:rFonts w:ascii="Times New Roman" w:hAnsi="Times New Roman"/>
          <w:sz w:val="24"/>
          <w:szCs w:val="24"/>
        </w:rPr>
        <w:t xml:space="preserve">.13. </w:t>
      </w:r>
      <w:proofErr w:type="gramStart"/>
      <w:r w:rsidR="001C6A11" w:rsidRPr="00E92CF5">
        <w:rPr>
          <w:rFonts w:ascii="Times New Roman" w:hAnsi="Times New Roman"/>
          <w:sz w:val="24"/>
          <w:szCs w:val="24"/>
        </w:rPr>
        <w:t xml:space="preserve">В случае если в </w:t>
      </w:r>
      <w:r w:rsidR="001C6A11">
        <w:rPr>
          <w:rFonts w:ascii="Times New Roman" w:hAnsi="Times New Roman"/>
          <w:sz w:val="24"/>
          <w:szCs w:val="24"/>
        </w:rPr>
        <w:t xml:space="preserve">открытом </w:t>
      </w:r>
      <w:r w:rsidR="001C6A11" w:rsidRPr="00E92CF5">
        <w:rPr>
          <w:rFonts w:ascii="Times New Roman" w:hAnsi="Times New Roman"/>
          <w:sz w:val="24"/>
          <w:szCs w:val="24"/>
        </w:rPr>
        <w:t xml:space="preserve">аукционе участвовал один участник или при проведении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не присутствовал ни один участник закупки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w:t>
      </w:r>
      <w:proofErr w:type="gramEnd"/>
      <w:r w:rsidR="001C6A11" w:rsidRPr="00E92CF5">
        <w:rPr>
          <w:rFonts w:ascii="Times New Roman" w:hAnsi="Times New Roman"/>
          <w:sz w:val="24"/>
          <w:szCs w:val="24"/>
        </w:rPr>
        <w:t xml:space="preserve"> (цене лота) не поступило ни одно предложение о цене договора, которое предусматривало бы более низкую цену договора, </w:t>
      </w:r>
      <w:r w:rsidR="001C6A11">
        <w:rPr>
          <w:rFonts w:ascii="Times New Roman" w:hAnsi="Times New Roman"/>
          <w:sz w:val="24"/>
          <w:szCs w:val="24"/>
        </w:rPr>
        <w:t>открытый</w:t>
      </w:r>
      <w:r w:rsidR="001C6A11" w:rsidRPr="00E92CF5">
        <w:rPr>
          <w:rFonts w:ascii="Times New Roman" w:hAnsi="Times New Roman"/>
          <w:sz w:val="24"/>
          <w:szCs w:val="24"/>
        </w:rPr>
        <w:t xml:space="preserve"> аукцион признается несостоявшимся. В случае если аукционной документацией предусмотрено два и более лота, решение о признании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w:t>
      </w:r>
      <w:proofErr w:type="gramStart"/>
      <w:r w:rsidR="001C6A11" w:rsidRPr="00E92CF5">
        <w:rPr>
          <w:rFonts w:ascii="Times New Roman" w:hAnsi="Times New Roman"/>
          <w:sz w:val="24"/>
          <w:szCs w:val="24"/>
        </w:rPr>
        <w:t>несостоявшимся</w:t>
      </w:r>
      <w:proofErr w:type="gramEnd"/>
      <w:r w:rsidR="001C6A11" w:rsidRPr="00E92CF5">
        <w:rPr>
          <w:rFonts w:ascii="Times New Roman" w:hAnsi="Times New Roman"/>
          <w:sz w:val="24"/>
          <w:szCs w:val="24"/>
        </w:rPr>
        <w:t xml:space="preserve"> принимается в отношении каждого лота отдельно.</w:t>
      </w:r>
    </w:p>
    <w:p w:rsidR="001C6A11" w:rsidRPr="00E92CF5"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9</w:t>
      </w:r>
      <w:r w:rsidR="001C6A11" w:rsidRPr="00E92CF5">
        <w:rPr>
          <w:rFonts w:ascii="Times New Roman" w:hAnsi="Times New Roman"/>
          <w:sz w:val="24"/>
          <w:szCs w:val="24"/>
        </w:rPr>
        <w:t xml:space="preserve">.14. </w:t>
      </w:r>
      <w:proofErr w:type="gramStart"/>
      <w:r w:rsidR="001C6A11" w:rsidRPr="00E92CF5">
        <w:rPr>
          <w:rFonts w:ascii="Times New Roman" w:hAnsi="Times New Roman"/>
          <w:sz w:val="24"/>
          <w:szCs w:val="24"/>
        </w:rPr>
        <w:t xml:space="preserve">В случае если до участия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был допущен один участник или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участвовал один участник, Заказчик в течение трех рабочих дней со дня подписания п</w:t>
      </w:r>
      <w:r w:rsidR="001C6A11">
        <w:rPr>
          <w:rFonts w:ascii="Times New Roman" w:hAnsi="Times New Roman"/>
          <w:sz w:val="24"/>
          <w:szCs w:val="24"/>
        </w:rPr>
        <w:t xml:space="preserve">ротокола, указанного в пункте </w:t>
      </w:r>
      <w:r>
        <w:rPr>
          <w:rFonts w:ascii="Times New Roman" w:hAnsi="Times New Roman"/>
          <w:sz w:val="24"/>
          <w:szCs w:val="24"/>
        </w:rPr>
        <w:t>2</w:t>
      </w:r>
      <w:r w:rsidR="001C6A11">
        <w:rPr>
          <w:rFonts w:ascii="Times New Roman" w:hAnsi="Times New Roman"/>
          <w:sz w:val="24"/>
          <w:szCs w:val="24"/>
        </w:rPr>
        <w:t>8</w:t>
      </w:r>
      <w:r w:rsidR="001C6A11" w:rsidRPr="00E92CF5">
        <w:rPr>
          <w:rFonts w:ascii="Times New Roman" w:hAnsi="Times New Roman"/>
          <w:sz w:val="24"/>
          <w:szCs w:val="24"/>
        </w:rPr>
        <w:t>.9 настоящего Положения, вправе передать единственному участнику закупки для подписания проект договора, составленный на условиях, предусмотренных аукционной документацией и приложенного к ней проекта договора, и на условиях, указанных</w:t>
      </w:r>
      <w:proofErr w:type="gramEnd"/>
      <w:r w:rsidR="001C6A11" w:rsidRPr="00E92CF5">
        <w:rPr>
          <w:rFonts w:ascii="Times New Roman" w:hAnsi="Times New Roman"/>
          <w:sz w:val="24"/>
          <w:szCs w:val="24"/>
        </w:rPr>
        <w:t xml:space="preserve"> в заявке участника закупки, по начальной (максимальной) цене договора (цене лота), указанной в извещении о проведении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или иной согласованной с указанным участником закупки цене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1C6A11" w:rsidRDefault="003B39A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6A11">
        <w:rPr>
          <w:rFonts w:ascii="Times New Roman" w:hAnsi="Times New Roman"/>
          <w:sz w:val="24"/>
          <w:szCs w:val="24"/>
        </w:rPr>
        <w:t>9</w:t>
      </w:r>
      <w:r w:rsidR="001C6A11" w:rsidRPr="00E92CF5">
        <w:rPr>
          <w:rFonts w:ascii="Times New Roman" w:hAnsi="Times New Roman"/>
          <w:sz w:val="24"/>
          <w:szCs w:val="24"/>
        </w:rPr>
        <w:t xml:space="preserve">.15. Протоколы, составленные в ходе проведения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заявки на участие в аукционе, аукционная документация, изменения, внесенные в аукционную документацию, и разъяснения аукционной документации, а также аудиозапись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хранятся Заказчиком не менее чем три года.</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Default="003B39AF" w:rsidP="001C6A11">
      <w:pPr>
        <w:autoSpaceDE w:val="0"/>
        <w:autoSpaceDN w:val="0"/>
        <w:adjustRightInd w:val="0"/>
        <w:spacing w:after="0" w:line="240" w:lineRule="auto"/>
        <w:ind w:firstLine="709"/>
        <w:jc w:val="center"/>
        <w:outlineLvl w:val="1"/>
        <w:rPr>
          <w:rFonts w:ascii="Times New Roman" w:hAnsi="Times New Roman"/>
          <w:b/>
          <w:sz w:val="24"/>
          <w:szCs w:val="24"/>
        </w:rPr>
      </w:pPr>
      <w:r>
        <w:rPr>
          <w:rFonts w:ascii="Times New Roman" w:hAnsi="Times New Roman"/>
          <w:b/>
          <w:sz w:val="24"/>
          <w:szCs w:val="24"/>
        </w:rPr>
        <w:t>3</w:t>
      </w:r>
      <w:r w:rsidR="001C6A11">
        <w:rPr>
          <w:rFonts w:ascii="Times New Roman" w:hAnsi="Times New Roman"/>
          <w:b/>
          <w:sz w:val="24"/>
          <w:szCs w:val="24"/>
        </w:rPr>
        <w:t>0</w:t>
      </w:r>
      <w:r w:rsidR="001C6A11" w:rsidRPr="00E92CF5">
        <w:rPr>
          <w:rFonts w:ascii="Times New Roman" w:hAnsi="Times New Roman"/>
          <w:b/>
          <w:sz w:val="24"/>
          <w:szCs w:val="24"/>
        </w:rPr>
        <w:t xml:space="preserve">. ЗАКЛЮЧЕНИЕ ДОГОВОРА ПО РЕЗУЛЬТАТАМ </w:t>
      </w:r>
      <w:r w:rsidR="001C6A11">
        <w:rPr>
          <w:rFonts w:ascii="Times New Roman" w:hAnsi="Times New Roman"/>
          <w:b/>
          <w:sz w:val="24"/>
          <w:szCs w:val="24"/>
        </w:rPr>
        <w:t xml:space="preserve">ОТКРЫТОГО </w:t>
      </w:r>
      <w:r w:rsidR="001C6A11" w:rsidRPr="00E92CF5">
        <w:rPr>
          <w:rFonts w:ascii="Times New Roman" w:hAnsi="Times New Roman"/>
          <w:b/>
          <w:sz w:val="24"/>
          <w:szCs w:val="24"/>
        </w:rPr>
        <w:t>АУКЦИОНА</w:t>
      </w:r>
    </w:p>
    <w:p w:rsidR="001C6A11" w:rsidRPr="00E92CF5" w:rsidRDefault="001C6A11" w:rsidP="001C6A11">
      <w:pPr>
        <w:autoSpaceDE w:val="0"/>
        <w:autoSpaceDN w:val="0"/>
        <w:adjustRightInd w:val="0"/>
        <w:spacing w:after="0" w:line="240" w:lineRule="auto"/>
        <w:ind w:firstLine="709"/>
        <w:jc w:val="center"/>
        <w:outlineLvl w:val="1"/>
        <w:rPr>
          <w:rFonts w:ascii="Times New Roman" w:hAnsi="Times New Roman"/>
          <w:b/>
          <w:sz w:val="24"/>
          <w:szCs w:val="24"/>
        </w:rPr>
      </w:pPr>
    </w:p>
    <w:p w:rsidR="001C6A11" w:rsidRPr="00E92CF5"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1C6A11">
        <w:rPr>
          <w:rFonts w:ascii="Times New Roman" w:hAnsi="Times New Roman"/>
          <w:sz w:val="24"/>
          <w:szCs w:val="24"/>
        </w:rPr>
        <w:t>0</w:t>
      </w:r>
      <w:r w:rsidR="001C6A11" w:rsidRPr="00E92CF5">
        <w:rPr>
          <w:rFonts w:ascii="Times New Roman" w:hAnsi="Times New Roman"/>
          <w:sz w:val="24"/>
          <w:szCs w:val="24"/>
        </w:rPr>
        <w:t>.1. Заказчик в течение трех рабочих дней со дня подписания протокола</w:t>
      </w:r>
      <w:r w:rsidR="001C6A11">
        <w:rPr>
          <w:rFonts w:ascii="Times New Roman" w:hAnsi="Times New Roman"/>
          <w:sz w:val="24"/>
          <w:szCs w:val="24"/>
        </w:rPr>
        <w:t xml:space="preserve"> открытого</w:t>
      </w:r>
      <w:r w:rsidR="001C6A11" w:rsidRPr="00E92CF5">
        <w:rPr>
          <w:rFonts w:ascii="Times New Roman" w:hAnsi="Times New Roman"/>
          <w:sz w:val="24"/>
          <w:szCs w:val="24"/>
        </w:rPr>
        <w:t xml:space="preserve"> аукциона передает победителю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проект договора, который составляется путем включения условий исполнения договора, предложенных победителем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в проект договора, прилагаемый к аукционной документации.</w:t>
      </w:r>
    </w:p>
    <w:p w:rsidR="001C6A11" w:rsidRPr="00E92CF5"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001C6A11">
        <w:rPr>
          <w:rFonts w:ascii="Times New Roman" w:hAnsi="Times New Roman"/>
          <w:sz w:val="24"/>
          <w:szCs w:val="24"/>
        </w:rPr>
        <w:t>0</w:t>
      </w:r>
      <w:r w:rsidR="001C6A11" w:rsidRPr="00E92CF5">
        <w:rPr>
          <w:rFonts w:ascii="Times New Roman" w:hAnsi="Times New Roman"/>
          <w:sz w:val="24"/>
          <w:szCs w:val="24"/>
        </w:rPr>
        <w:t xml:space="preserve">.2. </w:t>
      </w:r>
      <w:proofErr w:type="gramStart"/>
      <w:r w:rsidR="001C6A11" w:rsidRPr="00E92CF5">
        <w:rPr>
          <w:rFonts w:ascii="Times New Roman" w:hAnsi="Times New Roman"/>
          <w:sz w:val="24"/>
          <w:szCs w:val="24"/>
        </w:rPr>
        <w:t xml:space="preserve">В случае если победитель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или участник закупки,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на условиях, предложенных участником закупки, с которым заключается договор, и в аукционной документации, а также обеспечение исполнения договора в случае, если Заказчиком было установлено требование обеспечения исполнения договора, победитель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или участник закупки</w:t>
      </w:r>
      <w:proofErr w:type="gramEnd"/>
      <w:r w:rsidR="001C6A11" w:rsidRPr="00E92CF5">
        <w:rPr>
          <w:rFonts w:ascii="Times New Roman" w:hAnsi="Times New Roman"/>
          <w:sz w:val="24"/>
          <w:szCs w:val="24"/>
        </w:rPr>
        <w:t xml:space="preserve">, </w:t>
      </w:r>
      <w:proofErr w:type="gramStart"/>
      <w:r w:rsidR="001C6A11" w:rsidRPr="00E92CF5">
        <w:rPr>
          <w:rFonts w:ascii="Times New Roman" w:hAnsi="Times New Roman"/>
          <w:sz w:val="24"/>
          <w:szCs w:val="24"/>
        </w:rPr>
        <w:t>который</w:t>
      </w:r>
      <w:proofErr w:type="gramEnd"/>
      <w:r w:rsidR="001C6A11" w:rsidRPr="00E92CF5">
        <w:rPr>
          <w:rFonts w:ascii="Times New Roman" w:hAnsi="Times New Roman"/>
          <w:sz w:val="24"/>
          <w:szCs w:val="24"/>
        </w:rPr>
        <w:t xml:space="preserve"> сделал предпоследнее предложение о цене договора, признается уклонившимся от заключения договора.</w:t>
      </w:r>
    </w:p>
    <w:p w:rsidR="001C6A11" w:rsidRPr="00E92CF5"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1C6A11">
        <w:rPr>
          <w:rFonts w:ascii="Times New Roman" w:hAnsi="Times New Roman"/>
          <w:sz w:val="24"/>
          <w:szCs w:val="24"/>
        </w:rPr>
        <w:t>0</w:t>
      </w:r>
      <w:r w:rsidR="001C6A11" w:rsidRPr="00E92CF5">
        <w:rPr>
          <w:rFonts w:ascii="Times New Roman" w:hAnsi="Times New Roman"/>
          <w:sz w:val="24"/>
          <w:szCs w:val="24"/>
        </w:rPr>
        <w:t xml:space="preserve">.3. Договор должен быть заключен Заказчиком не ранее десяти дней со дня размещения в ЕИС протокола подведения итогов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и не позднее двадцати дней со дня подписания указанного протокола. При непредставлении Заказчику участником закупки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1C6A11" w:rsidRPr="00E92CF5"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1C6A11">
        <w:rPr>
          <w:rFonts w:ascii="Times New Roman" w:hAnsi="Times New Roman"/>
          <w:sz w:val="24"/>
          <w:szCs w:val="24"/>
        </w:rPr>
        <w:t>0</w:t>
      </w:r>
      <w:r w:rsidR="001C6A11" w:rsidRPr="00E92CF5">
        <w:rPr>
          <w:rFonts w:ascii="Times New Roman" w:hAnsi="Times New Roman"/>
          <w:sz w:val="24"/>
          <w:szCs w:val="24"/>
        </w:rPr>
        <w:t xml:space="preserve">.4. В случае если победитель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признан уклонившимся от заключения договора, Заказчик вправе обратиться в суд с требованием о понуждении победителя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заключить договор, а также о возмещении убытков, причиненных уклонением от заключения договора, либо заключить договор с участником закупки, который сделал предпоследнее предложение о цене договора.</w:t>
      </w:r>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r w:rsidRPr="00E92CF5">
        <w:rPr>
          <w:rFonts w:ascii="Times New Roman" w:hAnsi="Times New Roman"/>
          <w:sz w:val="24"/>
          <w:szCs w:val="24"/>
        </w:rPr>
        <w:t xml:space="preserve">При этом заключение договора для участника закупки, который сделал предпоследнее предложение о цене договора, является обязательным. В случае уклонения участника закупки,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w:t>
      </w:r>
      <w:r>
        <w:rPr>
          <w:rFonts w:ascii="Times New Roman" w:hAnsi="Times New Roman"/>
          <w:sz w:val="24"/>
          <w:szCs w:val="24"/>
        </w:rPr>
        <w:t>открытого</w:t>
      </w:r>
      <w:r w:rsidRPr="00E92CF5">
        <w:rPr>
          <w:rFonts w:ascii="Times New Roman" w:hAnsi="Times New Roman"/>
          <w:sz w:val="24"/>
          <w:szCs w:val="24"/>
        </w:rPr>
        <w:t xml:space="preserve"> аукциона несостоявшимся.</w:t>
      </w:r>
    </w:p>
    <w:p w:rsidR="001C6A11"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1C6A11">
        <w:rPr>
          <w:rFonts w:ascii="Times New Roman" w:hAnsi="Times New Roman"/>
          <w:sz w:val="24"/>
          <w:szCs w:val="24"/>
        </w:rPr>
        <w:t>0</w:t>
      </w:r>
      <w:r w:rsidR="001C6A11" w:rsidRPr="00E92CF5">
        <w:rPr>
          <w:rFonts w:ascii="Times New Roman" w:hAnsi="Times New Roman"/>
          <w:sz w:val="24"/>
          <w:szCs w:val="24"/>
        </w:rPr>
        <w:t xml:space="preserve">.5. </w:t>
      </w:r>
      <w:proofErr w:type="gramStart"/>
      <w:r w:rsidR="001C6A11" w:rsidRPr="00E92CF5">
        <w:rPr>
          <w:rFonts w:ascii="Times New Roman" w:hAnsi="Times New Roman"/>
          <w:sz w:val="24"/>
          <w:szCs w:val="24"/>
        </w:rPr>
        <w:t xml:space="preserve">Договор заключается на условиях, указанных в извещении о проведении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и аукционной документации, по цене, предложенной победителем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roofErr w:type="gramEnd"/>
    </w:p>
    <w:p w:rsidR="001C6A11" w:rsidRPr="00E92CF5"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Default="00491501" w:rsidP="001C6A11">
      <w:pPr>
        <w:autoSpaceDE w:val="0"/>
        <w:autoSpaceDN w:val="0"/>
        <w:adjustRightInd w:val="0"/>
        <w:spacing w:after="0" w:line="240" w:lineRule="auto"/>
        <w:ind w:firstLine="709"/>
        <w:jc w:val="center"/>
        <w:outlineLvl w:val="1"/>
        <w:rPr>
          <w:rFonts w:ascii="Times New Roman" w:hAnsi="Times New Roman"/>
          <w:b/>
          <w:sz w:val="24"/>
          <w:szCs w:val="24"/>
        </w:rPr>
      </w:pPr>
      <w:r>
        <w:rPr>
          <w:rFonts w:ascii="Times New Roman" w:hAnsi="Times New Roman"/>
          <w:b/>
          <w:sz w:val="24"/>
          <w:szCs w:val="24"/>
        </w:rPr>
        <w:t>3</w:t>
      </w:r>
      <w:r w:rsidR="001C6A11">
        <w:rPr>
          <w:rFonts w:ascii="Times New Roman" w:hAnsi="Times New Roman"/>
          <w:b/>
          <w:sz w:val="24"/>
          <w:szCs w:val="24"/>
        </w:rPr>
        <w:t>1</w:t>
      </w:r>
      <w:r w:rsidR="001C6A11" w:rsidRPr="00E92CF5">
        <w:rPr>
          <w:rFonts w:ascii="Times New Roman" w:hAnsi="Times New Roman"/>
          <w:b/>
          <w:sz w:val="24"/>
          <w:szCs w:val="24"/>
        </w:rPr>
        <w:t xml:space="preserve">. ПОСЛЕДСТВИЯ ПРИЗНАНИЯ </w:t>
      </w:r>
      <w:r w:rsidR="001C6A11">
        <w:rPr>
          <w:rFonts w:ascii="Times New Roman" w:hAnsi="Times New Roman"/>
          <w:b/>
          <w:sz w:val="24"/>
          <w:szCs w:val="24"/>
        </w:rPr>
        <w:t xml:space="preserve">ОТКРЫТОГО </w:t>
      </w:r>
      <w:r w:rsidR="001C6A11" w:rsidRPr="00E92CF5">
        <w:rPr>
          <w:rFonts w:ascii="Times New Roman" w:hAnsi="Times New Roman"/>
          <w:b/>
          <w:sz w:val="24"/>
          <w:szCs w:val="24"/>
        </w:rPr>
        <w:t xml:space="preserve">АУКЦИОНА </w:t>
      </w:r>
      <w:proofErr w:type="gramStart"/>
      <w:r w:rsidR="001C6A11" w:rsidRPr="00E92CF5">
        <w:rPr>
          <w:rFonts w:ascii="Times New Roman" w:hAnsi="Times New Roman"/>
          <w:b/>
          <w:sz w:val="24"/>
          <w:szCs w:val="24"/>
        </w:rPr>
        <w:t>НЕСОСТОЯВШИМСЯ</w:t>
      </w:r>
      <w:proofErr w:type="gramEnd"/>
    </w:p>
    <w:p w:rsidR="001C6A11" w:rsidRPr="00E92CF5" w:rsidRDefault="001C6A11" w:rsidP="001C6A11">
      <w:pPr>
        <w:autoSpaceDE w:val="0"/>
        <w:autoSpaceDN w:val="0"/>
        <w:adjustRightInd w:val="0"/>
        <w:spacing w:after="0" w:line="240" w:lineRule="auto"/>
        <w:ind w:firstLine="709"/>
        <w:jc w:val="center"/>
        <w:outlineLvl w:val="1"/>
        <w:rPr>
          <w:rFonts w:ascii="Times New Roman" w:hAnsi="Times New Roman"/>
          <w:b/>
          <w:sz w:val="24"/>
          <w:szCs w:val="24"/>
        </w:rPr>
      </w:pPr>
    </w:p>
    <w:p w:rsidR="001C6A11" w:rsidRPr="00E92CF5"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1C6A11">
        <w:rPr>
          <w:rFonts w:ascii="Times New Roman" w:hAnsi="Times New Roman"/>
          <w:sz w:val="24"/>
          <w:szCs w:val="24"/>
        </w:rPr>
        <w:t>1</w:t>
      </w:r>
      <w:r w:rsidR="001C6A11" w:rsidRPr="00E92CF5">
        <w:rPr>
          <w:rFonts w:ascii="Times New Roman" w:hAnsi="Times New Roman"/>
          <w:sz w:val="24"/>
          <w:szCs w:val="24"/>
        </w:rPr>
        <w:t xml:space="preserve">.1. </w:t>
      </w:r>
      <w:proofErr w:type="gramStart"/>
      <w:r w:rsidR="001C6A11" w:rsidRPr="00E92CF5">
        <w:rPr>
          <w:rFonts w:ascii="Times New Roman" w:hAnsi="Times New Roman"/>
          <w:sz w:val="24"/>
          <w:szCs w:val="24"/>
        </w:rPr>
        <w:t xml:space="preserve">Если </w:t>
      </w:r>
      <w:r w:rsidR="001C6A11">
        <w:rPr>
          <w:rFonts w:ascii="Times New Roman" w:hAnsi="Times New Roman"/>
          <w:sz w:val="24"/>
          <w:szCs w:val="24"/>
        </w:rPr>
        <w:t>открытый</w:t>
      </w:r>
      <w:r w:rsidR="001C6A11" w:rsidRPr="00E92CF5">
        <w:rPr>
          <w:rFonts w:ascii="Times New Roman" w:hAnsi="Times New Roman"/>
          <w:sz w:val="24"/>
          <w:szCs w:val="24"/>
        </w:rPr>
        <w:t xml:space="preserve"> аукцион признан несостоявшимся по причине отсутствия поданных заявок или если </w:t>
      </w:r>
      <w:r w:rsidR="001C6A11">
        <w:rPr>
          <w:rFonts w:ascii="Times New Roman" w:hAnsi="Times New Roman"/>
          <w:sz w:val="24"/>
          <w:szCs w:val="24"/>
        </w:rPr>
        <w:t>открытый</w:t>
      </w:r>
      <w:r w:rsidR="001C6A11" w:rsidRPr="00E92CF5">
        <w:rPr>
          <w:rFonts w:ascii="Times New Roman" w:hAnsi="Times New Roman"/>
          <w:sz w:val="24"/>
          <w:szCs w:val="24"/>
        </w:rPr>
        <w:t xml:space="preserve">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w:t>
      </w:r>
      <w:r w:rsidR="001C6A11">
        <w:rPr>
          <w:rFonts w:ascii="Times New Roman" w:hAnsi="Times New Roman"/>
          <w:sz w:val="24"/>
          <w:szCs w:val="24"/>
        </w:rPr>
        <w:t>открытом</w:t>
      </w:r>
      <w:r w:rsidR="001C6A11" w:rsidRPr="00E92CF5">
        <w:rPr>
          <w:rFonts w:ascii="Times New Roman" w:hAnsi="Times New Roman"/>
          <w:sz w:val="24"/>
          <w:szCs w:val="24"/>
        </w:rPr>
        <w:t xml:space="preserve"> аукционе, Заказчик вправе объявить о проведении повторного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или иного конкурентного способа закупки либо отказаться от проведения повторной закупки, если необходимость в осуществлении</w:t>
      </w:r>
      <w:proofErr w:type="gramEnd"/>
      <w:r w:rsidR="001C6A11" w:rsidRPr="00E92CF5">
        <w:rPr>
          <w:rFonts w:ascii="Times New Roman" w:hAnsi="Times New Roman"/>
          <w:sz w:val="24"/>
          <w:szCs w:val="24"/>
        </w:rPr>
        <w:t xml:space="preserve"> закупки отпала.</w:t>
      </w:r>
    </w:p>
    <w:p w:rsidR="001C6A11"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1C6A11">
        <w:rPr>
          <w:rFonts w:ascii="Times New Roman" w:hAnsi="Times New Roman"/>
          <w:sz w:val="24"/>
          <w:szCs w:val="24"/>
        </w:rPr>
        <w:t>1</w:t>
      </w:r>
      <w:r w:rsidR="001C6A11" w:rsidRPr="00E92CF5">
        <w:rPr>
          <w:rFonts w:ascii="Times New Roman" w:hAnsi="Times New Roman"/>
          <w:sz w:val="24"/>
          <w:szCs w:val="24"/>
        </w:rPr>
        <w:t xml:space="preserve">.2. В случае объявления о проведении повторного </w:t>
      </w:r>
      <w:r w:rsidR="001C6A11">
        <w:rPr>
          <w:rFonts w:ascii="Times New Roman" w:hAnsi="Times New Roman"/>
          <w:sz w:val="24"/>
          <w:szCs w:val="24"/>
        </w:rPr>
        <w:t>открытого</w:t>
      </w:r>
      <w:r w:rsidR="001C6A11" w:rsidRPr="00E92CF5">
        <w:rPr>
          <w:rFonts w:ascii="Times New Roman" w:hAnsi="Times New Roman"/>
          <w:sz w:val="24"/>
          <w:szCs w:val="24"/>
        </w:rPr>
        <w:t xml:space="preserve"> аукциона Заказчик вправе изменить условия </w:t>
      </w:r>
      <w:r w:rsidR="001C6A11">
        <w:rPr>
          <w:rFonts w:ascii="Times New Roman" w:hAnsi="Times New Roman"/>
          <w:sz w:val="24"/>
          <w:szCs w:val="24"/>
        </w:rPr>
        <w:t>открытого</w:t>
      </w:r>
      <w:r w:rsidR="001C6A11" w:rsidRPr="00E92CF5">
        <w:rPr>
          <w:rFonts w:ascii="Times New Roman" w:hAnsi="Times New Roman"/>
          <w:sz w:val="24"/>
          <w:szCs w:val="24"/>
        </w:rPr>
        <w:t xml:space="preserve"> </w:t>
      </w:r>
      <w:r w:rsidR="001C6A11">
        <w:rPr>
          <w:rFonts w:ascii="Times New Roman" w:hAnsi="Times New Roman"/>
          <w:sz w:val="24"/>
          <w:szCs w:val="24"/>
        </w:rPr>
        <w:t>аукциона.</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Default="00491501" w:rsidP="001C6A11">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32</w:t>
      </w:r>
      <w:r w:rsidR="001C6A11" w:rsidRPr="00C90A2B">
        <w:rPr>
          <w:rFonts w:ascii="Times New Roman" w:hAnsi="Times New Roman"/>
          <w:b/>
          <w:sz w:val="24"/>
          <w:szCs w:val="24"/>
        </w:rPr>
        <w:t>. ЗАПРОС КОТИРОВОК. ИЗВЕЩЕНИЕ О ПРОВЕДЕНИИ ЗАПРОСА КОТИРОВОК</w:t>
      </w:r>
    </w:p>
    <w:p w:rsidR="001C6A11" w:rsidRPr="00C90A2B" w:rsidRDefault="001C6A11" w:rsidP="001C6A11">
      <w:pPr>
        <w:autoSpaceDE w:val="0"/>
        <w:autoSpaceDN w:val="0"/>
        <w:adjustRightInd w:val="0"/>
        <w:spacing w:after="0" w:line="240" w:lineRule="auto"/>
        <w:ind w:firstLine="709"/>
        <w:jc w:val="both"/>
        <w:outlineLvl w:val="1"/>
        <w:rPr>
          <w:rFonts w:ascii="Times New Roman" w:hAnsi="Times New Roman"/>
          <w:b/>
          <w:sz w:val="24"/>
          <w:szCs w:val="24"/>
        </w:rPr>
      </w:pPr>
    </w:p>
    <w:p w:rsidR="001C6A11" w:rsidRPr="00C90A2B" w:rsidRDefault="00491501" w:rsidP="001C6A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w:t>
      </w:r>
      <w:r w:rsidR="001C6A11" w:rsidRPr="00C90A2B">
        <w:rPr>
          <w:rFonts w:ascii="Times New Roman" w:hAnsi="Times New Roman" w:cs="Times New Roman"/>
          <w:sz w:val="24"/>
          <w:szCs w:val="24"/>
        </w:rPr>
        <w:t>.1. Под запросом котировок понимается способ определения поставщика (подрядчика, исполнителя), при котором информация о за</w:t>
      </w:r>
      <w:r w:rsidR="001C6A11">
        <w:rPr>
          <w:rFonts w:ascii="Times New Roman" w:hAnsi="Times New Roman" w:cs="Times New Roman"/>
          <w:sz w:val="24"/>
          <w:szCs w:val="24"/>
        </w:rPr>
        <w:t xml:space="preserve">купаемых </w:t>
      </w:r>
      <w:r w:rsidR="001C6A11" w:rsidRPr="00C90A2B">
        <w:rPr>
          <w:rFonts w:ascii="Times New Roman" w:hAnsi="Times New Roman" w:cs="Times New Roman"/>
          <w:sz w:val="24"/>
          <w:szCs w:val="24"/>
        </w:rPr>
        <w:t xml:space="preserve">товарах, работах или </w:t>
      </w:r>
      <w:r w:rsidR="001C6A11" w:rsidRPr="00C90A2B">
        <w:rPr>
          <w:rFonts w:ascii="Times New Roman" w:hAnsi="Times New Roman" w:cs="Times New Roman"/>
          <w:sz w:val="24"/>
          <w:szCs w:val="24"/>
        </w:rPr>
        <w:lastRenderedPageBreak/>
        <w:t xml:space="preserve">услугах сообщается неограниченному кругу лиц путем размещения в </w:t>
      </w:r>
      <w:r w:rsidR="001C6A11">
        <w:rPr>
          <w:rFonts w:ascii="Times New Roman" w:hAnsi="Times New Roman" w:cs="Times New Roman"/>
          <w:sz w:val="24"/>
          <w:szCs w:val="24"/>
        </w:rPr>
        <w:t xml:space="preserve">ЕИС </w:t>
      </w:r>
      <w:r w:rsidR="001C6A11" w:rsidRPr="00C90A2B">
        <w:rPr>
          <w:rFonts w:ascii="Times New Roman" w:hAnsi="Times New Roman" w:cs="Times New Roman"/>
          <w:sz w:val="24"/>
          <w:szCs w:val="24"/>
        </w:rPr>
        <w:t xml:space="preserve">извещения о проведении запроса котировок и победителем запроса котировок признается участник закупки, предложивший наиболее низкую цену </w:t>
      </w:r>
      <w:r w:rsidR="001C6A11">
        <w:rPr>
          <w:rFonts w:ascii="Times New Roman" w:hAnsi="Times New Roman" w:cs="Times New Roman"/>
          <w:sz w:val="24"/>
          <w:szCs w:val="24"/>
        </w:rPr>
        <w:t>договора</w:t>
      </w:r>
      <w:r w:rsidR="001C6A11" w:rsidRPr="00C90A2B">
        <w:rPr>
          <w:rFonts w:ascii="Times New Roman" w:hAnsi="Times New Roman" w:cs="Times New Roman"/>
          <w:sz w:val="24"/>
          <w:szCs w:val="24"/>
        </w:rPr>
        <w:t>.</w:t>
      </w:r>
    </w:p>
    <w:p w:rsidR="001C6A11" w:rsidRPr="00C90A2B" w:rsidRDefault="00491501" w:rsidP="001C6A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w:t>
      </w:r>
      <w:r w:rsidR="001C6A11">
        <w:rPr>
          <w:rFonts w:ascii="Times New Roman" w:hAnsi="Times New Roman" w:cs="Times New Roman"/>
          <w:sz w:val="24"/>
          <w:szCs w:val="24"/>
        </w:rPr>
        <w:t>.</w:t>
      </w:r>
      <w:r w:rsidR="001C6A11" w:rsidRPr="00C90A2B">
        <w:rPr>
          <w:rFonts w:ascii="Times New Roman" w:hAnsi="Times New Roman" w:cs="Times New Roman"/>
          <w:sz w:val="24"/>
          <w:szCs w:val="24"/>
        </w:rPr>
        <w:t>2. Заказчик вправе осуществлять закупки путем проведения запр</w:t>
      </w:r>
      <w:r w:rsidR="001C6A11">
        <w:rPr>
          <w:rFonts w:ascii="Times New Roman" w:hAnsi="Times New Roman" w:cs="Times New Roman"/>
          <w:sz w:val="24"/>
          <w:szCs w:val="24"/>
        </w:rPr>
        <w:t xml:space="preserve">оса котировок </w:t>
      </w:r>
      <w:r w:rsidR="001C6A11" w:rsidRPr="00C90A2B">
        <w:rPr>
          <w:rFonts w:ascii="Times New Roman" w:hAnsi="Times New Roman" w:cs="Times New Roman"/>
          <w:sz w:val="24"/>
          <w:szCs w:val="24"/>
        </w:rPr>
        <w:t xml:space="preserve">при условии, что начальная (максимальная) цена </w:t>
      </w:r>
      <w:r w:rsidR="001C6A11">
        <w:rPr>
          <w:rFonts w:ascii="Times New Roman" w:hAnsi="Times New Roman" w:cs="Times New Roman"/>
          <w:sz w:val="24"/>
          <w:szCs w:val="24"/>
        </w:rPr>
        <w:t>договора</w:t>
      </w:r>
      <w:r w:rsidR="001C6A11" w:rsidRPr="00C90A2B">
        <w:rPr>
          <w:rFonts w:ascii="Times New Roman" w:hAnsi="Times New Roman" w:cs="Times New Roman"/>
          <w:sz w:val="24"/>
          <w:szCs w:val="24"/>
        </w:rPr>
        <w:t xml:space="preserve"> не превышает пятьсот тысяч рублей. </w:t>
      </w:r>
      <w:r w:rsidR="001C6A11">
        <w:rPr>
          <w:rFonts w:ascii="Times New Roman" w:hAnsi="Times New Roman" w:cs="Times New Roman"/>
          <w:sz w:val="24"/>
          <w:szCs w:val="24"/>
        </w:rPr>
        <w:t xml:space="preserve"> </w:t>
      </w:r>
    </w:p>
    <w:p w:rsidR="001C6A11" w:rsidRPr="00C90A2B"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001C6A11">
        <w:rPr>
          <w:rFonts w:ascii="Times New Roman" w:hAnsi="Times New Roman"/>
          <w:sz w:val="24"/>
          <w:szCs w:val="24"/>
        </w:rPr>
        <w:t xml:space="preserve">.3. </w:t>
      </w:r>
      <w:r w:rsidR="001C6A11" w:rsidRPr="00C90A2B">
        <w:rPr>
          <w:rFonts w:ascii="Times New Roman" w:hAnsi="Times New Roman"/>
          <w:sz w:val="24"/>
          <w:szCs w:val="24"/>
        </w:rPr>
        <w:t xml:space="preserve">Извещение о проведении запроса котировок размещается в ЕИС не менее чем </w:t>
      </w:r>
      <w:r w:rsidR="001C6A11" w:rsidRPr="001D336B">
        <w:rPr>
          <w:rFonts w:ascii="Times New Roman" w:hAnsi="Times New Roman"/>
          <w:sz w:val="24"/>
          <w:szCs w:val="24"/>
        </w:rPr>
        <w:t xml:space="preserve">за </w:t>
      </w:r>
      <w:r w:rsidR="00E2708B">
        <w:rPr>
          <w:rFonts w:ascii="Times New Roman" w:hAnsi="Times New Roman"/>
          <w:sz w:val="24"/>
          <w:szCs w:val="24"/>
        </w:rPr>
        <w:t>пять</w:t>
      </w:r>
      <w:r w:rsidR="001C6A11" w:rsidRPr="001D336B">
        <w:rPr>
          <w:rFonts w:ascii="Times New Roman" w:hAnsi="Times New Roman"/>
          <w:sz w:val="24"/>
          <w:szCs w:val="24"/>
        </w:rPr>
        <w:t xml:space="preserve"> рабочих до</w:t>
      </w:r>
      <w:r w:rsidR="001C6A11" w:rsidRPr="00C90A2B">
        <w:rPr>
          <w:rFonts w:ascii="Times New Roman" w:hAnsi="Times New Roman"/>
          <w:sz w:val="24"/>
          <w:szCs w:val="24"/>
        </w:rPr>
        <w:t xml:space="preserve"> окончания срока подачи заявок.</w:t>
      </w:r>
    </w:p>
    <w:p w:rsidR="001C6A11" w:rsidRPr="00C90A2B"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001C6A11">
        <w:rPr>
          <w:rFonts w:ascii="Times New Roman" w:hAnsi="Times New Roman"/>
          <w:sz w:val="24"/>
          <w:szCs w:val="24"/>
        </w:rPr>
        <w:t>.4</w:t>
      </w:r>
      <w:r w:rsidR="001C6A11" w:rsidRPr="00C90A2B">
        <w:rPr>
          <w:rFonts w:ascii="Times New Roman" w:hAnsi="Times New Roman"/>
          <w:sz w:val="24"/>
          <w:szCs w:val="24"/>
        </w:rPr>
        <w:t>. Извещение о проведении запроса котировок должно содержать следующие сведения:</w:t>
      </w:r>
    </w:p>
    <w:p w:rsidR="001C6A11" w:rsidRPr="00C90A2B"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90A2B">
        <w:rPr>
          <w:rFonts w:ascii="Times New Roman" w:hAnsi="Times New Roman"/>
          <w:sz w:val="24"/>
          <w:szCs w:val="24"/>
        </w:rPr>
        <w:t>– наименование, местонахождение, почтовый адрес и адрес электронной почты, номер контактного телефона и факса Заказчика и специализированной организации;</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90A2B">
        <w:rPr>
          <w:rFonts w:ascii="Times New Roman" w:hAnsi="Times New Roman"/>
          <w:sz w:val="24"/>
          <w:szCs w:val="24"/>
        </w:rPr>
        <w:t>– форма заявки на участие в запросе котировок;</w:t>
      </w:r>
    </w:p>
    <w:p w:rsidR="001C6A11" w:rsidRPr="00C90A2B"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90A2B">
        <w:rPr>
          <w:rFonts w:ascii="Times New Roman" w:hAnsi="Times New Roman"/>
          <w:sz w:val="24"/>
          <w:szCs w:val="24"/>
        </w:rPr>
        <w:t xml:space="preserve">– </w:t>
      </w:r>
      <w:r>
        <w:rPr>
          <w:rFonts w:ascii="Times New Roman" w:hAnsi="Times New Roman"/>
          <w:sz w:val="24"/>
          <w:szCs w:val="24"/>
        </w:rPr>
        <w:t xml:space="preserve">место, дата и время вскрытия конвертов с заявками на участие в запросе котировок; </w:t>
      </w:r>
    </w:p>
    <w:p w:rsidR="001C6A11" w:rsidRPr="00C90A2B"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90A2B">
        <w:rPr>
          <w:rFonts w:ascii="Times New Roman" w:hAnsi="Times New Roman"/>
          <w:sz w:val="24"/>
          <w:szCs w:val="24"/>
        </w:rPr>
        <w:t xml:space="preserve">– 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rsidRPr="00C90A2B">
        <w:rPr>
          <w:rFonts w:ascii="Times New Roman" w:hAnsi="Times New Roman"/>
          <w:sz w:val="24"/>
          <w:szCs w:val="24"/>
        </w:rPr>
        <w:t>При этом должны быть указаны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1C6A11" w:rsidRPr="00C90A2B"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90A2B">
        <w:rPr>
          <w:rFonts w:ascii="Times New Roman" w:hAnsi="Times New Roman"/>
          <w:sz w:val="24"/>
          <w:szCs w:val="24"/>
        </w:rPr>
        <w:t>– место доставки поставляемых товаров, место выполнения работ, место оказания услуг;</w:t>
      </w:r>
    </w:p>
    <w:p w:rsidR="001C6A11" w:rsidRPr="00C90A2B"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90A2B">
        <w:rPr>
          <w:rFonts w:ascii="Times New Roman" w:hAnsi="Times New Roman"/>
          <w:sz w:val="24"/>
          <w:szCs w:val="24"/>
        </w:rPr>
        <w:t>– сроки поставок товаров, выполнения работ, оказания услуг;</w:t>
      </w:r>
    </w:p>
    <w:p w:rsidR="001C6A11" w:rsidRPr="00C90A2B" w:rsidRDefault="001C6A11" w:rsidP="001C6A11">
      <w:pPr>
        <w:autoSpaceDE w:val="0"/>
        <w:autoSpaceDN w:val="0"/>
        <w:adjustRightInd w:val="0"/>
        <w:spacing w:after="0" w:line="240" w:lineRule="auto"/>
        <w:ind w:firstLine="709"/>
        <w:jc w:val="both"/>
        <w:rPr>
          <w:rFonts w:ascii="Times New Roman" w:hAnsi="Times New Roman"/>
          <w:sz w:val="24"/>
          <w:szCs w:val="24"/>
        </w:rPr>
      </w:pPr>
      <w:proofErr w:type="gramStart"/>
      <w:r w:rsidRPr="00C90A2B">
        <w:rPr>
          <w:rFonts w:ascii="Times New Roman" w:hAnsi="Times New Roman"/>
          <w:sz w:val="24"/>
          <w:szCs w:val="24"/>
        </w:rPr>
        <w:t>–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p w:rsidR="001C6A11" w:rsidRPr="00C90A2B"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90A2B">
        <w:rPr>
          <w:rFonts w:ascii="Times New Roman" w:hAnsi="Times New Roman"/>
          <w:sz w:val="24"/>
          <w:szCs w:val="24"/>
        </w:rPr>
        <w:t>– срок и условия оплаты поставок товаров, выполнения работ, оказания услуг;</w:t>
      </w:r>
    </w:p>
    <w:p w:rsidR="001C6A11" w:rsidRPr="00C90A2B"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90A2B">
        <w:rPr>
          <w:rFonts w:ascii="Times New Roman" w:hAnsi="Times New Roman"/>
          <w:sz w:val="24"/>
          <w:szCs w:val="24"/>
        </w:rPr>
        <w:t>– начальная (максимальная) цена договора, в том числе обоснование и порядок формирования;</w:t>
      </w:r>
    </w:p>
    <w:p w:rsidR="001C6A11" w:rsidRPr="00C90A2B"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90A2B">
        <w:rPr>
          <w:rFonts w:ascii="Times New Roman" w:hAnsi="Times New Roman"/>
          <w:sz w:val="24"/>
          <w:szCs w:val="24"/>
        </w:rPr>
        <w:t>– место подачи заявок на участие в запросе котировок, срок их подачи, в том числе дата и время окончания срока подачи заявок;</w:t>
      </w:r>
    </w:p>
    <w:p w:rsidR="001C6A11" w:rsidRPr="00C90A2B"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90A2B">
        <w:rPr>
          <w:rFonts w:ascii="Times New Roman" w:hAnsi="Times New Roman"/>
          <w:sz w:val="24"/>
          <w:szCs w:val="24"/>
        </w:rPr>
        <w:t>– срок подписания победителем запроса котировок договора со дня подписания протокола рассмотрения и оценки заявок на участие в запросе котировок;</w:t>
      </w:r>
    </w:p>
    <w:p w:rsidR="001C6A11" w:rsidRPr="00C90A2B"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90A2B">
        <w:rPr>
          <w:rFonts w:ascii="Times New Roman" w:hAnsi="Times New Roman"/>
          <w:sz w:val="24"/>
          <w:szCs w:val="24"/>
        </w:rPr>
        <w:t>– требование о представлении участником закупки в составе заявки на участие в запросе котировок копий документов, подтверждающих соответствие участника закупки обязательным требованиям, установленным настоящим Положением;</w:t>
      </w:r>
    </w:p>
    <w:p w:rsidR="001C6A11" w:rsidRPr="00C90A2B"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90A2B">
        <w:rPr>
          <w:rFonts w:ascii="Times New Roman" w:hAnsi="Times New Roman"/>
          <w:sz w:val="24"/>
          <w:szCs w:val="24"/>
        </w:rPr>
        <w:t xml:space="preserve">– по решению Заказчика извещение о проведении запроса котировок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договора. </w:t>
      </w:r>
      <w:proofErr w:type="gramStart"/>
      <w:r w:rsidRPr="00C90A2B">
        <w:rPr>
          <w:rFonts w:ascii="Times New Roman" w:hAnsi="Times New Roman"/>
          <w:sz w:val="24"/>
          <w:szCs w:val="24"/>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1C6A11" w:rsidRPr="00C90A2B"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001C6A11">
        <w:rPr>
          <w:rFonts w:ascii="Times New Roman" w:hAnsi="Times New Roman"/>
          <w:sz w:val="24"/>
          <w:szCs w:val="24"/>
        </w:rPr>
        <w:t>.5</w:t>
      </w:r>
      <w:r w:rsidR="001C6A11" w:rsidRPr="00C90A2B">
        <w:rPr>
          <w:rFonts w:ascii="Times New Roman" w:hAnsi="Times New Roman"/>
          <w:sz w:val="24"/>
          <w:szCs w:val="24"/>
        </w:rPr>
        <w:t>. С извещением о проведении запроса котировок в ЕИС размещается проект договора.</w:t>
      </w:r>
    </w:p>
    <w:p w:rsidR="001C6A11" w:rsidRPr="00C90A2B"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32</w:t>
      </w:r>
      <w:r w:rsidR="001C6A11">
        <w:rPr>
          <w:rFonts w:ascii="Times New Roman" w:hAnsi="Times New Roman"/>
          <w:sz w:val="24"/>
          <w:szCs w:val="24"/>
        </w:rPr>
        <w:t>.6</w:t>
      </w:r>
      <w:r w:rsidR="001C6A11" w:rsidRPr="00C90A2B">
        <w:rPr>
          <w:rFonts w:ascii="Times New Roman" w:hAnsi="Times New Roman"/>
          <w:sz w:val="24"/>
          <w:szCs w:val="24"/>
        </w:rPr>
        <w:t xml:space="preserve">. Извещение о проведении запроса котировок должно быть доступным </w:t>
      </w:r>
      <w:proofErr w:type="gramStart"/>
      <w:r w:rsidR="001C6A11" w:rsidRPr="00C90A2B">
        <w:rPr>
          <w:rFonts w:ascii="Times New Roman" w:hAnsi="Times New Roman"/>
          <w:sz w:val="24"/>
          <w:szCs w:val="24"/>
        </w:rPr>
        <w:t>для ознакомления в течение всего срока подачи заявок на участие в запросе котировок без взимания</w:t>
      </w:r>
      <w:proofErr w:type="gramEnd"/>
      <w:r w:rsidR="001C6A11" w:rsidRPr="00C90A2B">
        <w:rPr>
          <w:rFonts w:ascii="Times New Roman" w:hAnsi="Times New Roman"/>
          <w:sz w:val="24"/>
          <w:szCs w:val="24"/>
        </w:rPr>
        <w:t xml:space="preserve"> платы.</w:t>
      </w:r>
    </w:p>
    <w:p w:rsidR="001C6A11" w:rsidRPr="00C90A2B"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001C6A11">
        <w:rPr>
          <w:rFonts w:ascii="Times New Roman" w:hAnsi="Times New Roman"/>
          <w:sz w:val="24"/>
          <w:szCs w:val="24"/>
        </w:rPr>
        <w:t>.7</w:t>
      </w:r>
      <w:r w:rsidR="001C6A11" w:rsidRPr="00C90A2B">
        <w:rPr>
          <w:rFonts w:ascii="Times New Roman" w:hAnsi="Times New Roman"/>
          <w:sz w:val="24"/>
          <w:szCs w:val="24"/>
        </w:rPr>
        <w:t>.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1C6A11" w:rsidRPr="00C90A2B"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001C6A11">
        <w:rPr>
          <w:rFonts w:ascii="Times New Roman" w:hAnsi="Times New Roman"/>
          <w:sz w:val="24"/>
          <w:szCs w:val="24"/>
        </w:rPr>
        <w:t>.8</w:t>
      </w:r>
      <w:r w:rsidR="001C6A11" w:rsidRPr="00C90A2B">
        <w:rPr>
          <w:rFonts w:ascii="Times New Roman" w:hAnsi="Times New Roman"/>
          <w:sz w:val="24"/>
          <w:szCs w:val="24"/>
        </w:rPr>
        <w:t xml:space="preserve">. Заказчик, официально разместивший в ЕИС извещение о проведении запроса котировок, вправе внести изменения в документацию запроса котировок, разместив в ЕИС соответствующие изменения не </w:t>
      </w:r>
      <w:proofErr w:type="gramStart"/>
      <w:r w:rsidR="001C6A11" w:rsidRPr="00C90A2B">
        <w:rPr>
          <w:rFonts w:ascii="Times New Roman" w:hAnsi="Times New Roman"/>
          <w:sz w:val="24"/>
          <w:szCs w:val="24"/>
        </w:rPr>
        <w:t>позднее</w:t>
      </w:r>
      <w:proofErr w:type="gramEnd"/>
      <w:r w:rsidR="001C6A11" w:rsidRPr="00C90A2B">
        <w:rPr>
          <w:rFonts w:ascii="Times New Roman" w:hAnsi="Times New Roman"/>
          <w:sz w:val="24"/>
          <w:szCs w:val="24"/>
        </w:rPr>
        <w:t xml:space="preserve"> чем за три рабочих дня до даты окончания срока подачи заявок на участие в запросе котировок в порядке, установленном для размещения в ЕИС извещения о проведении запроса котировок.</w:t>
      </w:r>
    </w:p>
    <w:p w:rsidR="001C6A11"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001C6A11">
        <w:rPr>
          <w:rFonts w:ascii="Times New Roman" w:hAnsi="Times New Roman"/>
          <w:sz w:val="24"/>
          <w:szCs w:val="24"/>
        </w:rPr>
        <w:t>.9</w:t>
      </w:r>
      <w:r w:rsidR="001C6A11" w:rsidRPr="00C90A2B">
        <w:rPr>
          <w:rFonts w:ascii="Times New Roman" w:hAnsi="Times New Roman"/>
          <w:sz w:val="24"/>
          <w:szCs w:val="24"/>
        </w:rPr>
        <w:t xml:space="preserve">. Заказчик, официально разместивший в ЕИС извещение о проведении запроса котировок, вправе отказаться от его проведения. Извещение об отказе от проведения запроса котировок размещается не </w:t>
      </w:r>
      <w:proofErr w:type="gramStart"/>
      <w:r w:rsidR="001C6A11" w:rsidRPr="00C90A2B">
        <w:rPr>
          <w:rFonts w:ascii="Times New Roman" w:hAnsi="Times New Roman"/>
          <w:sz w:val="24"/>
          <w:szCs w:val="24"/>
        </w:rPr>
        <w:t>позднее</w:t>
      </w:r>
      <w:proofErr w:type="gramEnd"/>
      <w:r w:rsidR="001C6A11" w:rsidRPr="00C90A2B">
        <w:rPr>
          <w:rFonts w:ascii="Times New Roman" w:hAnsi="Times New Roman"/>
          <w:sz w:val="24"/>
          <w:szCs w:val="24"/>
        </w:rPr>
        <w:t xml:space="preserve"> чем за три дня до даты окончания срока подачи заявок на участие в запросе котировок в порядке, установленном для размещения в ЕИС извещения о проведении запроса котировок.</w:t>
      </w:r>
    </w:p>
    <w:p w:rsidR="001C6A11" w:rsidRPr="00C90A2B"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Default="00491501" w:rsidP="001C6A11">
      <w:pPr>
        <w:autoSpaceDE w:val="0"/>
        <w:autoSpaceDN w:val="0"/>
        <w:adjustRightInd w:val="0"/>
        <w:spacing w:after="0" w:line="240" w:lineRule="auto"/>
        <w:ind w:firstLine="709"/>
        <w:jc w:val="center"/>
        <w:outlineLvl w:val="1"/>
        <w:rPr>
          <w:rFonts w:ascii="Times New Roman" w:hAnsi="Times New Roman"/>
          <w:b/>
          <w:sz w:val="24"/>
          <w:szCs w:val="24"/>
        </w:rPr>
      </w:pPr>
      <w:r>
        <w:rPr>
          <w:rFonts w:ascii="Times New Roman" w:hAnsi="Times New Roman"/>
          <w:b/>
          <w:sz w:val="24"/>
          <w:szCs w:val="24"/>
        </w:rPr>
        <w:t>33</w:t>
      </w:r>
      <w:r w:rsidR="001C6A11" w:rsidRPr="00C90A2B">
        <w:rPr>
          <w:rFonts w:ascii="Times New Roman" w:hAnsi="Times New Roman"/>
          <w:b/>
          <w:sz w:val="24"/>
          <w:szCs w:val="24"/>
        </w:rPr>
        <w:t>. ПОРЯДОК ПОДАЧИ ЗАЯВОК НА УЧАСТИЕ В ЗАПРОСЕ КОТИРОВОК</w:t>
      </w:r>
    </w:p>
    <w:p w:rsidR="001C6A11" w:rsidRPr="00C90A2B" w:rsidRDefault="001C6A11" w:rsidP="001C6A11">
      <w:pPr>
        <w:autoSpaceDE w:val="0"/>
        <w:autoSpaceDN w:val="0"/>
        <w:adjustRightInd w:val="0"/>
        <w:spacing w:after="0" w:line="240" w:lineRule="auto"/>
        <w:ind w:firstLine="709"/>
        <w:jc w:val="both"/>
        <w:outlineLvl w:val="1"/>
        <w:rPr>
          <w:rFonts w:ascii="Times New Roman" w:hAnsi="Times New Roman"/>
          <w:b/>
          <w:sz w:val="24"/>
          <w:szCs w:val="24"/>
        </w:rPr>
      </w:pPr>
    </w:p>
    <w:p w:rsidR="001C6A11" w:rsidRPr="00C90A2B"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1C6A11" w:rsidRPr="00C90A2B">
        <w:rPr>
          <w:rFonts w:ascii="Times New Roman" w:hAnsi="Times New Roman"/>
          <w:sz w:val="24"/>
          <w:szCs w:val="24"/>
        </w:rPr>
        <w:t xml:space="preserve">.1. Любой участник закупки, в том числе участник закупки, которому не направлялся запрос котировок, вправе подать только одну заявку на участие в запросе котировок, внесение изменений </w:t>
      </w:r>
      <w:proofErr w:type="gramStart"/>
      <w:r w:rsidR="001C6A11" w:rsidRPr="00C90A2B">
        <w:rPr>
          <w:rFonts w:ascii="Times New Roman" w:hAnsi="Times New Roman"/>
          <w:sz w:val="24"/>
          <w:szCs w:val="24"/>
        </w:rPr>
        <w:t>в</w:t>
      </w:r>
      <w:proofErr w:type="gramEnd"/>
      <w:r w:rsidR="001C6A11" w:rsidRPr="00C90A2B">
        <w:rPr>
          <w:rFonts w:ascii="Times New Roman" w:hAnsi="Times New Roman"/>
          <w:sz w:val="24"/>
          <w:szCs w:val="24"/>
        </w:rPr>
        <w:t xml:space="preserve"> которую не допускается. Заявка на участие в запросе котировок подается в соответствии с требованиями, установленными настоящим Положением к составу заявки.</w:t>
      </w:r>
    </w:p>
    <w:p w:rsidR="001C6A11" w:rsidRPr="00C90A2B"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1C6A11" w:rsidRPr="00C90A2B">
        <w:rPr>
          <w:rFonts w:ascii="Times New Roman" w:hAnsi="Times New Roman"/>
          <w:sz w:val="24"/>
          <w:szCs w:val="24"/>
        </w:rPr>
        <w:t>.2. Участник закупки, подавший заявку на участие в запросе котировок, вправе отозвать заявку в любое время до окончания срока подачи заявок на участие в запросе котировок. Порядок и срок отзыва заявок на участие в запросе котировок устанавливается в извещении о проведении запроса котировок.</w:t>
      </w:r>
    </w:p>
    <w:p w:rsidR="001C6A11" w:rsidRPr="00C90A2B" w:rsidRDefault="00491501" w:rsidP="00491501">
      <w:pPr>
        <w:pStyle w:val="HTML"/>
        <w:ind w:firstLine="709"/>
        <w:jc w:val="both"/>
        <w:rPr>
          <w:rFonts w:ascii="Times New Roman" w:hAnsi="Times New Roman" w:cs="Times New Roman"/>
          <w:sz w:val="24"/>
          <w:szCs w:val="24"/>
        </w:rPr>
      </w:pPr>
      <w:r>
        <w:rPr>
          <w:rFonts w:ascii="Times New Roman" w:hAnsi="Times New Roman" w:cs="Times New Roman"/>
          <w:sz w:val="24"/>
          <w:szCs w:val="24"/>
        </w:rPr>
        <w:t>33</w:t>
      </w:r>
      <w:r w:rsidR="001C6A11" w:rsidRPr="00D81BBD">
        <w:rPr>
          <w:rFonts w:ascii="Times New Roman" w:hAnsi="Times New Roman" w:cs="Times New Roman"/>
          <w:sz w:val="24"/>
          <w:szCs w:val="24"/>
        </w:rPr>
        <w:t>.3. Заявка на участие в запросе котировок подается участником закупки Заказчику в письменной форме в запечатанном конверте</w:t>
      </w:r>
      <w:r w:rsidR="001C6A11">
        <w:rPr>
          <w:rFonts w:ascii="Times New Roman" w:hAnsi="Times New Roman" w:cs="Times New Roman"/>
          <w:sz w:val="24"/>
          <w:szCs w:val="24"/>
        </w:rPr>
        <w:t xml:space="preserve">, </w:t>
      </w:r>
      <w:r w:rsidR="001C6A11" w:rsidRPr="00D81BBD">
        <w:rPr>
          <w:rFonts w:ascii="Times New Roman" w:hAnsi="Times New Roman" w:cs="Times New Roman"/>
          <w:sz w:val="24"/>
          <w:szCs w:val="24"/>
        </w:rPr>
        <w:t>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r w:rsidR="001C6A11">
        <w:rPr>
          <w:rFonts w:ascii="Times New Roman" w:hAnsi="Times New Roman" w:cs="Times New Roman"/>
          <w:sz w:val="24"/>
          <w:szCs w:val="24"/>
        </w:rPr>
        <w:t>.</w:t>
      </w:r>
    </w:p>
    <w:p w:rsidR="001C6A11" w:rsidRPr="00C90A2B"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1C6A11" w:rsidRPr="00C90A2B">
        <w:rPr>
          <w:rFonts w:ascii="Times New Roman" w:hAnsi="Times New Roman"/>
          <w:sz w:val="24"/>
          <w:szCs w:val="24"/>
        </w:rPr>
        <w:t>.4. Заявка на участие в запросе котировок, поданная в срок, указанный в извещении о проведении запроса котировок, регистрируется Заказчиком в Журнале регистрации заявок на участие в запросе котировок. По требованию участника закупки,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1C6A11" w:rsidRPr="00C90A2B" w:rsidRDefault="00491501" w:rsidP="001C6A11">
      <w:pPr>
        <w:pStyle w:val="HTML"/>
        <w:ind w:firstLine="709"/>
        <w:jc w:val="both"/>
        <w:rPr>
          <w:rFonts w:ascii="Times New Roman" w:hAnsi="Times New Roman" w:cs="Times New Roman"/>
          <w:sz w:val="24"/>
          <w:szCs w:val="24"/>
        </w:rPr>
      </w:pPr>
      <w:r>
        <w:rPr>
          <w:rFonts w:ascii="Times New Roman" w:hAnsi="Times New Roman" w:cs="Times New Roman"/>
          <w:sz w:val="24"/>
          <w:szCs w:val="24"/>
        </w:rPr>
        <w:t>33</w:t>
      </w:r>
      <w:r w:rsidR="001C6A11" w:rsidRPr="00D81BBD">
        <w:rPr>
          <w:rFonts w:ascii="Times New Roman" w:hAnsi="Times New Roman" w:cs="Times New Roman"/>
          <w:sz w:val="24"/>
          <w:szCs w:val="24"/>
        </w:rPr>
        <w:t xml:space="preserve">.5.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w:t>
      </w:r>
      <w:proofErr w:type="gramStart"/>
      <w:r w:rsidR="001C6A11" w:rsidRPr="00D81BBD">
        <w:rPr>
          <w:rFonts w:ascii="Times New Roman" w:hAnsi="Times New Roman" w:cs="Times New Roman"/>
          <w:sz w:val="24"/>
          <w:szCs w:val="24"/>
        </w:rPr>
        <w:t xml:space="preserve">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w:t>
      </w:r>
      <w:r w:rsidR="001C6A11">
        <w:rPr>
          <w:rFonts w:ascii="Times New Roman" w:hAnsi="Times New Roman" w:cs="Times New Roman"/>
          <w:sz w:val="24"/>
          <w:szCs w:val="24"/>
        </w:rPr>
        <w:t>о почтовом адресе данного лица З</w:t>
      </w:r>
      <w:r w:rsidR="001C6A11" w:rsidRPr="00D81BBD">
        <w:rPr>
          <w:rFonts w:ascii="Times New Roman" w:hAnsi="Times New Roman" w:cs="Times New Roman"/>
          <w:sz w:val="24"/>
          <w:szCs w:val="24"/>
        </w:rPr>
        <w:t>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roofErr w:type="gramEnd"/>
    </w:p>
    <w:p w:rsidR="001C6A11"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1C6A11" w:rsidRPr="00C90A2B">
        <w:rPr>
          <w:rFonts w:ascii="Times New Roman" w:hAnsi="Times New Roman"/>
          <w:sz w:val="24"/>
          <w:szCs w:val="24"/>
        </w:rPr>
        <w:t xml:space="preserve">.6. </w:t>
      </w:r>
      <w:proofErr w:type="gramStart"/>
      <w:r w:rsidR="001C6A11" w:rsidRPr="00C90A2B">
        <w:rPr>
          <w:rFonts w:ascii="Times New Roman" w:hAnsi="Times New Roman"/>
          <w:sz w:val="24"/>
          <w:szCs w:val="24"/>
        </w:rPr>
        <w:t>Заказчик предоставляет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к таким заявкам.</w:t>
      </w:r>
      <w:proofErr w:type="gramEnd"/>
    </w:p>
    <w:p w:rsidR="001C6A11" w:rsidRPr="000E41CC" w:rsidRDefault="00491501" w:rsidP="001C6A11">
      <w:pPr>
        <w:pStyle w:val="HTML"/>
        <w:ind w:firstLine="709"/>
        <w:jc w:val="both"/>
        <w:rPr>
          <w:rFonts w:ascii="Times New Roman" w:hAnsi="Times New Roman" w:cs="Times New Roman"/>
          <w:sz w:val="24"/>
          <w:szCs w:val="24"/>
        </w:rPr>
      </w:pPr>
      <w:r>
        <w:rPr>
          <w:rFonts w:ascii="Times New Roman" w:hAnsi="Times New Roman"/>
          <w:sz w:val="24"/>
          <w:szCs w:val="24"/>
        </w:rPr>
        <w:lastRenderedPageBreak/>
        <w:t>33</w:t>
      </w:r>
      <w:r w:rsidR="001C6A11">
        <w:rPr>
          <w:rFonts w:ascii="Times New Roman" w:hAnsi="Times New Roman"/>
          <w:sz w:val="24"/>
          <w:szCs w:val="24"/>
        </w:rPr>
        <w:t xml:space="preserve">.7. </w:t>
      </w:r>
      <w:r w:rsidR="001C6A11" w:rsidRPr="000E41CC">
        <w:rPr>
          <w:rFonts w:ascii="Times New Roman" w:hAnsi="Times New Roman" w:cs="Times New Roman"/>
          <w:sz w:val="24"/>
          <w:szCs w:val="24"/>
        </w:rPr>
        <w:t>Прием заявок на участие в запросе котировок прекращается с наступлением срока вскрытия конвертов с заявками на участие в запросе котировок.</w:t>
      </w:r>
    </w:p>
    <w:p w:rsidR="001C6A11" w:rsidRPr="00C90A2B"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Default="00491501" w:rsidP="001C6A11">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34</w:t>
      </w:r>
      <w:r w:rsidR="001C6A11" w:rsidRPr="00C90A2B">
        <w:rPr>
          <w:rFonts w:ascii="Times New Roman" w:hAnsi="Times New Roman"/>
          <w:b/>
          <w:sz w:val="24"/>
          <w:szCs w:val="24"/>
        </w:rPr>
        <w:t>. РАССМОТРЕНИЕ И ОЦЕНКА ЗАЯВОК НА УЧАСТИЕ В ЗАПРОСЕ КОТИРОВОК</w:t>
      </w:r>
    </w:p>
    <w:p w:rsidR="001C6A11" w:rsidRPr="00C90A2B" w:rsidRDefault="001C6A11" w:rsidP="001C6A11">
      <w:pPr>
        <w:autoSpaceDE w:val="0"/>
        <w:autoSpaceDN w:val="0"/>
        <w:adjustRightInd w:val="0"/>
        <w:spacing w:after="0" w:line="240" w:lineRule="auto"/>
        <w:ind w:firstLine="709"/>
        <w:jc w:val="both"/>
        <w:outlineLvl w:val="1"/>
        <w:rPr>
          <w:rFonts w:ascii="Times New Roman" w:hAnsi="Times New Roman"/>
          <w:b/>
          <w:sz w:val="24"/>
          <w:szCs w:val="24"/>
        </w:rPr>
      </w:pPr>
    </w:p>
    <w:p w:rsidR="001C6A11" w:rsidRPr="00C90A2B"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w:t>
      </w:r>
      <w:r w:rsidR="001C6A11" w:rsidRPr="00C90A2B">
        <w:rPr>
          <w:rFonts w:ascii="Times New Roman" w:hAnsi="Times New Roman"/>
          <w:sz w:val="24"/>
          <w:szCs w:val="24"/>
        </w:rPr>
        <w:t xml:space="preserve">.1. </w:t>
      </w:r>
      <w:r w:rsidR="001C6A11">
        <w:rPr>
          <w:rFonts w:ascii="Times New Roman" w:hAnsi="Times New Roman"/>
          <w:sz w:val="24"/>
          <w:szCs w:val="24"/>
        </w:rPr>
        <w:t>К</w:t>
      </w:r>
      <w:r w:rsidR="001C6A11" w:rsidRPr="00C90A2B">
        <w:rPr>
          <w:rFonts w:ascii="Times New Roman" w:hAnsi="Times New Roman"/>
          <w:sz w:val="24"/>
          <w:szCs w:val="24"/>
        </w:rPr>
        <w:t>омиссия в срок, не превышающий пяти рабочих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заявки на участие в запросе котировок.</w:t>
      </w:r>
    </w:p>
    <w:p w:rsidR="001C6A11" w:rsidRPr="00C90A2B"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w:t>
      </w:r>
      <w:r w:rsidR="001C6A11" w:rsidRPr="00C90A2B">
        <w:rPr>
          <w:rFonts w:ascii="Times New Roman" w:hAnsi="Times New Roman"/>
          <w:sz w:val="24"/>
          <w:szCs w:val="24"/>
        </w:rPr>
        <w:t xml:space="preserve">.2.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w:t>
      </w:r>
      <w:proofErr w:type="gramStart"/>
      <w:r w:rsidR="001C6A11" w:rsidRPr="00C90A2B">
        <w:rPr>
          <w:rFonts w:ascii="Times New Roman" w:hAnsi="Times New Roman"/>
          <w:sz w:val="24"/>
          <w:szCs w:val="24"/>
        </w:rPr>
        <w:t>в</w:t>
      </w:r>
      <w:proofErr w:type="gramEnd"/>
      <w:r w:rsidR="001C6A11" w:rsidRPr="00C90A2B">
        <w:rPr>
          <w:rFonts w:ascii="Times New Roman" w:hAnsi="Times New Roman"/>
          <w:sz w:val="24"/>
          <w:szCs w:val="24"/>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w:t>
      </w:r>
      <w:proofErr w:type="gramStart"/>
      <w:r w:rsidR="001C6A11" w:rsidRPr="00C90A2B">
        <w:rPr>
          <w:rFonts w:ascii="Times New Roman" w:hAnsi="Times New Roman"/>
          <w:sz w:val="24"/>
          <w:szCs w:val="24"/>
        </w:rPr>
        <w:t>участие</w:t>
      </w:r>
      <w:proofErr w:type="gramEnd"/>
      <w:r w:rsidR="001C6A11" w:rsidRPr="00C90A2B">
        <w:rPr>
          <w:rFonts w:ascii="Times New Roman" w:hAnsi="Times New Roman"/>
          <w:sz w:val="24"/>
          <w:szCs w:val="24"/>
        </w:rPr>
        <w:t xml:space="preserve"> в запросе котировок которого поступила ранее заявок на участие в запросе котировок других участников закупки.</w:t>
      </w:r>
    </w:p>
    <w:p w:rsidR="001C6A11" w:rsidRPr="00C90A2B"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w:t>
      </w:r>
      <w:r w:rsidR="001C6A11" w:rsidRPr="00C90A2B">
        <w:rPr>
          <w:rFonts w:ascii="Times New Roman" w:hAnsi="Times New Roman"/>
          <w:sz w:val="24"/>
          <w:szCs w:val="24"/>
        </w:rPr>
        <w:t xml:space="preserve">.3. </w:t>
      </w:r>
      <w:r w:rsidR="001C6A11">
        <w:rPr>
          <w:rFonts w:ascii="Times New Roman" w:hAnsi="Times New Roman"/>
          <w:sz w:val="24"/>
          <w:szCs w:val="24"/>
        </w:rPr>
        <w:t>К</w:t>
      </w:r>
      <w:r w:rsidR="001C6A11" w:rsidRPr="00C90A2B">
        <w:rPr>
          <w:rFonts w:ascii="Times New Roman" w:hAnsi="Times New Roman"/>
          <w:sz w:val="24"/>
          <w:szCs w:val="24"/>
        </w:rPr>
        <w:t>омиссия отклоняет заявки на участие в запросе котировок в случаях, предусмотренных настоящим Положением.</w:t>
      </w:r>
    </w:p>
    <w:p w:rsidR="001C6A11" w:rsidRPr="00C90A2B"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w:t>
      </w:r>
      <w:r w:rsidR="001C6A11" w:rsidRPr="00C90A2B">
        <w:rPr>
          <w:rFonts w:ascii="Times New Roman" w:hAnsi="Times New Roman"/>
          <w:sz w:val="24"/>
          <w:szCs w:val="24"/>
        </w:rPr>
        <w:t xml:space="preserve">.4. 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w:t>
      </w:r>
      <w:r w:rsidR="001C6A11">
        <w:rPr>
          <w:rFonts w:ascii="Times New Roman" w:hAnsi="Times New Roman"/>
          <w:sz w:val="24"/>
          <w:szCs w:val="24"/>
        </w:rPr>
        <w:t>К</w:t>
      </w:r>
      <w:r w:rsidR="001C6A11" w:rsidRPr="00C90A2B">
        <w:rPr>
          <w:rFonts w:ascii="Times New Roman" w:hAnsi="Times New Roman"/>
          <w:sz w:val="24"/>
          <w:szCs w:val="24"/>
        </w:rPr>
        <w:t>омиссии.</w:t>
      </w:r>
    </w:p>
    <w:p w:rsidR="001C6A11" w:rsidRPr="00C90A2B"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w:t>
      </w:r>
      <w:r w:rsidR="001C6A11" w:rsidRPr="00C90A2B">
        <w:rPr>
          <w:rFonts w:ascii="Times New Roman" w:hAnsi="Times New Roman"/>
          <w:sz w:val="24"/>
          <w:szCs w:val="24"/>
        </w:rPr>
        <w:t>.5. Протокол рассмотрения и оценки заявок на участие в запросе котировок должен содержать:</w:t>
      </w:r>
    </w:p>
    <w:p w:rsidR="001C6A11" w:rsidRPr="00C90A2B"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90A2B">
        <w:rPr>
          <w:rFonts w:ascii="Times New Roman" w:hAnsi="Times New Roman"/>
          <w:sz w:val="24"/>
          <w:szCs w:val="24"/>
        </w:rPr>
        <w:t>– сведения о Заказчике;</w:t>
      </w:r>
    </w:p>
    <w:p w:rsidR="001C6A11" w:rsidRPr="00C90A2B"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90A2B">
        <w:rPr>
          <w:rFonts w:ascii="Times New Roman" w:hAnsi="Times New Roman"/>
          <w:sz w:val="24"/>
          <w:szCs w:val="24"/>
        </w:rPr>
        <w:t>– информацию о существенных условиях договора;</w:t>
      </w:r>
    </w:p>
    <w:p w:rsidR="001C6A11" w:rsidRPr="00C90A2B"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90A2B">
        <w:rPr>
          <w:rFonts w:ascii="Times New Roman" w:hAnsi="Times New Roman"/>
          <w:sz w:val="24"/>
          <w:szCs w:val="24"/>
        </w:rPr>
        <w:t>– сведения обо всех участниках закупки, подавших заявки на участие в запросе котировок;</w:t>
      </w:r>
    </w:p>
    <w:p w:rsidR="001C6A11" w:rsidRPr="00C90A2B" w:rsidRDefault="001C6A11" w:rsidP="001C6A11">
      <w:pPr>
        <w:autoSpaceDE w:val="0"/>
        <w:autoSpaceDN w:val="0"/>
        <w:adjustRightInd w:val="0"/>
        <w:spacing w:after="0" w:line="240" w:lineRule="auto"/>
        <w:ind w:firstLine="709"/>
        <w:jc w:val="both"/>
        <w:rPr>
          <w:rFonts w:ascii="Times New Roman" w:hAnsi="Times New Roman"/>
          <w:sz w:val="24"/>
          <w:szCs w:val="24"/>
        </w:rPr>
      </w:pPr>
      <w:proofErr w:type="gramStart"/>
      <w:r w:rsidRPr="00C90A2B">
        <w:rPr>
          <w:rFonts w:ascii="Times New Roman" w:hAnsi="Times New Roman"/>
          <w:sz w:val="24"/>
          <w:szCs w:val="24"/>
        </w:rPr>
        <w:t>– сведения об</w:t>
      </w:r>
      <w:r w:rsidR="00491501">
        <w:rPr>
          <w:rFonts w:ascii="Times New Roman" w:hAnsi="Times New Roman"/>
          <w:sz w:val="24"/>
          <w:szCs w:val="24"/>
        </w:rPr>
        <w:t xml:space="preserve"> </w:t>
      </w:r>
      <w:r w:rsidRPr="00C90A2B">
        <w:rPr>
          <w:rFonts w:ascii="Times New Roman" w:hAnsi="Times New Roman"/>
          <w:sz w:val="24"/>
          <w:szCs w:val="24"/>
        </w:rPr>
        <w:t>отклоненных заявках на участие в запросе котировок с обоснованием такого решения и с указанием пунктов и разделов настоящего Положения, которым не соответствует участник закупки, положений извещения о проведении запроса котировок, которым не соответствует заявка на участие в запросе котировок этого участника закупки, положений такой заявки, не соответствующих требованиям извещения о проведении запроса котировок;</w:t>
      </w:r>
      <w:proofErr w:type="gramEnd"/>
    </w:p>
    <w:p w:rsidR="001C6A11" w:rsidRPr="00C90A2B"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90A2B">
        <w:rPr>
          <w:rFonts w:ascii="Times New Roman" w:hAnsi="Times New Roman"/>
          <w:sz w:val="24"/>
          <w:szCs w:val="24"/>
        </w:rPr>
        <w:t>– предложение о наиболее низкой цене товаров, работ, услуг;</w:t>
      </w:r>
    </w:p>
    <w:p w:rsidR="001C6A11" w:rsidRPr="00C90A2B"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90A2B">
        <w:rPr>
          <w:rFonts w:ascii="Times New Roman" w:hAnsi="Times New Roman"/>
          <w:sz w:val="24"/>
          <w:szCs w:val="24"/>
        </w:rPr>
        <w:t>– 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w:t>
      </w:r>
      <w:r w:rsidR="00491501">
        <w:rPr>
          <w:rFonts w:ascii="Times New Roman" w:hAnsi="Times New Roman"/>
          <w:sz w:val="24"/>
          <w:szCs w:val="24"/>
        </w:rPr>
        <w:t xml:space="preserve"> </w:t>
      </w:r>
      <w:r w:rsidRPr="00C90A2B">
        <w:rPr>
          <w:rFonts w:ascii="Times New Roman" w:hAnsi="Times New Roman"/>
          <w:sz w:val="24"/>
          <w:szCs w:val="24"/>
        </w:rPr>
        <w:t>участнике закупки, предложение которого содержит лучшие условия по цене договора, следующие после предложенных победителем в проведении запроса котировок условий.</w:t>
      </w:r>
    </w:p>
    <w:p w:rsidR="001C6A11" w:rsidRPr="00C90A2B"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w:t>
      </w:r>
      <w:r w:rsidR="001C6A11" w:rsidRPr="00C90A2B">
        <w:rPr>
          <w:rFonts w:ascii="Times New Roman" w:hAnsi="Times New Roman"/>
          <w:sz w:val="24"/>
          <w:szCs w:val="24"/>
        </w:rPr>
        <w:t>.6. Протокол рассмотрения и оценки заявок на участие в запросе котировок в течение трех рабочих дней, следующих за днем его подписания, размещается Заказчиком в ЕИС.</w:t>
      </w:r>
    </w:p>
    <w:p w:rsidR="001C6A11"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w:t>
      </w:r>
      <w:r w:rsidR="001C6A11" w:rsidRPr="00C90A2B">
        <w:rPr>
          <w:rFonts w:ascii="Times New Roman" w:hAnsi="Times New Roman"/>
          <w:sz w:val="24"/>
          <w:szCs w:val="24"/>
        </w:rPr>
        <w:t>.7. Протокол рассмотрения и оценки заявок на участие в запросе котировок составляется в одном экземпляре, который остается у Заказчика. Заказчик в течение трех рабочих дней со дня подписания указанного протокола передает победителю запроса котировок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1C6A11" w:rsidRPr="00C90A2B"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Default="00491501" w:rsidP="001C6A11">
      <w:pPr>
        <w:autoSpaceDE w:val="0"/>
        <w:autoSpaceDN w:val="0"/>
        <w:adjustRightInd w:val="0"/>
        <w:spacing w:after="0" w:line="240" w:lineRule="auto"/>
        <w:ind w:firstLine="709"/>
        <w:jc w:val="center"/>
        <w:outlineLvl w:val="1"/>
        <w:rPr>
          <w:rFonts w:ascii="Times New Roman" w:hAnsi="Times New Roman"/>
          <w:b/>
          <w:sz w:val="24"/>
          <w:szCs w:val="24"/>
        </w:rPr>
      </w:pPr>
      <w:r>
        <w:rPr>
          <w:rFonts w:ascii="Times New Roman" w:hAnsi="Times New Roman"/>
          <w:b/>
          <w:sz w:val="24"/>
          <w:szCs w:val="24"/>
        </w:rPr>
        <w:lastRenderedPageBreak/>
        <w:t>35</w:t>
      </w:r>
      <w:r w:rsidR="001C6A11" w:rsidRPr="00C90A2B">
        <w:rPr>
          <w:rFonts w:ascii="Times New Roman" w:hAnsi="Times New Roman"/>
          <w:b/>
          <w:sz w:val="24"/>
          <w:szCs w:val="24"/>
        </w:rPr>
        <w:t>. ЗАКЛЮЧЕНИЕ ДОГОВОРА ПО ИТОГАМ ЗАПРОСА КОТИРОВОК</w:t>
      </w:r>
    </w:p>
    <w:p w:rsidR="001C6A11" w:rsidRPr="00C90A2B" w:rsidRDefault="001C6A11" w:rsidP="001C6A11">
      <w:pPr>
        <w:autoSpaceDE w:val="0"/>
        <w:autoSpaceDN w:val="0"/>
        <w:adjustRightInd w:val="0"/>
        <w:spacing w:after="0" w:line="240" w:lineRule="auto"/>
        <w:ind w:firstLine="709"/>
        <w:jc w:val="center"/>
        <w:outlineLvl w:val="1"/>
        <w:rPr>
          <w:rFonts w:ascii="Times New Roman" w:hAnsi="Times New Roman"/>
          <w:b/>
          <w:sz w:val="24"/>
          <w:szCs w:val="24"/>
        </w:rPr>
      </w:pPr>
    </w:p>
    <w:p w:rsidR="001C6A11" w:rsidRPr="00C90A2B"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35</w:t>
      </w:r>
      <w:r w:rsidR="001C6A11" w:rsidRPr="00C90A2B">
        <w:rPr>
          <w:rFonts w:ascii="Times New Roman" w:hAnsi="Times New Roman"/>
          <w:sz w:val="24"/>
          <w:szCs w:val="24"/>
        </w:rPr>
        <w:t>.1. Договор должен быть заключен Заказчиком не ранее десяти дней со дня размещения в ЕИС протокола рассмотрения и оценки заявок на участие в запросе котировок и не позднее двадцати дней со дня подписания указанного протокола.</w:t>
      </w:r>
    </w:p>
    <w:p w:rsidR="001C6A11" w:rsidRPr="00C90A2B"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35</w:t>
      </w:r>
      <w:r w:rsidR="001C6A11" w:rsidRPr="00C90A2B">
        <w:rPr>
          <w:rFonts w:ascii="Times New Roman" w:hAnsi="Times New Roman"/>
          <w:sz w:val="24"/>
          <w:szCs w:val="24"/>
        </w:rPr>
        <w:t xml:space="preserve">.2. </w:t>
      </w:r>
      <w:proofErr w:type="gramStart"/>
      <w:r w:rsidR="001C6A11" w:rsidRPr="00C90A2B">
        <w:rPr>
          <w:rFonts w:ascii="Times New Roman" w:hAnsi="Times New Roman"/>
          <w:sz w:val="24"/>
          <w:szCs w:val="24"/>
        </w:rPr>
        <w:t>В случае если победитель запроса котировок в срок, указанный в извещении о проведении запроса котировок, не представил Заказчику подписанный проект договора на условиях, указанных в поданной участником закупки заявке и в извещении о проведении запроса котировок, а также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roofErr w:type="gramEnd"/>
    </w:p>
    <w:p w:rsidR="001C6A11"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35</w:t>
      </w:r>
      <w:r w:rsidR="001C6A11" w:rsidRPr="00C90A2B">
        <w:rPr>
          <w:rFonts w:ascii="Times New Roman" w:hAnsi="Times New Roman"/>
          <w:sz w:val="24"/>
          <w:szCs w:val="24"/>
        </w:rPr>
        <w:t>.3. В случае если победитель запроса котировок признан уклонившимся от заключения договора, Заказчик вправе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Также Заказчик вправе заключить договор с участником закупки, предложение которого содержит лучшее условие по цене договора, следующее после предложенного победителем запроса котировок, при условии, что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понуждении таких участников закупки заключить договор, а также о возмещении убытков, причиненных уклонением от заключения договора, или осуществить повторный запрос котировок.</w:t>
      </w:r>
    </w:p>
    <w:p w:rsidR="001C6A11" w:rsidRPr="00C90A2B" w:rsidRDefault="001C6A11" w:rsidP="001C6A11">
      <w:pPr>
        <w:autoSpaceDE w:val="0"/>
        <w:autoSpaceDN w:val="0"/>
        <w:adjustRightInd w:val="0"/>
        <w:spacing w:after="0" w:line="240" w:lineRule="auto"/>
        <w:jc w:val="both"/>
        <w:rPr>
          <w:rFonts w:ascii="Times New Roman" w:hAnsi="Times New Roman"/>
          <w:sz w:val="24"/>
          <w:szCs w:val="24"/>
        </w:rPr>
      </w:pPr>
    </w:p>
    <w:p w:rsidR="001C6A11" w:rsidRDefault="00491501" w:rsidP="001C6A11">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36</w:t>
      </w:r>
      <w:r w:rsidR="001C6A11" w:rsidRPr="00C90A2B">
        <w:rPr>
          <w:rFonts w:ascii="Times New Roman" w:hAnsi="Times New Roman"/>
          <w:b/>
          <w:sz w:val="24"/>
          <w:szCs w:val="24"/>
        </w:rPr>
        <w:t xml:space="preserve">. ПРИЗНАНИЕ ЗАПРОСА КОТИРОВОК </w:t>
      </w:r>
      <w:proofErr w:type="gramStart"/>
      <w:r w:rsidR="001C6A11" w:rsidRPr="00C90A2B">
        <w:rPr>
          <w:rFonts w:ascii="Times New Roman" w:hAnsi="Times New Roman"/>
          <w:b/>
          <w:sz w:val="24"/>
          <w:szCs w:val="24"/>
        </w:rPr>
        <w:t>НЕСОСТОЯВШИМСЯ</w:t>
      </w:r>
      <w:proofErr w:type="gramEnd"/>
    </w:p>
    <w:p w:rsidR="001C6A11" w:rsidRPr="00C90A2B" w:rsidRDefault="001C6A11" w:rsidP="001C6A11">
      <w:pPr>
        <w:autoSpaceDE w:val="0"/>
        <w:autoSpaceDN w:val="0"/>
        <w:adjustRightInd w:val="0"/>
        <w:spacing w:after="0" w:line="240" w:lineRule="auto"/>
        <w:jc w:val="center"/>
        <w:outlineLvl w:val="1"/>
        <w:rPr>
          <w:rFonts w:ascii="Times New Roman" w:hAnsi="Times New Roman"/>
          <w:b/>
          <w:sz w:val="24"/>
          <w:szCs w:val="24"/>
        </w:rPr>
      </w:pPr>
    </w:p>
    <w:p w:rsidR="001C6A11" w:rsidRPr="00C90A2B"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w:t>
      </w:r>
      <w:r w:rsidR="001C6A11" w:rsidRPr="00C90A2B">
        <w:rPr>
          <w:rFonts w:ascii="Times New Roman" w:hAnsi="Times New Roman"/>
          <w:sz w:val="24"/>
          <w:szCs w:val="24"/>
        </w:rPr>
        <w:t>.1. Запрос котировок признается несостоявшимся в случае, если:</w:t>
      </w:r>
    </w:p>
    <w:p w:rsidR="001C6A11" w:rsidRPr="00C90A2B"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90A2B">
        <w:rPr>
          <w:rFonts w:ascii="Times New Roman" w:hAnsi="Times New Roman"/>
          <w:sz w:val="24"/>
          <w:szCs w:val="24"/>
        </w:rPr>
        <w:t>– подана только одна заявка на участие в запросе котировок;</w:t>
      </w:r>
    </w:p>
    <w:p w:rsidR="001C6A11" w:rsidRPr="00C90A2B"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90A2B">
        <w:rPr>
          <w:rFonts w:ascii="Times New Roman" w:hAnsi="Times New Roman"/>
          <w:sz w:val="24"/>
          <w:szCs w:val="24"/>
        </w:rPr>
        <w:t>– не подано ни одной заявки на участие в запросе котировок;</w:t>
      </w:r>
    </w:p>
    <w:p w:rsidR="001C6A11" w:rsidRPr="00C90A2B" w:rsidRDefault="001C6A11" w:rsidP="001C6A11">
      <w:pPr>
        <w:autoSpaceDE w:val="0"/>
        <w:autoSpaceDN w:val="0"/>
        <w:adjustRightInd w:val="0"/>
        <w:spacing w:after="0" w:line="240" w:lineRule="auto"/>
        <w:ind w:firstLine="709"/>
        <w:jc w:val="both"/>
        <w:rPr>
          <w:rFonts w:ascii="Times New Roman" w:hAnsi="Times New Roman"/>
          <w:sz w:val="24"/>
          <w:szCs w:val="24"/>
        </w:rPr>
      </w:pPr>
      <w:r w:rsidRPr="00C90A2B">
        <w:rPr>
          <w:rFonts w:ascii="Times New Roman" w:hAnsi="Times New Roman"/>
          <w:sz w:val="24"/>
          <w:szCs w:val="24"/>
        </w:rPr>
        <w:t xml:space="preserve">– по результатам рассмотрения заявок на участие в запросе котировок </w:t>
      </w:r>
      <w:r>
        <w:rPr>
          <w:rFonts w:ascii="Times New Roman" w:hAnsi="Times New Roman"/>
          <w:sz w:val="24"/>
          <w:szCs w:val="24"/>
        </w:rPr>
        <w:t>К</w:t>
      </w:r>
      <w:r w:rsidRPr="00C90A2B">
        <w:rPr>
          <w:rFonts w:ascii="Times New Roman" w:hAnsi="Times New Roman"/>
          <w:sz w:val="24"/>
          <w:szCs w:val="24"/>
        </w:rPr>
        <w:t>омиссией принято решение об отклонении всех заявок или о допуске к участию в запросе котировок единственного участника из всех подавших заявки.</w:t>
      </w:r>
    </w:p>
    <w:p w:rsidR="001C6A11" w:rsidRPr="00C90A2B"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w:t>
      </w:r>
      <w:r w:rsidR="001C6A11" w:rsidRPr="00C90A2B">
        <w:rPr>
          <w:rFonts w:ascii="Times New Roman" w:hAnsi="Times New Roman"/>
          <w:sz w:val="24"/>
          <w:szCs w:val="24"/>
        </w:rPr>
        <w:t xml:space="preserve">.2. </w:t>
      </w:r>
      <w:proofErr w:type="gramStart"/>
      <w:r w:rsidR="001C6A11" w:rsidRPr="00C90A2B">
        <w:rPr>
          <w:rFonts w:ascii="Times New Roman" w:hAnsi="Times New Roman"/>
          <w:sz w:val="24"/>
          <w:szCs w:val="24"/>
        </w:rPr>
        <w:t>В случае признания запроса котировок несостоявшимся Заказчик вправе заключить договор с единственным участником, допущенным к участию в запросе котировок.</w:t>
      </w:r>
      <w:proofErr w:type="gramEnd"/>
      <w:r w:rsidR="001C6A11" w:rsidRPr="00C90A2B">
        <w:rPr>
          <w:rFonts w:ascii="Times New Roman" w:hAnsi="Times New Roman"/>
          <w:sz w:val="24"/>
          <w:szCs w:val="24"/>
        </w:rPr>
        <w:t xml:space="preserve"> 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1C6A11" w:rsidRPr="00C90A2B" w:rsidRDefault="0049150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w:t>
      </w:r>
      <w:r w:rsidR="001C6A11" w:rsidRPr="00C90A2B">
        <w:rPr>
          <w:rFonts w:ascii="Times New Roman" w:hAnsi="Times New Roman"/>
          <w:sz w:val="24"/>
          <w:szCs w:val="24"/>
        </w:rPr>
        <w:t xml:space="preserve">.3. В случае если запрос котировок признан несостоявшимся и договор не заключен с участником, указанным в пункте </w:t>
      </w:r>
      <w:r>
        <w:rPr>
          <w:rFonts w:ascii="Times New Roman" w:hAnsi="Times New Roman"/>
          <w:sz w:val="24"/>
          <w:szCs w:val="24"/>
        </w:rPr>
        <w:t>3</w:t>
      </w:r>
      <w:r w:rsidR="001C6A11">
        <w:rPr>
          <w:rFonts w:ascii="Times New Roman" w:hAnsi="Times New Roman"/>
          <w:sz w:val="24"/>
          <w:szCs w:val="24"/>
        </w:rPr>
        <w:t>3</w:t>
      </w:r>
      <w:r w:rsidR="001C6A11" w:rsidRPr="00C90A2B">
        <w:rPr>
          <w:rFonts w:ascii="Times New Roman" w:hAnsi="Times New Roman"/>
          <w:sz w:val="24"/>
          <w:szCs w:val="24"/>
        </w:rPr>
        <w:t>.2</w:t>
      </w:r>
      <w:r w:rsidR="001C6A11">
        <w:rPr>
          <w:rFonts w:ascii="Times New Roman" w:hAnsi="Times New Roman"/>
          <w:sz w:val="24"/>
          <w:szCs w:val="24"/>
        </w:rPr>
        <w:t>.</w:t>
      </w:r>
      <w:r w:rsidR="001C6A11" w:rsidRPr="00C90A2B">
        <w:rPr>
          <w:rFonts w:ascii="Times New Roman" w:hAnsi="Times New Roman"/>
          <w:sz w:val="24"/>
          <w:szCs w:val="24"/>
        </w:rPr>
        <w:t xml:space="preserve"> настоящего Положения, Заказчик вправе провести повторный запрос котировок либо отказаться от проведения повторной закупки, если необходимость в осуществлении закупки отпала. При проведении повторного запроса котировок Заказчик вправе изменить условия запроса котировок.</w:t>
      </w:r>
    </w:p>
    <w:p w:rsidR="001C6A11" w:rsidRDefault="001C6A11" w:rsidP="00491501">
      <w:pPr>
        <w:autoSpaceDE w:val="0"/>
        <w:autoSpaceDN w:val="0"/>
        <w:adjustRightInd w:val="0"/>
        <w:spacing w:after="0" w:line="240" w:lineRule="auto"/>
        <w:jc w:val="both"/>
        <w:rPr>
          <w:rFonts w:ascii="Times New Roman" w:hAnsi="Times New Roman"/>
          <w:sz w:val="24"/>
          <w:szCs w:val="24"/>
        </w:rPr>
      </w:pPr>
    </w:p>
    <w:p w:rsidR="001C6A11" w:rsidRDefault="003421F1" w:rsidP="001C6A11">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37</w:t>
      </w:r>
      <w:r w:rsidR="001C6A11" w:rsidRPr="00AA79D5">
        <w:rPr>
          <w:rFonts w:ascii="Times New Roman" w:hAnsi="Times New Roman"/>
          <w:b/>
          <w:sz w:val="24"/>
          <w:szCs w:val="24"/>
        </w:rPr>
        <w:t>. ЗАПРОС ПРЕДЛОЖЕНИЙ. ТРЕБОВАНИЯ К ИЗВЕЩЕНИЮ О ПРОВЕДЕНИИ ЗАПРОСА ПРЕДЛОЖЕНИЙ</w:t>
      </w:r>
    </w:p>
    <w:p w:rsidR="001C6A11" w:rsidRPr="00AA79D5" w:rsidRDefault="001C6A11" w:rsidP="001C6A11">
      <w:pPr>
        <w:autoSpaceDE w:val="0"/>
        <w:autoSpaceDN w:val="0"/>
        <w:adjustRightInd w:val="0"/>
        <w:spacing w:after="0" w:line="240" w:lineRule="auto"/>
        <w:jc w:val="center"/>
        <w:outlineLvl w:val="1"/>
        <w:rPr>
          <w:rFonts w:ascii="Times New Roman" w:hAnsi="Times New Roman"/>
          <w:b/>
          <w:sz w:val="24"/>
          <w:szCs w:val="24"/>
        </w:rPr>
      </w:pPr>
    </w:p>
    <w:p w:rsidR="001C6A11" w:rsidRPr="00AA79D5" w:rsidRDefault="003421F1" w:rsidP="001C6A11">
      <w:pPr>
        <w:pStyle w:val="HTML"/>
        <w:ind w:firstLine="709"/>
        <w:jc w:val="both"/>
        <w:rPr>
          <w:rFonts w:ascii="Times New Roman" w:hAnsi="Times New Roman" w:cs="Times New Roman"/>
          <w:sz w:val="24"/>
          <w:szCs w:val="24"/>
        </w:rPr>
      </w:pPr>
      <w:r>
        <w:rPr>
          <w:rFonts w:ascii="Times New Roman" w:hAnsi="Times New Roman" w:cs="Times New Roman"/>
          <w:sz w:val="24"/>
          <w:szCs w:val="24"/>
        </w:rPr>
        <w:t>37</w:t>
      </w:r>
      <w:r w:rsidR="001C6A11" w:rsidRPr="00AA79D5">
        <w:rPr>
          <w:rFonts w:ascii="Times New Roman" w:hAnsi="Times New Roman" w:cs="Times New Roman"/>
          <w:sz w:val="24"/>
          <w:szCs w:val="24"/>
        </w:rPr>
        <w:t xml:space="preserve">.1. </w:t>
      </w:r>
      <w:proofErr w:type="gramStart"/>
      <w:r w:rsidR="001C6A11" w:rsidRPr="00AA79D5">
        <w:rPr>
          <w:rFonts w:ascii="Times New Roman" w:hAnsi="Times New Roman" w:cs="Times New Roman"/>
          <w:sz w:val="24"/>
          <w:szCs w:val="24"/>
        </w:rPr>
        <w:t>Под запросом предложений понимается способ определения поставщика (подрядчика, исполнителя), при котором информация о закупаемых для обеспечения го</w:t>
      </w:r>
      <w:r w:rsidR="001C6A11">
        <w:rPr>
          <w:rFonts w:ascii="Times New Roman" w:hAnsi="Times New Roman" w:cs="Times New Roman"/>
          <w:sz w:val="24"/>
          <w:szCs w:val="24"/>
        </w:rPr>
        <w:t xml:space="preserve">сударственных </w:t>
      </w:r>
      <w:r w:rsidR="001C6A11" w:rsidRPr="00AA79D5">
        <w:rPr>
          <w:rFonts w:ascii="Times New Roman" w:hAnsi="Times New Roman" w:cs="Times New Roman"/>
          <w:sz w:val="24"/>
          <w:szCs w:val="24"/>
        </w:rPr>
        <w:t xml:space="preserve">нужд в товаре, работе или услуге сообщается неограниченному кругу </w:t>
      </w:r>
      <w:r w:rsidR="001C6A11" w:rsidRPr="00AA79D5">
        <w:rPr>
          <w:rFonts w:ascii="Times New Roman" w:hAnsi="Times New Roman" w:cs="Times New Roman"/>
          <w:sz w:val="24"/>
          <w:szCs w:val="24"/>
        </w:rPr>
        <w:lastRenderedPageBreak/>
        <w:t>лиц путем размещения в</w:t>
      </w:r>
      <w:r w:rsidR="001C6A11">
        <w:rPr>
          <w:rFonts w:ascii="Times New Roman" w:hAnsi="Times New Roman" w:cs="Times New Roman"/>
          <w:sz w:val="24"/>
          <w:szCs w:val="24"/>
        </w:rPr>
        <w:t xml:space="preserve"> ЕИС </w:t>
      </w:r>
      <w:r w:rsidR="001C6A11" w:rsidRPr="00AA79D5">
        <w:rPr>
          <w:rFonts w:ascii="Times New Roman" w:hAnsi="Times New Roman" w:cs="Times New Roman"/>
          <w:sz w:val="24"/>
          <w:szCs w:val="24"/>
        </w:rPr>
        <w:t>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w:t>
      </w:r>
      <w:r w:rsidR="001C6A11">
        <w:rPr>
          <w:rFonts w:ascii="Times New Roman" w:hAnsi="Times New Roman" w:cs="Times New Roman"/>
          <w:sz w:val="24"/>
          <w:szCs w:val="24"/>
        </w:rPr>
        <w:t>ом соответствует установленным З</w:t>
      </w:r>
      <w:r w:rsidR="001C6A11" w:rsidRPr="00AA79D5">
        <w:rPr>
          <w:rFonts w:ascii="Times New Roman" w:hAnsi="Times New Roman" w:cs="Times New Roman"/>
          <w:sz w:val="24"/>
          <w:szCs w:val="24"/>
        </w:rPr>
        <w:t>аказчиком требованиям к</w:t>
      </w:r>
      <w:proofErr w:type="gramEnd"/>
      <w:r w:rsidR="001C6A11" w:rsidRPr="00AA79D5">
        <w:rPr>
          <w:rFonts w:ascii="Times New Roman" w:hAnsi="Times New Roman" w:cs="Times New Roman"/>
          <w:sz w:val="24"/>
          <w:szCs w:val="24"/>
        </w:rPr>
        <w:t xml:space="preserve"> товару, работе или услуге.</w:t>
      </w:r>
    </w:p>
    <w:p w:rsidR="001C6A11" w:rsidRPr="001D336B" w:rsidRDefault="003421F1" w:rsidP="001C6A11">
      <w:pPr>
        <w:pStyle w:val="HTML"/>
        <w:ind w:firstLine="709"/>
        <w:jc w:val="both"/>
        <w:rPr>
          <w:rFonts w:ascii="Times New Roman" w:hAnsi="Times New Roman" w:cs="Times New Roman"/>
          <w:sz w:val="24"/>
          <w:szCs w:val="24"/>
        </w:rPr>
      </w:pPr>
      <w:r>
        <w:rPr>
          <w:rFonts w:ascii="Times New Roman" w:hAnsi="Times New Roman" w:cs="Times New Roman"/>
          <w:sz w:val="24"/>
          <w:szCs w:val="24"/>
        </w:rPr>
        <w:t>37</w:t>
      </w:r>
      <w:r w:rsidR="001C6A11">
        <w:rPr>
          <w:rFonts w:ascii="Times New Roman" w:hAnsi="Times New Roman" w:cs="Times New Roman"/>
          <w:sz w:val="24"/>
          <w:szCs w:val="24"/>
        </w:rPr>
        <w:t xml:space="preserve">.2. </w:t>
      </w:r>
      <w:r w:rsidR="001C6A11" w:rsidRPr="00B24531">
        <w:rPr>
          <w:rFonts w:ascii="Times New Roman" w:hAnsi="Times New Roman" w:cs="Times New Roman"/>
          <w:sz w:val="24"/>
          <w:szCs w:val="24"/>
        </w:rPr>
        <w:t>Извещение о проведении з</w:t>
      </w:r>
      <w:r>
        <w:rPr>
          <w:rFonts w:ascii="Times New Roman" w:hAnsi="Times New Roman" w:cs="Times New Roman"/>
          <w:sz w:val="24"/>
          <w:szCs w:val="24"/>
        </w:rPr>
        <w:t>апроса предложений размещается З</w:t>
      </w:r>
      <w:r w:rsidR="001C6A11" w:rsidRPr="00B24531">
        <w:rPr>
          <w:rFonts w:ascii="Times New Roman" w:hAnsi="Times New Roman" w:cs="Times New Roman"/>
          <w:sz w:val="24"/>
          <w:szCs w:val="24"/>
        </w:rPr>
        <w:t>аказчиком в</w:t>
      </w:r>
      <w:r w:rsidR="001C6A11">
        <w:rPr>
          <w:rFonts w:ascii="Times New Roman" w:hAnsi="Times New Roman" w:cs="Times New Roman"/>
          <w:sz w:val="24"/>
          <w:szCs w:val="24"/>
        </w:rPr>
        <w:t xml:space="preserve"> ЕИС </w:t>
      </w:r>
      <w:r w:rsidR="001C6A11" w:rsidRPr="00B24531">
        <w:rPr>
          <w:rFonts w:ascii="Times New Roman" w:hAnsi="Times New Roman" w:cs="Times New Roman"/>
          <w:sz w:val="24"/>
          <w:szCs w:val="24"/>
        </w:rPr>
        <w:t xml:space="preserve">не </w:t>
      </w:r>
      <w:proofErr w:type="gramStart"/>
      <w:r w:rsidR="001C6A11" w:rsidRPr="001D336B">
        <w:rPr>
          <w:rFonts w:ascii="Times New Roman" w:hAnsi="Times New Roman" w:cs="Times New Roman"/>
          <w:sz w:val="24"/>
          <w:szCs w:val="24"/>
        </w:rPr>
        <w:t>позднее</w:t>
      </w:r>
      <w:proofErr w:type="gramEnd"/>
      <w:r w:rsidR="001C6A11" w:rsidRPr="001D336B">
        <w:rPr>
          <w:rFonts w:ascii="Times New Roman" w:hAnsi="Times New Roman" w:cs="Times New Roman"/>
          <w:sz w:val="24"/>
          <w:szCs w:val="24"/>
        </w:rPr>
        <w:t xml:space="preserve"> чем за </w:t>
      </w:r>
      <w:r w:rsidR="00E2708B">
        <w:rPr>
          <w:rFonts w:ascii="Times New Roman" w:hAnsi="Times New Roman" w:cs="Times New Roman"/>
          <w:sz w:val="24"/>
          <w:szCs w:val="24"/>
        </w:rPr>
        <w:t>семь</w:t>
      </w:r>
      <w:r w:rsidR="001C6A11" w:rsidRPr="001D336B">
        <w:rPr>
          <w:rFonts w:ascii="Times New Roman" w:hAnsi="Times New Roman" w:cs="Times New Roman"/>
          <w:sz w:val="24"/>
          <w:szCs w:val="24"/>
        </w:rPr>
        <w:t xml:space="preserve"> дней до даты проведения такого запроса.  </w:t>
      </w:r>
    </w:p>
    <w:p w:rsidR="001C6A11" w:rsidRPr="00B24531" w:rsidRDefault="003421F1" w:rsidP="001C6A11">
      <w:pPr>
        <w:pStyle w:val="HTML"/>
        <w:ind w:firstLine="709"/>
        <w:jc w:val="both"/>
        <w:rPr>
          <w:rFonts w:ascii="Times New Roman" w:hAnsi="Times New Roman" w:cs="Times New Roman"/>
          <w:sz w:val="24"/>
          <w:szCs w:val="24"/>
        </w:rPr>
      </w:pPr>
      <w:r w:rsidRPr="001D336B">
        <w:rPr>
          <w:rFonts w:ascii="Times New Roman" w:hAnsi="Times New Roman" w:cs="Times New Roman"/>
          <w:sz w:val="24"/>
          <w:szCs w:val="24"/>
        </w:rPr>
        <w:t>37</w:t>
      </w:r>
      <w:r w:rsidR="001C6A11" w:rsidRPr="001D336B">
        <w:rPr>
          <w:rFonts w:ascii="Times New Roman" w:hAnsi="Times New Roman" w:cs="Times New Roman"/>
          <w:sz w:val="24"/>
          <w:szCs w:val="24"/>
        </w:rPr>
        <w:t>.3. Извещение о проведении</w:t>
      </w:r>
      <w:r w:rsidR="001C6A11" w:rsidRPr="00B24531">
        <w:rPr>
          <w:rFonts w:ascii="Times New Roman" w:hAnsi="Times New Roman" w:cs="Times New Roman"/>
          <w:sz w:val="24"/>
          <w:szCs w:val="24"/>
        </w:rPr>
        <w:t xml:space="preserve"> запроса предложений должно содержать следующую информацию:</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спос</w:t>
      </w:r>
      <w:r>
        <w:rPr>
          <w:rFonts w:ascii="Times New Roman" w:hAnsi="Times New Roman"/>
          <w:sz w:val="24"/>
          <w:szCs w:val="24"/>
        </w:rPr>
        <w:t xml:space="preserve">об </w:t>
      </w:r>
      <w:r w:rsidRPr="00B24531">
        <w:rPr>
          <w:rFonts w:ascii="Times New Roman" w:hAnsi="Times New Roman"/>
          <w:sz w:val="24"/>
          <w:szCs w:val="24"/>
        </w:rPr>
        <w:t>закупки;</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наименование, место нахождения, почтовый адрес и адрес электронной почты, номер контактного телефона и факса Заказчика;</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предмет договора с указанием объема поставляемых товаров, выполняемых работ, оказываемых услуг;</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место поставки товаров, выполнения работ, оказания услуг;</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начальная (максимальная) цена договора;</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форма, сроки и порядок оплаты товаров, работ, услуг;</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порядок формирования цены договора;</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условия платежей по договору;</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срок, место и порядок предоставления документации о проведении запроса предложений, официальный сайт, на котором размещена документация о проведении запроса предложений;</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срок окончания подачи предложений, место, дата и время вскрытия конвертов с предложениями по предмету запроса предложений, место и дата рассмотрения таких предложений и подведения итогов запроса предложений;</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xml:space="preserve">– по решению Заказчика извещение о проведении запроса предложений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договора. </w:t>
      </w:r>
      <w:proofErr w:type="gramStart"/>
      <w:r w:rsidRPr="00B24531">
        <w:rPr>
          <w:rFonts w:ascii="Times New Roman" w:hAnsi="Times New Roman"/>
          <w:sz w:val="24"/>
          <w:szCs w:val="24"/>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1C6A11" w:rsidRPr="00B24531" w:rsidRDefault="003421F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37</w:t>
      </w:r>
      <w:r w:rsidR="001C6A11">
        <w:rPr>
          <w:rFonts w:ascii="Times New Roman" w:hAnsi="Times New Roman"/>
          <w:sz w:val="24"/>
          <w:szCs w:val="24"/>
        </w:rPr>
        <w:t>.4</w:t>
      </w:r>
      <w:r w:rsidR="001C6A11" w:rsidRPr="00B24531">
        <w:rPr>
          <w:rFonts w:ascii="Times New Roman" w:hAnsi="Times New Roman"/>
          <w:sz w:val="24"/>
          <w:szCs w:val="24"/>
        </w:rPr>
        <w:t>. Документация запроса предложений должна содержать проект договора, требования и условия участия в запросе предложений, начальную (максимальную) цену договора, требования к оформлению и содержанию предложения участника закупки, срок и место проведения запроса предложений, критерии и порядок оценки и сопоставления предложений участников закупки, а также иные условия, определенные Заказчиком.</w:t>
      </w:r>
    </w:p>
    <w:p w:rsidR="001C6A11" w:rsidRPr="00B24531" w:rsidRDefault="003421F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37</w:t>
      </w:r>
      <w:r w:rsidR="001C6A11">
        <w:rPr>
          <w:rFonts w:ascii="Times New Roman" w:hAnsi="Times New Roman"/>
          <w:sz w:val="24"/>
          <w:szCs w:val="24"/>
        </w:rPr>
        <w:t>.5</w:t>
      </w:r>
      <w:r w:rsidR="001C6A11" w:rsidRPr="00B24531">
        <w:rPr>
          <w:rFonts w:ascii="Times New Roman" w:hAnsi="Times New Roman"/>
          <w:sz w:val="24"/>
          <w:szCs w:val="24"/>
        </w:rPr>
        <w:t xml:space="preserve">. Заказчик, официально разместивший в ЕИС извещение о проведении запроса предложений, вправе внести изменения в документацию запроса предложений, разместив в ЕИС соответствующие изменения не </w:t>
      </w:r>
      <w:proofErr w:type="gramStart"/>
      <w:r w:rsidR="001C6A11" w:rsidRPr="00B24531">
        <w:rPr>
          <w:rFonts w:ascii="Times New Roman" w:hAnsi="Times New Roman"/>
          <w:sz w:val="24"/>
          <w:szCs w:val="24"/>
        </w:rPr>
        <w:t>позднее</w:t>
      </w:r>
      <w:proofErr w:type="gramEnd"/>
      <w:r w:rsidR="001C6A11" w:rsidRPr="00B24531">
        <w:rPr>
          <w:rFonts w:ascii="Times New Roman" w:hAnsi="Times New Roman"/>
          <w:sz w:val="24"/>
          <w:szCs w:val="24"/>
        </w:rPr>
        <w:t xml:space="preserve"> чем за три рабочих дня до даты окончания срока подачи заявок на участие в запросе предложений в порядке, установленном для размещения в ЕИС извещения о проведении запроса котировок.</w:t>
      </w:r>
    </w:p>
    <w:p w:rsidR="001C6A11" w:rsidRDefault="003421F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37</w:t>
      </w:r>
      <w:r w:rsidR="001C6A11" w:rsidRPr="00B24531">
        <w:rPr>
          <w:rFonts w:ascii="Times New Roman" w:hAnsi="Times New Roman"/>
          <w:sz w:val="24"/>
          <w:szCs w:val="24"/>
        </w:rPr>
        <w:t xml:space="preserve">.5. Заказчик, официально разместивший в ЕИС извещение о проведении запроса предложений, вправе отказаться от его проведения в любой момент до окончания срока </w:t>
      </w:r>
      <w:r w:rsidR="001C6A11" w:rsidRPr="00B24531">
        <w:rPr>
          <w:rFonts w:ascii="Times New Roman" w:hAnsi="Times New Roman"/>
          <w:sz w:val="24"/>
          <w:szCs w:val="24"/>
        </w:rPr>
        <w:lastRenderedPageBreak/>
        <w:t>подачи предложений. Извещение об отказе от проведения запроса предложений размещается в ЕИС в тот же в порядке, установленном для размещения в ЕИС извещения о проведении запроса котировок.</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Default="003421F1" w:rsidP="001C6A11">
      <w:pPr>
        <w:autoSpaceDE w:val="0"/>
        <w:autoSpaceDN w:val="0"/>
        <w:adjustRightInd w:val="0"/>
        <w:spacing w:after="0" w:line="240" w:lineRule="auto"/>
        <w:ind w:firstLine="709"/>
        <w:jc w:val="center"/>
        <w:outlineLvl w:val="1"/>
        <w:rPr>
          <w:rFonts w:ascii="Times New Roman" w:hAnsi="Times New Roman"/>
          <w:b/>
          <w:sz w:val="24"/>
          <w:szCs w:val="24"/>
        </w:rPr>
      </w:pPr>
      <w:r>
        <w:rPr>
          <w:rFonts w:ascii="Times New Roman" w:hAnsi="Times New Roman"/>
          <w:b/>
          <w:sz w:val="24"/>
          <w:szCs w:val="24"/>
        </w:rPr>
        <w:t>38</w:t>
      </w:r>
      <w:r w:rsidR="001C6A11" w:rsidRPr="00B24531">
        <w:rPr>
          <w:rFonts w:ascii="Times New Roman" w:hAnsi="Times New Roman"/>
          <w:b/>
          <w:sz w:val="24"/>
          <w:szCs w:val="24"/>
        </w:rPr>
        <w:t>. ПОДАЧА ПРЕДЛОЖЕНИЙ, ПРИЕМ И ВСКРЫТИЕ КОНВЕРТОВ</w:t>
      </w:r>
    </w:p>
    <w:p w:rsidR="001C6A11" w:rsidRPr="00B24531" w:rsidRDefault="001C6A11" w:rsidP="001C6A11">
      <w:pPr>
        <w:autoSpaceDE w:val="0"/>
        <w:autoSpaceDN w:val="0"/>
        <w:adjustRightInd w:val="0"/>
        <w:spacing w:after="0" w:line="240" w:lineRule="auto"/>
        <w:ind w:firstLine="709"/>
        <w:jc w:val="both"/>
        <w:outlineLvl w:val="1"/>
        <w:rPr>
          <w:rFonts w:ascii="Times New Roman" w:hAnsi="Times New Roman"/>
          <w:b/>
          <w:sz w:val="24"/>
          <w:szCs w:val="24"/>
        </w:rPr>
      </w:pPr>
    </w:p>
    <w:p w:rsidR="001C6A11" w:rsidRPr="00B24531" w:rsidRDefault="003421F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38</w:t>
      </w:r>
      <w:r w:rsidR="001C6A11" w:rsidRPr="00B24531">
        <w:rPr>
          <w:rFonts w:ascii="Times New Roman" w:hAnsi="Times New Roman"/>
          <w:sz w:val="24"/>
          <w:szCs w:val="24"/>
        </w:rPr>
        <w:t>.1. Для участия в запросе предложений любое лицо представляет Заказчику в срок, установленный в извещении и документации о проведении запроса предложений, свое предложение, оформленное согласно требованиям к составу заявки, установленным в настоящем Положении и в документации о проведении запроса предложений.</w:t>
      </w:r>
    </w:p>
    <w:p w:rsidR="001C6A11" w:rsidRPr="00B24531" w:rsidRDefault="003421F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38</w:t>
      </w:r>
      <w:r w:rsidR="001C6A11" w:rsidRPr="00B24531">
        <w:rPr>
          <w:rFonts w:ascii="Times New Roman" w:hAnsi="Times New Roman"/>
          <w:sz w:val="24"/>
          <w:szCs w:val="24"/>
        </w:rPr>
        <w:t>.2.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на участие в запросе предложений, все предложения на участие в запросе предложений данного участника закупки отклоняются без рассмотрения.</w:t>
      </w:r>
    </w:p>
    <w:p w:rsidR="001C6A11" w:rsidRPr="00BD776C" w:rsidRDefault="003421F1" w:rsidP="003421F1">
      <w:pPr>
        <w:pStyle w:val="HTML"/>
        <w:ind w:firstLine="709"/>
        <w:jc w:val="both"/>
        <w:rPr>
          <w:rFonts w:ascii="Times New Roman" w:hAnsi="Times New Roman" w:cs="Times New Roman"/>
          <w:sz w:val="24"/>
          <w:szCs w:val="24"/>
        </w:rPr>
      </w:pPr>
      <w:r>
        <w:rPr>
          <w:rFonts w:ascii="Times New Roman" w:hAnsi="Times New Roman" w:cs="Times New Roman"/>
          <w:sz w:val="24"/>
          <w:szCs w:val="24"/>
        </w:rPr>
        <w:t>38</w:t>
      </w:r>
      <w:r w:rsidR="001C6A11" w:rsidRPr="00BD776C">
        <w:rPr>
          <w:rFonts w:ascii="Times New Roman" w:hAnsi="Times New Roman" w:cs="Times New Roman"/>
          <w:sz w:val="24"/>
          <w:szCs w:val="24"/>
        </w:rPr>
        <w:t>.3. Прием заявок на участие в запросе предложений прекращается с наступлением срока вскрытия конвертов с заявками на участие в запросе предложений.</w:t>
      </w:r>
      <w:r w:rsidR="001C6A11">
        <w:rPr>
          <w:rFonts w:ascii="Times New Roman" w:hAnsi="Times New Roman" w:cs="Times New Roman"/>
          <w:sz w:val="24"/>
          <w:szCs w:val="24"/>
        </w:rPr>
        <w:t xml:space="preserve"> </w:t>
      </w:r>
      <w:r w:rsidR="001C6A11" w:rsidRPr="00BD776C">
        <w:rPr>
          <w:rFonts w:ascii="Times New Roman" w:hAnsi="Times New Roman" w:cs="Times New Roman"/>
          <w:sz w:val="24"/>
          <w:szCs w:val="24"/>
        </w:rPr>
        <w:t>Предложения, поданные после окончания срока подачи предложений, не рассматриваются и возвращаются участнику, подавшему предложение, в тот же день.</w:t>
      </w:r>
    </w:p>
    <w:p w:rsidR="001C6A11" w:rsidRPr="00B24531" w:rsidRDefault="003421F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38</w:t>
      </w:r>
      <w:r w:rsidR="001C6A11" w:rsidRPr="00B24531">
        <w:rPr>
          <w:rFonts w:ascii="Times New Roman" w:hAnsi="Times New Roman"/>
          <w:sz w:val="24"/>
          <w:szCs w:val="24"/>
        </w:rPr>
        <w:t>.4. Заказчик по требованию участника закупки выдает расписку лицу, доставившему конве</w:t>
      </w:r>
      <w:proofErr w:type="gramStart"/>
      <w:r w:rsidR="001C6A11" w:rsidRPr="00B24531">
        <w:rPr>
          <w:rFonts w:ascii="Times New Roman" w:hAnsi="Times New Roman"/>
          <w:sz w:val="24"/>
          <w:szCs w:val="24"/>
        </w:rPr>
        <w:t>рт с пр</w:t>
      </w:r>
      <w:proofErr w:type="gramEnd"/>
      <w:r w:rsidR="001C6A11" w:rsidRPr="00B24531">
        <w:rPr>
          <w:rFonts w:ascii="Times New Roman" w:hAnsi="Times New Roman"/>
          <w:sz w:val="24"/>
          <w:szCs w:val="24"/>
        </w:rPr>
        <w:t>едложением, о его получении с указанием даты и времени получения.</w:t>
      </w:r>
    </w:p>
    <w:p w:rsidR="001C6A11" w:rsidRPr="00BD776C" w:rsidRDefault="003421F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38</w:t>
      </w:r>
      <w:r w:rsidR="001C6A11" w:rsidRPr="00B24531">
        <w:rPr>
          <w:rFonts w:ascii="Times New Roman" w:hAnsi="Times New Roman"/>
          <w:sz w:val="24"/>
          <w:szCs w:val="24"/>
        </w:rPr>
        <w:t xml:space="preserve">.5. Участник закупки вправе изменить или отозвать свое предложение на участие в </w:t>
      </w:r>
      <w:r w:rsidR="001C6A11" w:rsidRPr="00BD776C">
        <w:rPr>
          <w:rFonts w:ascii="Times New Roman" w:hAnsi="Times New Roman"/>
          <w:sz w:val="24"/>
          <w:szCs w:val="24"/>
        </w:rPr>
        <w:t>запросе предложений после его подачи в любое время до окончания срока подачи заявок на участие в запросе предложений.</w:t>
      </w:r>
    </w:p>
    <w:p w:rsidR="001C6A11" w:rsidRDefault="003421F1" w:rsidP="001C6A11">
      <w:pPr>
        <w:pStyle w:val="HTML"/>
        <w:ind w:firstLine="709"/>
        <w:jc w:val="both"/>
        <w:rPr>
          <w:rFonts w:ascii="Times New Roman" w:hAnsi="Times New Roman" w:cs="Times New Roman"/>
          <w:sz w:val="24"/>
          <w:szCs w:val="24"/>
        </w:rPr>
      </w:pPr>
      <w:r>
        <w:rPr>
          <w:rFonts w:ascii="Times New Roman" w:hAnsi="Times New Roman" w:cs="Times New Roman"/>
          <w:sz w:val="24"/>
          <w:szCs w:val="24"/>
        </w:rPr>
        <w:t>38</w:t>
      </w:r>
      <w:r w:rsidR="001C6A11" w:rsidRPr="00417382">
        <w:rPr>
          <w:rFonts w:ascii="Times New Roman" w:hAnsi="Times New Roman" w:cs="Times New Roman"/>
          <w:sz w:val="24"/>
          <w:szCs w:val="24"/>
        </w:rPr>
        <w:t xml:space="preserve">.6. Комиссия в </w:t>
      </w:r>
      <w:proofErr w:type="gramStart"/>
      <w:r w:rsidR="001C6A11" w:rsidRPr="00417382">
        <w:rPr>
          <w:rFonts w:ascii="Times New Roman" w:hAnsi="Times New Roman" w:cs="Times New Roman"/>
          <w:sz w:val="24"/>
          <w:szCs w:val="24"/>
        </w:rPr>
        <w:t>установленные</w:t>
      </w:r>
      <w:proofErr w:type="gramEnd"/>
      <w:r w:rsidR="001C6A11" w:rsidRPr="00417382">
        <w:rPr>
          <w:rFonts w:ascii="Times New Roman" w:hAnsi="Times New Roman" w:cs="Times New Roman"/>
          <w:sz w:val="24"/>
          <w:szCs w:val="24"/>
        </w:rPr>
        <w:t xml:space="preserve"> извещением о проведении запроса предложений время и дату проводит вскрытие поступивших конвертов с предложениями по адресу Заказчика, указанному в извещении о проведении запроса предложений. Участники закупки, подавшие предложения, или их представители вправе присутствовать при вскрытии конвертов с предложениями.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 </w:t>
      </w:r>
    </w:p>
    <w:p w:rsidR="001C6A11" w:rsidRPr="00BD776C" w:rsidRDefault="003421F1" w:rsidP="001C6A11">
      <w:pPr>
        <w:pStyle w:val="HTML"/>
        <w:ind w:firstLine="709"/>
        <w:jc w:val="both"/>
        <w:rPr>
          <w:rFonts w:ascii="Times New Roman" w:hAnsi="Times New Roman" w:cs="Times New Roman"/>
          <w:sz w:val="24"/>
          <w:szCs w:val="24"/>
        </w:rPr>
      </w:pPr>
      <w:r>
        <w:rPr>
          <w:rFonts w:ascii="Times New Roman" w:hAnsi="Times New Roman" w:cs="Times New Roman"/>
          <w:sz w:val="24"/>
          <w:szCs w:val="24"/>
        </w:rPr>
        <w:t>38</w:t>
      </w:r>
      <w:r w:rsidR="001C6A11">
        <w:rPr>
          <w:rFonts w:ascii="Times New Roman" w:hAnsi="Times New Roman" w:cs="Times New Roman"/>
          <w:sz w:val="24"/>
          <w:szCs w:val="24"/>
        </w:rPr>
        <w:t xml:space="preserve">.7. </w:t>
      </w:r>
      <w:r w:rsidR="001C6A11" w:rsidRPr="00417382">
        <w:rPr>
          <w:rFonts w:ascii="Times New Roman" w:hAnsi="Times New Roman" w:cs="Times New Roman"/>
          <w:sz w:val="24"/>
          <w:szCs w:val="24"/>
        </w:rPr>
        <w:t xml:space="preserve">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w:t>
      </w:r>
      <w:proofErr w:type="gramStart"/>
      <w:r w:rsidR="001C6A11" w:rsidRPr="00417382">
        <w:rPr>
          <w:rFonts w:ascii="Times New Roman" w:hAnsi="Times New Roman" w:cs="Times New Roman"/>
          <w:sz w:val="24"/>
          <w:szCs w:val="24"/>
        </w:rPr>
        <w:t>конверт</w:t>
      </w:r>
      <w:proofErr w:type="gramEnd"/>
      <w:r w:rsidR="001C6A11" w:rsidRPr="00417382">
        <w:rPr>
          <w:rFonts w:ascii="Times New Roman" w:hAnsi="Times New Roman" w:cs="Times New Roman"/>
          <w:sz w:val="24"/>
          <w:szCs w:val="24"/>
        </w:rPr>
        <w:t xml:space="preserve">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1C6A11" w:rsidRPr="00B24531" w:rsidRDefault="003421F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38</w:t>
      </w:r>
      <w:r w:rsidR="001C6A11">
        <w:rPr>
          <w:rFonts w:ascii="Times New Roman" w:hAnsi="Times New Roman"/>
          <w:sz w:val="24"/>
          <w:szCs w:val="24"/>
        </w:rPr>
        <w:t>.8</w:t>
      </w:r>
      <w:r w:rsidR="001C6A11" w:rsidRPr="00BD776C">
        <w:rPr>
          <w:rFonts w:ascii="Times New Roman" w:hAnsi="Times New Roman"/>
          <w:sz w:val="24"/>
          <w:szCs w:val="24"/>
        </w:rPr>
        <w:t>. Во время вскрытия конвертов с предложениями ведется протокол вскрытия предложений, в котором отражается вся оглашенная информация.</w:t>
      </w:r>
      <w:r w:rsidR="001C6A11" w:rsidRPr="00B24531">
        <w:rPr>
          <w:rFonts w:ascii="Times New Roman" w:hAnsi="Times New Roman"/>
          <w:sz w:val="24"/>
          <w:szCs w:val="24"/>
        </w:rPr>
        <w:t xml:space="preserve"> Протокол подписывается всеми присутствующими членами Закупочной комиссии непосредственно после вскрытия конвертов с предложениями.</w:t>
      </w:r>
    </w:p>
    <w:p w:rsidR="001C6A11" w:rsidRDefault="003421F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38</w:t>
      </w:r>
      <w:r w:rsidR="001C6A11">
        <w:rPr>
          <w:rFonts w:ascii="Times New Roman" w:hAnsi="Times New Roman"/>
          <w:sz w:val="24"/>
          <w:szCs w:val="24"/>
        </w:rPr>
        <w:t>.9</w:t>
      </w:r>
      <w:r w:rsidR="001C6A11" w:rsidRPr="00B24531">
        <w:rPr>
          <w:rFonts w:ascii="Times New Roman" w:hAnsi="Times New Roman"/>
          <w:sz w:val="24"/>
          <w:szCs w:val="24"/>
        </w:rPr>
        <w:t>. Протокол вскрытия конвертов с предложениями размещается Заказчиком в ЕИС в течение трех дней, следующих за днем его подписания.</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Default="003421F1" w:rsidP="001C6A11">
      <w:pPr>
        <w:autoSpaceDE w:val="0"/>
        <w:autoSpaceDN w:val="0"/>
        <w:adjustRightInd w:val="0"/>
        <w:spacing w:after="0" w:line="240" w:lineRule="auto"/>
        <w:ind w:firstLine="709"/>
        <w:jc w:val="center"/>
        <w:outlineLvl w:val="1"/>
        <w:rPr>
          <w:rFonts w:ascii="Times New Roman" w:hAnsi="Times New Roman"/>
          <w:b/>
          <w:sz w:val="24"/>
          <w:szCs w:val="24"/>
        </w:rPr>
      </w:pPr>
      <w:r>
        <w:rPr>
          <w:rFonts w:ascii="Times New Roman" w:hAnsi="Times New Roman"/>
          <w:b/>
          <w:sz w:val="24"/>
          <w:szCs w:val="24"/>
        </w:rPr>
        <w:t>39</w:t>
      </w:r>
      <w:r w:rsidR="001C6A11" w:rsidRPr="00B24531">
        <w:rPr>
          <w:rFonts w:ascii="Times New Roman" w:hAnsi="Times New Roman"/>
          <w:b/>
          <w:sz w:val="24"/>
          <w:szCs w:val="24"/>
        </w:rPr>
        <w:t>. ОЦЕНКА ПРЕДЛОЖЕНИЙ И ВЫБОР ПОБЕДИТЕЛЯ</w:t>
      </w:r>
    </w:p>
    <w:p w:rsidR="001C6A11" w:rsidRPr="00B24531" w:rsidRDefault="001C6A11" w:rsidP="001C6A11">
      <w:pPr>
        <w:autoSpaceDE w:val="0"/>
        <w:autoSpaceDN w:val="0"/>
        <w:adjustRightInd w:val="0"/>
        <w:spacing w:after="0" w:line="240" w:lineRule="auto"/>
        <w:ind w:firstLine="709"/>
        <w:jc w:val="both"/>
        <w:outlineLvl w:val="1"/>
        <w:rPr>
          <w:rFonts w:ascii="Times New Roman" w:hAnsi="Times New Roman"/>
          <w:b/>
          <w:sz w:val="24"/>
          <w:szCs w:val="24"/>
        </w:rPr>
      </w:pPr>
    </w:p>
    <w:p w:rsidR="001C6A11" w:rsidRPr="00B24531" w:rsidRDefault="003421F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39</w:t>
      </w:r>
      <w:r w:rsidR="001C6A11" w:rsidRPr="00B24531">
        <w:rPr>
          <w:rFonts w:ascii="Times New Roman" w:hAnsi="Times New Roman"/>
          <w:sz w:val="24"/>
          <w:szCs w:val="24"/>
        </w:rPr>
        <w:t xml:space="preserve">.1. Рассмотрение и оценка поступивших предложений участников закупки проводится </w:t>
      </w:r>
      <w:r w:rsidR="001C6A11">
        <w:rPr>
          <w:rFonts w:ascii="Times New Roman" w:hAnsi="Times New Roman"/>
          <w:sz w:val="24"/>
          <w:szCs w:val="24"/>
        </w:rPr>
        <w:t>К</w:t>
      </w:r>
      <w:r w:rsidR="001C6A11" w:rsidRPr="00B24531">
        <w:rPr>
          <w:rFonts w:ascii="Times New Roman" w:hAnsi="Times New Roman"/>
          <w:sz w:val="24"/>
          <w:szCs w:val="24"/>
        </w:rPr>
        <w:t>омиссией в день, указанный в извещении о проведении запроса предложений.</w:t>
      </w:r>
    </w:p>
    <w:p w:rsidR="001C6A11" w:rsidRPr="00B24531" w:rsidRDefault="003421F1"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39</w:t>
      </w:r>
      <w:r w:rsidR="001C6A11" w:rsidRPr="00B24531">
        <w:rPr>
          <w:rFonts w:ascii="Times New Roman" w:hAnsi="Times New Roman"/>
          <w:sz w:val="24"/>
          <w:szCs w:val="24"/>
        </w:rPr>
        <w:t>.2. Критериями оценки заявок на участие в запросе предложений являются:</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цена договора;</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расходы на эксплуатацию и ремонт товаров, использование результатов работ;</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качественные, функциональные и экологические характеристики товаров, работ, услуг;</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квалификация участников закупки, в том числе:</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деловая репутация;</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обеспеченность кадровыми ресурсами (количество и/или квалификация).</w:t>
      </w:r>
    </w:p>
    <w:p w:rsidR="001C6A11" w:rsidRPr="00B24531" w:rsidRDefault="00CA69C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39</w:t>
      </w:r>
      <w:r w:rsidR="001C6A11" w:rsidRPr="00B24531">
        <w:rPr>
          <w:rFonts w:ascii="Times New Roman" w:hAnsi="Times New Roman"/>
          <w:sz w:val="24"/>
          <w:szCs w:val="24"/>
        </w:rPr>
        <w:t>.3. Совокупная значимость критериев должна составлять сто процентов. Значимость критериев «качественные, функциональные и экологические характеристики объекта закупки» и "квалификация участников закупки" не может составлять в сумме более 50 процентов.</w:t>
      </w:r>
    </w:p>
    <w:p w:rsidR="001C6A11" w:rsidRPr="00B24531" w:rsidRDefault="00CA69C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39</w:t>
      </w:r>
      <w:r w:rsidR="001C6A11" w:rsidRPr="00B24531">
        <w:rPr>
          <w:rFonts w:ascii="Times New Roman" w:hAnsi="Times New Roman"/>
          <w:sz w:val="24"/>
          <w:szCs w:val="24"/>
        </w:rPr>
        <w:t xml:space="preserve">.4. В рамках оценки и сопоставления предложений </w:t>
      </w:r>
      <w:r w:rsidR="001C6A11">
        <w:rPr>
          <w:rFonts w:ascii="Times New Roman" w:hAnsi="Times New Roman"/>
          <w:sz w:val="24"/>
          <w:szCs w:val="24"/>
        </w:rPr>
        <w:t>К</w:t>
      </w:r>
      <w:r w:rsidR="001C6A11" w:rsidRPr="00B24531">
        <w:rPr>
          <w:rFonts w:ascii="Times New Roman" w:hAnsi="Times New Roman"/>
          <w:sz w:val="24"/>
          <w:szCs w:val="24"/>
        </w:rPr>
        <w:t>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о проведении запроса предложений в соответствии с настоящим Положением.</w:t>
      </w:r>
    </w:p>
    <w:p w:rsidR="001C6A11" w:rsidRPr="00B24531" w:rsidRDefault="00CA69C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39</w:t>
      </w:r>
      <w:r w:rsidR="001C6A11" w:rsidRPr="00B24531">
        <w:rPr>
          <w:rFonts w:ascii="Times New Roman" w:hAnsi="Times New Roman"/>
          <w:sz w:val="24"/>
          <w:szCs w:val="24"/>
        </w:rPr>
        <w:t xml:space="preserve">.5. По результатам оценки и сопоставления предложений </w:t>
      </w:r>
      <w:r w:rsidR="001C6A11">
        <w:rPr>
          <w:rFonts w:ascii="Times New Roman" w:hAnsi="Times New Roman"/>
          <w:sz w:val="24"/>
          <w:szCs w:val="24"/>
        </w:rPr>
        <w:t>К</w:t>
      </w:r>
      <w:r w:rsidR="001C6A11" w:rsidRPr="00B24531">
        <w:rPr>
          <w:rFonts w:ascii="Times New Roman" w:hAnsi="Times New Roman"/>
          <w:sz w:val="24"/>
          <w:szCs w:val="24"/>
        </w:rPr>
        <w:t>омиссия принимает решение о выборе победителя.</w:t>
      </w:r>
    </w:p>
    <w:p w:rsidR="001C6A11" w:rsidRPr="00B24531" w:rsidRDefault="00CA69C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39</w:t>
      </w:r>
      <w:r w:rsidR="001C6A11" w:rsidRPr="00B24531">
        <w:rPr>
          <w:rFonts w:ascii="Times New Roman" w:hAnsi="Times New Roman"/>
          <w:sz w:val="24"/>
          <w:szCs w:val="24"/>
        </w:rPr>
        <w:t xml:space="preserve">.6. </w:t>
      </w:r>
      <w:proofErr w:type="gramStart"/>
      <w:r w:rsidR="001C6A11" w:rsidRPr="00B24531">
        <w:rPr>
          <w:rFonts w:ascii="Times New Roman" w:hAnsi="Times New Roman"/>
          <w:sz w:val="24"/>
          <w:szCs w:val="24"/>
        </w:rPr>
        <w:t xml:space="preserve">Решение </w:t>
      </w:r>
      <w:r w:rsidR="001C6A11">
        <w:rPr>
          <w:rFonts w:ascii="Times New Roman" w:hAnsi="Times New Roman"/>
          <w:sz w:val="24"/>
          <w:szCs w:val="24"/>
        </w:rPr>
        <w:t>К</w:t>
      </w:r>
      <w:r w:rsidR="001C6A11" w:rsidRPr="00B24531">
        <w:rPr>
          <w:rFonts w:ascii="Times New Roman" w:hAnsi="Times New Roman"/>
          <w:sz w:val="24"/>
          <w:szCs w:val="24"/>
        </w:rPr>
        <w:t>омиссии о результатах оценки и сопоставления предложений участников закупки оформляется протоколом об оценке и сопоставлении предложений участников закупки, в котором должны быть отражены:</w:t>
      </w:r>
      <w:proofErr w:type="gramEnd"/>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сведения об участниках закупки, предложения которых были рассмотрены;</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перечень предложений участников закупки, в приеме которых Заказчиком было отказано;</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перечень отозванных предложений участников закупки;</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proofErr w:type="gramStart"/>
      <w:r w:rsidRPr="00B24531">
        <w:rPr>
          <w:rFonts w:ascii="Times New Roman" w:hAnsi="Times New Roman"/>
          <w:sz w:val="24"/>
          <w:szCs w:val="24"/>
        </w:rPr>
        <w:t xml:space="preserve">– наименования участников закупки, предложения которых были отклонены </w:t>
      </w:r>
      <w:r>
        <w:rPr>
          <w:rFonts w:ascii="Times New Roman" w:hAnsi="Times New Roman"/>
          <w:sz w:val="24"/>
          <w:szCs w:val="24"/>
        </w:rPr>
        <w:t>К</w:t>
      </w:r>
      <w:r w:rsidRPr="00B24531">
        <w:rPr>
          <w:rFonts w:ascii="Times New Roman" w:hAnsi="Times New Roman"/>
          <w:sz w:val="24"/>
          <w:szCs w:val="24"/>
        </w:rPr>
        <w:t>омиссией, с обоснованием такого решения и с указанием пунктов настоящего Положения, которым не соответствует участник закупки, положений документации о проведении запроса предложений, которым не соответствует предложение этого участника закупки, положений такого предложения, не соответствующих требованиям документации о проведении запроса предложений;</w:t>
      </w:r>
      <w:proofErr w:type="gramEnd"/>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сведения о месте, дате, времени проведения оценки и сопоставления предложений;</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сведения о порядке оценки и сопоставления предложений участников закупки;</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xml:space="preserve">– сведения о решении </w:t>
      </w:r>
      <w:r>
        <w:rPr>
          <w:rFonts w:ascii="Times New Roman" w:hAnsi="Times New Roman"/>
          <w:sz w:val="24"/>
          <w:szCs w:val="24"/>
        </w:rPr>
        <w:t>К</w:t>
      </w:r>
      <w:r w:rsidRPr="00B24531">
        <w:rPr>
          <w:rFonts w:ascii="Times New Roman" w:hAnsi="Times New Roman"/>
          <w:sz w:val="24"/>
          <w:szCs w:val="24"/>
        </w:rPr>
        <w:t>омиссии о присвоении предложениям участников закупки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закупки решении о присвоении предложениям порядковых номеров;</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наименование (для юридических лиц), фамилия, имя, отчество (при наличии) (для физических лиц) и почтовый адрес участника закупки, который был признан победителем, а также участника закупки, предложению которого было присвоено второе место.</w:t>
      </w:r>
    </w:p>
    <w:p w:rsidR="001C6A11" w:rsidRPr="00B24531" w:rsidRDefault="00CA69C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39</w:t>
      </w:r>
      <w:r w:rsidR="001C6A11" w:rsidRPr="00B24531">
        <w:rPr>
          <w:rFonts w:ascii="Times New Roman" w:hAnsi="Times New Roman"/>
          <w:sz w:val="24"/>
          <w:szCs w:val="24"/>
        </w:rPr>
        <w:t xml:space="preserve">.7. Протокол оценки и сопоставления предложений участников закупки составляется в одном экземпляре, подписывается членами </w:t>
      </w:r>
      <w:r w:rsidR="001C6A11">
        <w:rPr>
          <w:rFonts w:ascii="Times New Roman" w:hAnsi="Times New Roman"/>
          <w:sz w:val="24"/>
          <w:szCs w:val="24"/>
        </w:rPr>
        <w:t>К</w:t>
      </w:r>
      <w:r w:rsidR="001C6A11" w:rsidRPr="00B24531">
        <w:rPr>
          <w:rFonts w:ascii="Times New Roman" w:hAnsi="Times New Roman"/>
          <w:sz w:val="24"/>
          <w:szCs w:val="24"/>
        </w:rPr>
        <w:t>омиссии не позднее следующего дня за днем проведения оценки и сопоставления предложений. Указанный протокол размещается в ЕИС Заказчиком в течение трех рабочих дней, следующих за днем его подписания.</w:t>
      </w:r>
    </w:p>
    <w:p w:rsidR="001C6A11" w:rsidRPr="00B24531" w:rsidRDefault="00CA69C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39</w:t>
      </w:r>
      <w:r w:rsidR="001C6A11" w:rsidRPr="00B24531">
        <w:rPr>
          <w:rFonts w:ascii="Times New Roman" w:hAnsi="Times New Roman"/>
          <w:sz w:val="24"/>
          <w:szCs w:val="24"/>
        </w:rPr>
        <w:t>.8.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w:t>
      </w:r>
    </w:p>
    <w:p w:rsidR="001C6A11" w:rsidRPr="00B24531" w:rsidRDefault="00CA69C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39</w:t>
      </w:r>
      <w:r w:rsidR="001C6A11" w:rsidRPr="00B24531">
        <w:rPr>
          <w:rFonts w:ascii="Times New Roman" w:hAnsi="Times New Roman"/>
          <w:sz w:val="24"/>
          <w:szCs w:val="24"/>
        </w:rPr>
        <w:t>.9. Запрос предложений признается несостоявшимся в случае, если:</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 xml:space="preserve">– подано только одно предложение на участие в запросе предложений </w:t>
      </w:r>
      <w:r w:rsidRPr="00417382">
        <w:rPr>
          <w:rFonts w:ascii="Times New Roman" w:hAnsi="Times New Roman"/>
          <w:sz w:val="24"/>
          <w:szCs w:val="24"/>
        </w:rPr>
        <w:t>или не подано ни одной такой заявки</w:t>
      </w:r>
      <w:r>
        <w:rPr>
          <w:rFonts w:ascii="Times New Roman" w:hAnsi="Times New Roman"/>
          <w:sz w:val="24"/>
          <w:szCs w:val="24"/>
        </w:rPr>
        <w:t xml:space="preserve">, </w:t>
      </w:r>
      <w:r w:rsidRPr="00B24531">
        <w:rPr>
          <w:rFonts w:ascii="Times New Roman" w:hAnsi="Times New Roman"/>
          <w:sz w:val="24"/>
          <w:szCs w:val="24"/>
        </w:rPr>
        <w:t xml:space="preserve">или на основании результатов рассмотрения </w:t>
      </w:r>
      <w:r>
        <w:rPr>
          <w:rFonts w:ascii="Times New Roman" w:hAnsi="Times New Roman"/>
          <w:sz w:val="24"/>
          <w:szCs w:val="24"/>
        </w:rPr>
        <w:t>К</w:t>
      </w:r>
      <w:r w:rsidRPr="00B24531">
        <w:rPr>
          <w:rFonts w:ascii="Times New Roman" w:hAnsi="Times New Roman"/>
          <w:sz w:val="24"/>
          <w:szCs w:val="24"/>
        </w:rPr>
        <w:t>омиссией предложений участников закупки принято решение о допуске к участию в запросе предложений единственного участника закупки из всех подавших предложения.</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r w:rsidRPr="00B24531">
        <w:rPr>
          <w:rFonts w:ascii="Times New Roman" w:hAnsi="Times New Roman"/>
          <w:sz w:val="24"/>
          <w:szCs w:val="24"/>
        </w:rPr>
        <w:t>В таком случае Заказчик вправе заключить договор с единственным участником закупки, заявка которого соответствует требованиям документации о проведении запроса предложений.</w:t>
      </w:r>
    </w:p>
    <w:p w:rsidR="001C6A11" w:rsidRPr="00B24531" w:rsidRDefault="00CA69C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39</w:t>
      </w:r>
      <w:r w:rsidR="001C6A11" w:rsidRPr="00B24531">
        <w:rPr>
          <w:rFonts w:ascii="Times New Roman" w:hAnsi="Times New Roman"/>
          <w:sz w:val="24"/>
          <w:szCs w:val="24"/>
        </w:rPr>
        <w:t>.10. В случаях если запрос предложений признается несостоявшимся по причине отсутствия поданных предложений либо отклонения всех поданных предложений, Заказчик вправе отказаться от проведения повторного запроса предложений либо объявить о проведении повторного запроса предложений. При этом Заказчик вправе изменить условия запроса предложений.</w:t>
      </w:r>
    </w:p>
    <w:p w:rsidR="001C6A11" w:rsidRDefault="00CA69C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39</w:t>
      </w:r>
      <w:r w:rsidR="001C6A11" w:rsidRPr="00B24531">
        <w:rPr>
          <w:rFonts w:ascii="Times New Roman" w:hAnsi="Times New Roman"/>
          <w:sz w:val="24"/>
          <w:szCs w:val="24"/>
        </w:rPr>
        <w:t>.11. Протоколы, составленные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а также аудиозапись вскрытия конвертов с предложениями на участие в запросе предложений хранятся Заказчиком не менее чем три года.</w:t>
      </w:r>
    </w:p>
    <w:p w:rsidR="001C6A11" w:rsidRPr="00B24531"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Default="00CA69CE" w:rsidP="001C6A11">
      <w:pPr>
        <w:autoSpaceDE w:val="0"/>
        <w:autoSpaceDN w:val="0"/>
        <w:adjustRightInd w:val="0"/>
        <w:spacing w:after="0" w:line="240" w:lineRule="auto"/>
        <w:ind w:firstLine="709"/>
        <w:jc w:val="center"/>
        <w:outlineLvl w:val="1"/>
        <w:rPr>
          <w:rFonts w:ascii="Times New Roman" w:hAnsi="Times New Roman"/>
          <w:b/>
          <w:sz w:val="24"/>
          <w:szCs w:val="24"/>
        </w:rPr>
      </w:pPr>
      <w:r>
        <w:rPr>
          <w:rFonts w:ascii="Times New Roman" w:hAnsi="Times New Roman"/>
          <w:b/>
          <w:sz w:val="24"/>
          <w:szCs w:val="24"/>
        </w:rPr>
        <w:t>40</w:t>
      </w:r>
      <w:r w:rsidR="001C6A11" w:rsidRPr="00B24531">
        <w:rPr>
          <w:rFonts w:ascii="Times New Roman" w:hAnsi="Times New Roman"/>
          <w:b/>
          <w:sz w:val="24"/>
          <w:szCs w:val="24"/>
        </w:rPr>
        <w:t>. ЗАКЛЮЧЕНИЕ ДОГОВОРА ПО ИТОГАМ ПРОВЕДЕНИЯ ЗАПРОСА ПРЕДЛОЖЕНИЙ</w:t>
      </w:r>
    </w:p>
    <w:p w:rsidR="001C6A11" w:rsidRPr="00B24531" w:rsidRDefault="001C6A11" w:rsidP="001C6A11">
      <w:pPr>
        <w:autoSpaceDE w:val="0"/>
        <w:autoSpaceDN w:val="0"/>
        <w:adjustRightInd w:val="0"/>
        <w:spacing w:after="0" w:line="240" w:lineRule="auto"/>
        <w:ind w:firstLine="709"/>
        <w:jc w:val="center"/>
        <w:outlineLvl w:val="1"/>
        <w:rPr>
          <w:rFonts w:ascii="Times New Roman" w:hAnsi="Times New Roman"/>
          <w:b/>
          <w:sz w:val="24"/>
          <w:szCs w:val="24"/>
        </w:rPr>
      </w:pPr>
    </w:p>
    <w:p w:rsidR="001C6A11" w:rsidRPr="00B24531" w:rsidRDefault="00CA69C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40</w:t>
      </w:r>
      <w:r w:rsidR="001C6A11" w:rsidRPr="00B24531">
        <w:rPr>
          <w:rFonts w:ascii="Times New Roman" w:hAnsi="Times New Roman"/>
          <w:sz w:val="24"/>
          <w:szCs w:val="24"/>
        </w:rPr>
        <w:t>.1. Договор между Заказчиком и победителем запроса предложений должен быть заключен Заказчиком не ранее десяти дней со дня размещения в ЕИС протокола об оценке и сопоставлении предложений участников закупки и не позднее двадцати дней со дня подписания указанного протокола.</w:t>
      </w:r>
    </w:p>
    <w:p w:rsidR="001C6A11" w:rsidRPr="00B24531" w:rsidRDefault="00CA69C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40</w:t>
      </w:r>
      <w:r w:rsidR="001C6A11" w:rsidRPr="00B24531">
        <w:rPr>
          <w:rFonts w:ascii="Times New Roman" w:hAnsi="Times New Roman"/>
          <w:sz w:val="24"/>
          <w:szCs w:val="24"/>
        </w:rPr>
        <w:t xml:space="preserve">.2. </w:t>
      </w:r>
      <w:proofErr w:type="gramStart"/>
      <w:r w:rsidR="001C6A11" w:rsidRPr="00B24531">
        <w:rPr>
          <w:rFonts w:ascii="Times New Roman" w:hAnsi="Times New Roman"/>
          <w:sz w:val="24"/>
          <w:szCs w:val="24"/>
        </w:rPr>
        <w:t>Заказчик в течение трех рабочих дней со дня подписания протокола об оценке и сопоставлении предложений передает победителю запроса предложений проект договора, который составляется путем включения условий исполнения договора, предложенных победителем запроса предложений в предложении, в проект договора, прилагаемый к документации о проведении запроса предложений, но цена такого договора не может превышать начальную (максимальную) цену договора (цену лота), указанную в извещении</w:t>
      </w:r>
      <w:proofErr w:type="gramEnd"/>
      <w:r w:rsidR="001C6A11" w:rsidRPr="00B24531">
        <w:rPr>
          <w:rFonts w:ascii="Times New Roman" w:hAnsi="Times New Roman"/>
          <w:sz w:val="24"/>
          <w:szCs w:val="24"/>
        </w:rPr>
        <w:t xml:space="preserve"> о проведении запроса предложений.</w:t>
      </w:r>
    </w:p>
    <w:p w:rsidR="001C6A11" w:rsidRPr="00B24531" w:rsidRDefault="00CA69C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40</w:t>
      </w:r>
      <w:r w:rsidR="001C6A11">
        <w:rPr>
          <w:rFonts w:ascii="Times New Roman" w:hAnsi="Times New Roman"/>
          <w:sz w:val="24"/>
          <w:szCs w:val="24"/>
        </w:rPr>
        <w:t>.3</w:t>
      </w:r>
      <w:r w:rsidR="001C6A11" w:rsidRPr="00B24531">
        <w:rPr>
          <w:rFonts w:ascii="Times New Roman" w:hAnsi="Times New Roman"/>
          <w:sz w:val="24"/>
          <w:szCs w:val="24"/>
        </w:rPr>
        <w:t>. В случае отказа Заказчика от заключения договора с победителем и участником закупки, занявшим второе место, Заказчик публикует извещение о признании запроса предложений несостоявшимся в ЕИС.</w:t>
      </w:r>
    </w:p>
    <w:p w:rsidR="001C6A11" w:rsidRPr="007748E1" w:rsidRDefault="00CA69CE" w:rsidP="001C6A11">
      <w:pPr>
        <w:pStyle w:val="HTML"/>
        <w:ind w:firstLine="709"/>
        <w:jc w:val="both"/>
        <w:rPr>
          <w:rFonts w:ascii="Times New Roman" w:hAnsi="Times New Roman" w:cs="Times New Roman"/>
          <w:sz w:val="24"/>
          <w:szCs w:val="24"/>
        </w:rPr>
      </w:pPr>
      <w:r>
        <w:rPr>
          <w:rFonts w:ascii="Times New Roman" w:hAnsi="Times New Roman" w:cs="Times New Roman"/>
          <w:sz w:val="24"/>
          <w:szCs w:val="24"/>
        </w:rPr>
        <w:t>40</w:t>
      </w:r>
      <w:r w:rsidR="001C6A11" w:rsidRPr="007748E1">
        <w:rPr>
          <w:rFonts w:ascii="Times New Roman" w:hAnsi="Times New Roman" w:cs="Times New Roman"/>
          <w:sz w:val="24"/>
          <w:szCs w:val="24"/>
        </w:rPr>
        <w:t>.4. В случае</w:t>
      </w:r>
      <w:proofErr w:type="gramStart"/>
      <w:r w:rsidR="001C6A11" w:rsidRPr="007748E1">
        <w:rPr>
          <w:rFonts w:ascii="Times New Roman" w:hAnsi="Times New Roman" w:cs="Times New Roman"/>
          <w:sz w:val="24"/>
          <w:szCs w:val="24"/>
        </w:rPr>
        <w:t>,</w:t>
      </w:r>
      <w:proofErr w:type="gramEnd"/>
      <w:r w:rsidR="001C6A11" w:rsidRPr="007748E1">
        <w:rPr>
          <w:rFonts w:ascii="Times New Roman" w:hAnsi="Times New Roman" w:cs="Times New Roman"/>
          <w:sz w:val="24"/>
          <w:szCs w:val="24"/>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w:t>
      </w:r>
      <w:r w:rsidR="001C6A11">
        <w:rPr>
          <w:rFonts w:ascii="Times New Roman" w:hAnsi="Times New Roman" w:cs="Times New Roman"/>
          <w:sz w:val="24"/>
          <w:szCs w:val="24"/>
        </w:rPr>
        <w:t>Положения и соответствует установленным З</w:t>
      </w:r>
      <w:r w:rsidR="001C6A11" w:rsidRPr="007748E1">
        <w:rPr>
          <w:rFonts w:ascii="Times New Roman" w:hAnsi="Times New Roman" w:cs="Times New Roman"/>
          <w:sz w:val="24"/>
          <w:szCs w:val="24"/>
        </w:rPr>
        <w:t xml:space="preserve">аказчиком требованиям к товарам, работам, услугам в соответствии с извещением о проведении запроса предложений, </w:t>
      </w:r>
      <w:r w:rsidR="001C6A11">
        <w:rPr>
          <w:rFonts w:ascii="Times New Roman" w:hAnsi="Times New Roman" w:cs="Times New Roman"/>
          <w:sz w:val="24"/>
          <w:szCs w:val="24"/>
        </w:rPr>
        <w:t>З</w:t>
      </w:r>
      <w:r w:rsidR="001C6A11" w:rsidRPr="007748E1">
        <w:rPr>
          <w:rFonts w:ascii="Times New Roman" w:hAnsi="Times New Roman" w:cs="Times New Roman"/>
          <w:sz w:val="24"/>
          <w:szCs w:val="24"/>
        </w:rPr>
        <w:t>аказчик вправе осуществить закупку у единственного поставщика (подрядчика, исполнителя).</w:t>
      </w:r>
    </w:p>
    <w:p w:rsidR="001C6A11" w:rsidRPr="007748E1" w:rsidRDefault="00CA69CE" w:rsidP="00CA69CE">
      <w:pPr>
        <w:pStyle w:val="HTML"/>
        <w:ind w:firstLine="709"/>
        <w:jc w:val="both"/>
        <w:rPr>
          <w:rFonts w:ascii="Times New Roman" w:hAnsi="Times New Roman" w:cs="Times New Roman"/>
          <w:sz w:val="24"/>
          <w:szCs w:val="24"/>
        </w:rPr>
      </w:pPr>
      <w:r>
        <w:rPr>
          <w:rFonts w:ascii="Times New Roman" w:hAnsi="Times New Roman" w:cs="Times New Roman"/>
          <w:sz w:val="24"/>
          <w:szCs w:val="24"/>
        </w:rPr>
        <w:t>40</w:t>
      </w:r>
      <w:r w:rsidR="001C6A11" w:rsidRPr="007748E1">
        <w:rPr>
          <w:rFonts w:ascii="Times New Roman" w:hAnsi="Times New Roman" w:cs="Times New Roman"/>
          <w:sz w:val="24"/>
          <w:szCs w:val="24"/>
        </w:rPr>
        <w:t>.5. В случае</w:t>
      </w:r>
      <w:proofErr w:type="gramStart"/>
      <w:r w:rsidR="001C6A11" w:rsidRPr="007748E1">
        <w:rPr>
          <w:rFonts w:ascii="Times New Roman" w:hAnsi="Times New Roman" w:cs="Times New Roman"/>
          <w:sz w:val="24"/>
          <w:szCs w:val="24"/>
        </w:rPr>
        <w:t>,</w:t>
      </w:r>
      <w:proofErr w:type="gramEnd"/>
      <w:r w:rsidR="001C6A11" w:rsidRPr="007748E1">
        <w:rPr>
          <w:rFonts w:ascii="Times New Roman" w:hAnsi="Times New Roman" w:cs="Times New Roman"/>
          <w:sz w:val="24"/>
          <w:szCs w:val="24"/>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не</w:t>
      </w:r>
      <w:r w:rsidR="001C6A11">
        <w:rPr>
          <w:rFonts w:ascii="Times New Roman" w:hAnsi="Times New Roman" w:cs="Times New Roman"/>
          <w:sz w:val="24"/>
          <w:szCs w:val="24"/>
        </w:rPr>
        <w:t xml:space="preserve"> подано ни одной такой заявки, З</w:t>
      </w:r>
      <w:r w:rsidR="001C6A11" w:rsidRPr="007748E1">
        <w:rPr>
          <w:rFonts w:ascii="Times New Roman" w:hAnsi="Times New Roman" w:cs="Times New Roman"/>
          <w:sz w:val="24"/>
          <w:szCs w:val="24"/>
        </w:rPr>
        <w:t>аказчик вносит изменения в план-график (при необходимости также в план закупок) и снова осуществляет закупку.</w:t>
      </w:r>
    </w:p>
    <w:p w:rsidR="001C6A11" w:rsidRPr="007748E1" w:rsidRDefault="001C6A11" w:rsidP="001C6A11">
      <w:pPr>
        <w:pStyle w:val="HTML"/>
        <w:ind w:firstLine="709"/>
        <w:jc w:val="both"/>
        <w:rPr>
          <w:rFonts w:ascii="Times New Roman" w:hAnsi="Times New Roman" w:cs="Times New Roman"/>
          <w:sz w:val="24"/>
          <w:szCs w:val="24"/>
        </w:rPr>
      </w:pPr>
    </w:p>
    <w:p w:rsidR="001C6A11" w:rsidRDefault="00CA69CE" w:rsidP="001C6A11">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41</w:t>
      </w:r>
      <w:r w:rsidR="001C6A11" w:rsidRPr="00F71632">
        <w:rPr>
          <w:rFonts w:ascii="Times New Roman" w:hAnsi="Times New Roman"/>
          <w:b/>
          <w:sz w:val="24"/>
          <w:szCs w:val="24"/>
        </w:rPr>
        <w:t>. ЗАКУПКА У ЕДИНСТВЕННОГО ПОСТАВЩИКА</w:t>
      </w:r>
    </w:p>
    <w:p w:rsidR="001C6A11" w:rsidRPr="00F71632" w:rsidRDefault="001C6A11" w:rsidP="001C6A11">
      <w:pPr>
        <w:autoSpaceDE w:val="0"/>
        <w:autoSpaceDN w:val="0"/>
        <w:adjustRightInd w:val="0"/>
        <w:spacing w:after="0" w:line="240" w:lineRule="auto"/>
        <w:jc w:val="center"/>
        <w:outlineLvl w:val="1"/>
        <w:rPr>
          <w:rFonts w:ascii="Times New Roman" w:hAnsi="Times New Roman"/>
          <w:b/>
          <w:sz w:val="24"/>
          <w:szCs w:val="24"/>
        </w:rPr>
      </w:pPr>
    </w:p>
    <w:p w:rsidR="001C6A11" w:rsidRPr="00F71632" w:rsidRDefault="00CA69CE"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41</w:t>
      </w:r>
      <w:r w:rsidR="001C6A11" w:rsidRPr="00F71632">
        <w:rPr>
          <w:rFonts w:ascii="Times New Roman" w:hAnsi="Times New Roman"/>
          <w:sz w:val="24"/>
          <w:szCs w:val="24"/>
        </w:rPr>
        <w:t>.1. Закупка у единственного поставщика (подрядчика, исполнителя) осуществляется Заказчиком в следующих случаях:</w:t>
      </w:r>
    </w:p>
    <w:p w:rsidR="00AA3EB0" w:rsidRDefault="00AA3EB0" w:rsidP="00AA3EB0">
      <w:pPr>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41.1.1. поставки товаров, выполнения работ, оказания услуг относящихся к сфере деятельности субъектов естественных монополий в соответствии с Федеральным законом от 17 августа 1995 года № 147-ФЗ «О естественных монополиях»; </w:t>
      </w:r>
    </w:p>
    <w:p w:rsidR="00AA3EB0" w:rsidRPr="00AA3EB0" w:rsidRDefault="00AA3EB0" w:rsidP="00AA3EB0">
      <w:pPr>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41.1.2. </w:t>
      </w:r>
      <w:r w:rsidRPr="00AA3EB0">
        <w:rPr>
          <w:rFonts w:ascii="Times New Roman" w:eastAsiaTheme="minorHAnsi" w:hAnsi="Times New Roman"/>
          <w:sz w:val="24"/>
          <w:szCs w:val="24"/>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AA3EB0" w:rsidRDefault="00AA3EB0" w:rsidP="00AA3EB0">
      <w:pPr>
        <w:spacing w:after="0" w:line="240" w:lineRule="auto"/>
        <w:ind w:firstLine="709"/>
        <w:jc w:val="both"/>
        <w:rPr>
          <w:rFonts w:ascii="Times New Roman" w:eastAsiaTheme="minorHAnsi" w:hAnsi="Times New Roman"/>
          <w:sz w:val="24"/>
          <w:szCs w:val="24"/>
        </w:rPr>
      </w:pPr>
      <w:r w:rsidRPr="00AA3EB0">
        <w:rPr>
          <w:rFonts w:ascii="Times New Roman" w:eastAsiaTheme="minorHAnsi" w:hAnsi="Times New Roman"/>
          <w:sz w:val="24"/>
          <w:szCs w:val="24"/>
        </w:rPr>
        <w:t>41.1.3. заключение договора энергоснабжения или договора купли-продажи электрической энергии с гарантирующим поставщиком электрической энергии;</w:t>
      </w:r>
    </w:p>
    <w:p w:rsidR="00AA3EB0" w:rsidRPr="00AA3EB0" w:rsidRDefault="00AA3EB0" w:rsidP="00EC27FA">
      <w:pPr>
        <w:spacing w:after="0" w:line="240" w:lineRule="auto"/>
        <w:ind w:firstLine="709"/>
        <w:jc w:val="both"/>
        <w:rPr>
          <w:rFonts w:ascii="Times New Roman" w:eastAsiaTheme="minorHAnsi" w:hAnsi="Times New Roman"/>
          <w:sz w:val="24"/>
          <w:szCs w:val="24"/>
        </w:rPr>
      </w:pPr>
      <w:proofErr w:type="gramStart"/>
      <w:r w:rsidRPr="00AA3EB0">
        <w:rPr>
          <w:rFonts w:ascii="Times New Roman" w:eastAsiaTheme="minorHAnsi" w:hAnsi="Times New Roman"/>
          <w:sz w:val="24"/>
          <w:szCs w:val="24"/>
        </w:rPr>
        <w:t>41.1.4.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AA3EB0" w:rsidRDefault="00AA3EB0" w:rsidP="00EC27FA">
      <w:pPr>
        <w:spacing w:after="0" w:line="240" w:lineRule="auto"/>
        <w:ind w:firstLine="709"/>
        <w:jc w:val="both"/>
        <w:rPr>
          <w:rFonts w:ascii="Times New Roman" w:hAnsi="Times New Roman"/>
          <w:sz w:val="24"/>
          <w:szCs w:val="24"/>
        </w:rPr>
      </w:pPr>
      <w:r>
        <w:rPr>
          <w:rFonts w:ascii="Times New Roman" w:eastAsiaTheme="minorHAnsi" w:hAnsi="Times New Roman"/>
          <w:sz w:val="24"/>
          <w:szCs w:val="24"/>
        </w:rPr>
        <w:t xml:space="preserve">41.1.5. </w:t>
      </w:r>
      <w:r>
        <w:rPr>
          <w:rFonts w:ascii="Times New Roman" w:hAnsi="Times New Roman"/>
          <w:sz w:val="24"/>
          <w:szCs w:val="24"/>
        </w:rPr>
        <w:t>наличия срочной потребности в товарах, (работах), услугах, в том числе в случае возникновения аварийных ситуаций, необходимости проведения срочных ремонтов,</w:t>
      </w:r>
      <w:r>
        <w:rPr>
          <w:rFonts w:ascii="Times New Roman" w:eastAsia="Times New Roman" w:hAnsi="Times New Roman"/>
          <w:sz w:val="24"/>
          <w:szCs w:val="24"/>
          <w:lang w:eastAsia="ru-RU"/>
        </w:rPr>
        <w:t xml:space="preserve"> </w:t>
      </w:r>
      <w:r>
        <w:rPr>
          <w:rFonts w:ascii="Times New Roman" w:hAnsi="Times New Roman"/>
          <w:sz w:val="24"/>
          <w:szCs w:val="24"/>
        </w:rPr>
        <w:t>ликвидация последствий чрезвычайных ситуаций, последствий непреодолимой силы;</w:t>
      </w:r>
    </w:p>
    <w:p w:rsidR="00AA3EB0" w:rsidRDefault="00EC27FA" w:rsidP="00EC27FA">
      <w:pPr>
        <w:tabs>
          <w:tab w:val="left" w:pos="709"/>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41.1.6.</w:t>
      </w:r>
      <w:r w:rsidR="00AA3EB0">
        <w:rPr>
          <w:rFonts w:ascii="Times New Roman" w:hAnsi="Times New Roman"/>
          <w:sz w:val="24"/>
          <w:szCs w:val="24"/>
        </w:rPr>
        <w:t xml:space="preserve"> </w:t>
      </w:r>
      <w:r>
        <w:rPr>
          <w:rFonts w:ascii="Times New Roman" w:hAnsi="Times New Roman"/>
          <w:sz w:val="24"/>
          <w:szCs w:val="24"/>
        </w:rPr>
        <w:t xml:space="preserve">возникновения необходимость закупки дополнительных товаров, проведения дополнительного объема работ (услуг), </w:t>
      </w:r>
      <w:r w:rsidR="00AA3EB0">
        <w:rPr>
          <w:rFonts w:ascii="Times New Roman" w:hAnsi="Times New Roman"/>
          <w:sz w:val="24"/>
          <w:szCs w:val="24"/>
        </w:rPr>
        <w:t>в рамках заключенного договора</w:t>
      </w:r>
      <w:r>
        <w:rPr>
          <w:rFonts w:ascii="Times New Roman" w:hAnsi="Times New Roman"/>
          <w:sz w:val="24"/>
          <w:szCs w:val="24"/>
        </w:rPr>
        <w:t>,</w:t>
      </w:r>
      <w:r w:rsidR="00AA3EB0">
        <w:rPr>
          <w:rFonts w:ascii="Times New Roman" w:hAnsi="Times New Roman"/>
          <w:sz w:val="24"/>
          <w:szCs w:val="24"/>
        </w:rPr>
        <w:t xml:space="preserve"> когда смена имеющегося или привлечение дополнительного поставщика (подрядчика, исполнителя) не целесообразны и по соображениям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только у того же поставщика;</w:t>
      </w:r>
      <w:proofErr w:type="gramEnd"/>
    </w:p>
    <w:p w:rsidR="00AA3EB0" w:rsidRDefault="00EC27FA" w:rsidP="00EC27FA">
      <w:pPr>
        <w:spacing w:after="0" w:line="240" w:lineRule="auto"/>
        <w:ind w:firstLine="567"/>
        <w:contextualSpacing/>
        <w:jc w:val="both"/>
        <w:rPr>
          <w:rFonts w:ascii="Times New Roman" w:hAnsi="Times New Roman"/>
          <w:sz w:val="24"/>
          <w:szCs w:val="24"/>
        </w:rPr>
      </w:pPr>
      <w:r>
        <w:rPr>
          <w:rFonts w:ascii="Times New Roman" w:hAnsi="Times New Roman"/>
          <w:sz w:val="24"/>
          <w:szCs w:val="24"/>
        </w:rPr>
        <w:t>41.1.7.</w:t>
      </w:r>
      <w:r w:rsidR="00AA3EB0">
        <w:rPr>
          <w:rFonts w:ascii="Times New Roman" w:hAnsi="Times New Roman"/>
          <w:sz w:val="24"/>
          <w:szCs w:val="24"/>
        </w:rPr>
        <w:t xml:space="preserve"> при приобретении товаров и иных активов по существенно сниженным ценам (значительно меньшим, чем </w:t>
      </w:r>
      <w:proofErr w:type="gramStart"/>
      <w:r w:rsidR="00AA3EB0">
        <w:rPr>
          <w:rFonts w:ascii="Times New Roman" w:hAnsi="Times New Roman"/>
          <w:sz w:val="24"/>
          <w:szCs w:val="24"/>
        </w:rPr>
        <w:t>обычные</w:t>
      </w:r>
      <w:proofErr w:type="gramEnd"/>
      <w:r w:rsidR="00AA3EB0">
        <w:rPr>
          <w:rFonts w:ascii="Times New Roman" w:hAnsi="Times New Roman"/>
          <w:sz w:val="24"/>
          <w:szCs w:val="24"/>
        </w:rPr>
        <w:t xml:space="preserve"> рыночные), когда такая возможность существует в течение очень короткого промежутка времени;</w:t>
      </w:r>
    </w:p>
    <w:p w:rsidR="00AA3EB0" w:rsidRDefault="008B0B46" w:rsidP="008B0B46">
      <w:pPr>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41.1.8.</w:t>
      </w:r>
      <w:r w:rsidR="00AA3EB0">
        <w:rPr>
          <w:rFonts w:ascii="Times New Roman" w:hAnsi="Times New Roman"/>
          <w:sz w:val="24"/>
          <w:szCs w:val="24"/>
        </w:rPr>
        <w:t xml:space="preserve"> если осуществляется закупка на приобретение товаров, работ, услуг в случае, если единственному лицу принадлежат исключительные права, патентные права, на такие товары, работы, услуги и на их использование, </w:t>
      </w:r>
      <w:proofErr w:type="gramStart"/>
      <w:r w:rsidR="00AA3EB0">
        <w:rPr>
          <w:rFonts w:ascii="Times New Roman" w:hAnsi="Times New Roman"/>
          <w:sz w:val="24"/>
          <w:szCs w:val="24"/>
        </w:rPr>
        <w:t>права</w:t>
      </w:r>
      <w:proofErr w:type="gramEnd"/>
      <w:r w:rsidR="00AA3EB0">
        <w:rPr>
          <w:rFonts w:ascii="Times New Roman" w:hAnsi="Times New Roman"/>
          <w:sz w:val="24"/>
          <w:szCs w:val="24"/>
        </w:rPr>
        <w:t xml:space="preserve"> на промышленную продукцию, промышленный образец;</w:t>
      </w:r>
    </w:p>
    <w:p w:rsidR="00AA3EB0" w:rsidRDefault="008B0B46" w:rsidP="008B0B46">
      <w:pPr>
        <w:tabs>
          <w:tab w:val="left" w:pos="709"/>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41.1.9.</w:t>
      </w:r>
      <w:r w:rsidR="00AA3EB0">
        <w:rPr>
          <w:rFonts w:ascii="Times New Roman" w:hAnsi="Times New Roman"/>
          <w:sz w:val="24"/>
          <w:szCs w:val="24"/>
        </w:rPr>
        <w:t xml:space="preserve"> если осуществляется закупка услуг, связанных с направлением работника в служебную командировку, а также с участием в семинарах, конференциях, форумах, выставках, фестивалях, концертах, представлениях и подобных мероприятиях (при этом к услугам, предусмотренным настоящим пунктом, относятся также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питание);</w:t>
      </w:r>
      <w:proofErr w:type="gramEnd"/>
    </w:p>
    <w:p w:rsidR="00AA3EB0" w:rsidRDefault="008B0B46" w:rsidP="008B0B46">
      <w:pPr>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41.1.10.</w:t>
      </w:r>
      <w:r w:rsidR="00AA3EB0">
        <w:rPr>
          <w:rFonts w:ascii="Times New Roman" w:hAnsi="Times New Roman"/>
          <w:sz w:val="24"/>
          <w:szCs w:val="24"/>
        </w:rPr>
        <w:t xml:space="preserve"> при приобретении произведений литературы и искусства определенных авторов (за исключением случаев приобретения кинопроектов в целях проката), исполнении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A3EB0" w:rsidRDefault="008B0B46" w:rsidP="008B0B46">
      <w:pPr>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41.1.11.</w:t>
      </w:r>
      <w:r w:rsidR="00AA3EB0">
        <w:rPr>
          <w:rFonts w:ascii="Times New Roman" w:hAnsi="Times New Roman"/>
          <w:sz w:val="24"/>
          <w:szCs w:val="24"/>
        </w:rPr>
        <w:t xml:space="preserve"> при оказании услуг по авторскому </w:t>
      </w:r>
      <w:proofErr w:type="gramStart"/>
      <w:r w:rsidR="00AA3EB0">
        <w:rPr>
          <w:rFonts w:ascii="Times New Roman" w:hAnsi="Times New Roman"/>
          <w:sz w:val="24"/>
          <w:szCs w:val="24"/>
        </w:rPr>
        <w:t>контролю за</w:t>
      </w:r>
      <w:proofErr w:type="gramEnd"/>
      <w:r w:rsidR="00AA3EB0">
        <w:rPr>
          <w:rFonts w:ascii="Times New Roman" w:hAnsi="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услуг по проведению технического и </w:t>
      </w:r>
      <w:r w:rsidR="00AA3EB0">
        <w:rPr>
          <w:rFonts w:ascii="Times New Roman" w:hAnsi="Times New Roman"/>
          <w:sz w:val="24"/>
          <w:szCs w:val="24"/>
        </w:rPr>
        <w:lastRenderedPageBreak/>
        <w:t>авторского надзора за проведением работ, изготовление оборудования соответствующими авторами, а также оказание услуг по строительному контролю;</w:t>
      </w:r>
    </w:p>
    <w:p w:rsidR="00AA3EB0" w:rsidRDefault="008B0B46" w:rsidP="008B0B46">
      <w:pPr>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41.1.</w:t>
      </w:r>
      <w:r w:rsidR="00AA3EB0">
        <w:rPr>
          <w:rFonts w:ascii="Times New Roman" w:hAnsi="Times New Roman"/>
          <w:sz w:val="24"/>
          <w:szCs w:val="24"/>
        </w:rPr>
        <w:t>12</w:t>
      </w:r>
      <w:r>
        <w:rPr>
          <w:rFonts w:ascii="Times New Roman" w:hAnsi="Times New Roman"/>
          <w:sz w:val="24"/>
          <w:szCs w:val="24"/>
        </w:rPr>
        <w:t>.</w:t>
      </w:r>
      <w:r w:rsidR="00AA3EB0">
        <w:rPr>
          <w:rFonts w:ascii="Times New Roman" w:hAnsi="Times New Roman"/>
          <w:sz w:val="24"/>
          <w:szCs w:val="24"/>
        </w:rPr>
        <w:t xml:space="preserve"> при оказании услуг на посещение театра, кинотеатра, концерта, цирка, музея, выставки или спортивного мероприятия;</w:t>
      </w:r>
    </w:p>
    <w:p w:rsidR="00AA3EB0" w:rsidRDefault="008B0B46" w:rsidP="00C73FDC">
      <w:pPr>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41.1.13.</w:t>
      </w:r>
      <w:r w:rsidR="00AA3EB0">
        <w:rPr>
          <w:rFonts w:ascii="Times New Roman" w:hAnsi="Times New Roman"/>
          <w:sz w:val="24"/>
          <w:szCs w:val="24"/>
        </w:rPr>
        <w:t xml:space="preserve"> аренды объектов недвижимости;</w:t>
      </w:r>
    </w:p>
    <w:p w:rsidR="00C73FDC" w:rsidRDefault="008B0B46" w:rsidP="00C73FDC">
      <w:pPr>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41.1.14.</w:t>
      </w:r>
      <w:r w:rsidR="00AA3EB0">
        <w:rPr>
          <w:rFonts w:ascii="Times New Roman" w:hAnsi="Times New Roman"/>
          <w:sz w:val="24"/>
          <w:szCs w:val="24"/>
        </w:rPr>
        <w:t xml:space="preserve"> оплаты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Филармонии, форма которых утверждена в установленном порядке как бланк строгой отчетности; </w:t>
      </w:r>
    </w:p>
    <w:p w:rsidR="00C73FDC" w:rsidRDefault="00C73FDC" w:rsidP="00C73FDC">
      <w:pPr>
        <w:tabs>
          <w:tab w:val="left" w:pos="709"/>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41.1.15. </w:t>
      </w:r>
      <w:r w:rsidR="00AA3EB0">
        <w:rPr>
          <w:rFonts w:ascii="Times New Roman" w:hAnsi="Times New Roman"/>
          <w:sz w:val="24"/>
          <w:szCs w:val="24"/>
        </w:rPr>
        <w:t>с физическим или юридическим лицом на создание произведения литературы или искусства, а именно: литературного, вокального, хореографического, вокально-хореографического, драматического, музыкально-драматического, аудиовизуального произведения, произведения живописи, скульптуры, на создание и постановку вокального, хореографического, вокально-хореографического произведения, на создание сценария проведения концерта или их обработку;</w:t>
      </w:r>
      <w:proofErr w:type="gramEnd"/>
    </w:p>
    <w:p w:rsidR="00AA3EB0" w:rsidRDefault="00C73FDC" w:rsidP="00C73FDC">
      <w:pPr>
        <w:tabs>
          <w:tab w:val="left" w:pos="709"/>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41.1.16. </w:t>
      </w:r>
      <w:r w:rsidR="00AA3EB0">
        <w:rPr>
          <w:rFonts w:ascii="Times New Roman" w:hAnsi="Times New Roman"/>
          <w:sz w:val="24"/>
          <w:szCs w:val="24"/>
        </w:rPr>
        <w:t>создания и (или) исполнения произведений литературы или искусства у конкретного физического лица (в том числе, являющимися индивидуальными предпринимателями) или конкретных физических лиц (или с агентами, имеющими права на их представление) - автора сценария, артиста-исполнителя, балетмейстера, ведущего, дизайнера, дирижера, драматурга,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костюмам, художника-декоратора, художника-бутафора</w:t>
      </w:r>
      <w:proofErr w:type="gramEnd"/>
      <w:r w:rsidR="00AA3EB0">
        <w:rPr>
          <w:rFonts w:ascii="Times New Roman" w:hAnsi="Times New Roman"/>
          <w:sz w:val="24"/>
          <w:szCs w:val="24"/>
        </w:rPr>
        <w:t>, художника-гримера либо на исполнение, а также на изготовление и поставки декораций, сценических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w:t>
      </w:r>
    </w:p>
    <w:p w:rsidR="00AA3EB0" w:rsidRDefault="00C73FDC" w:rsidP="00C73FDC">
      <w:pPr>
        <w:spacing w:after="0" w:line="240" w:lineRule="auto"/>
        <w:ind w:firstLine="567"/>
        <w:jc w:val="both"/>
        <w:rPr>
          <w:rFonts w:ascii="Times New Roman" w:hAnsi="Times New Roman"/>
          <w:sz w:val="24"/>
          <w:szCs w:val="24"/>
        </w:rPr>
      </w:pPr>
      <w:r>
        <w:rPr>
          <w:rFonts w:ascii="Times New Roman" w:hAnsi="Times New Roman"/>
          <w:sz w:val="24"/>
          <w:szCs w:val="24"/>
        </w:rPr>
        <w:t xml:space="preserve">41.1.17. </w:t>
      </w:r>
      <w:r w:rsidR="00AA3EB0">
        <w:rPr>
          <w:rFonts w:ascii="Times New Roman" w:hAnsi="Times New Roman"/>
          <w:sz w:val="24"/>
          <w:szCs w:val="24"/>
        </w:rPr>
        <w:t>с концертной организацией на проведение концерта, концертного выступления, принадлежащего ей исполнителя или творческого коллектива;</w:t>
      </w:r>
    </w:p>
    <w:p w:rsidR="00AA3EB0" w:rsidRDefault="00C73FDC" w:rsidP="00C73FDC">
      <w:pPr>
        <w:spacing w:after="0" w:line="240" w:lineRule="auto"/>
        <w:ind w:firstLine="567"/>
        <w:jc w:val="both"/>
        <w:rPr>
          <w:rFonts w:ascii="Times New Roman" w:hAnsi="Times New Roman"/>
          <w:sz w:val="24"/>
          <w:szCs w:val="24"/>
        </w:rPr>
      </w:pPr>
      <w:r>
        <w:rPr>
          <w:rFonts w:ascii="Times New Roman" w:hAnsi="Times New Roman"/>
          <w:sz w:val="24"/>
          <w:szCs w:val="24"/>
        </w:rPr>
        <w:t>41.1.18.</w:t>
      </w:r>
      <w:r w:rsidR="00AA3EB0">
        <w:rPr>
          <w:rFonts w:ascii="Times New Roman" w:hAnsi="Times New Roman"/>
          <w:sz w:val="24"/>
          <w:szCs w:val="24"/>
        </w:rPr>
        <w:t xml:space="preserve"> с индивидуальным предпринимателем или юридическим лицом, представляющим творческий коллектив или артиста, на проведение концерта, концертного выступления;</w:t>
      </w:r>
    </w:p>
    <w:p w:rsidR="00AA3EB0" w:rsidRDefault="00C73FDC" w:rsidP="00C73FD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41.1.19. </w:t>
      </w:r>
      <w:r w:rsidR="00AA3EB0">
        <w:rPr>
          <w:rFonts w:ascii="Times New Roman" w:hAnsi="Times New Roman"/>
          <w:sz w:val="24"/>
          <w:szCs w:val="24"/>
        </w:rPr>
        <w:t>с физическим или юридическим лицом на изготовление и (или) поставку музыкальных инструментов и (или) сценического оборудования, а также их ремонт и приобретение запасных частей к ним;</w:t>
      </w:r>
    </w:p>
    <w:p w:rsidR="00AA3EB0" w:rsidRDefault="00C73FDC" w:rsidP="00C73FD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41.1.20. </w:t>
      </w:r>
      <w:r w:rsidR="00AA3EB0">
        <w:rPr>
          <w:rFonts w:ascii="Times New Roman" w:hAnsi="Times New Roman"/>
          <w:sz w:val="24"/>
          <w:szCs w:val="24"/>
        </w:rPr>
        <w:t>на участие в фестивале, выставке, ярмарке, конференции, семинаре, повышении квалификации и профессиональной переподготовке, стажировке, участии в ином мероприятии;</w:t>
      </w:r>
    </w:p>
    <w:p w:rsidR="00AA3EB0" w:rsidRDefault="00C73FDC" w:rsidP="00C73FD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41.1.21. </w:t>
      </w:r>
      <w:r w:rsidR="00AA3EB0">
        <w:rPr>
          <w:rFonts w:ascii="Times New Roman" w:hAnsi="Times New Roman"/>
          <w:sz w:val="24"/>
          <w:szCs w:val="24"/>
        </w:rPr>
        <w:t>аренды движимого и недвижимого имущества с собственниками указанного имущества или лицами, уполномоченными данными собственниками на право заключения указанных договоров;</w:t>
      </w:r>
    </w:p>
    <w:p w:rsidR="00AA3EB0" w:rsidRDefault="00C73FDC" w:rsidP="00C73FD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41.1.22. </w:t>
      </w:r>
      <w:r w:rsidR="00AA3EB0">
        <w:rPr>
          <w:rFonts w:ascii="Times New Roman" w:hAnsi="Times New Roman"/>
          <w:sz w:val="24"/>
          <w:szCs w:val="24"/>
        </w:rPr>
        <w:t>с экспертом, экспертной организацией на оказание услуг по проведению экспертизы поставленных для нужд заказчика товаров, выполненных работ, оказанных услуг;</w:t>
      </w:r>
    </w:p>
    <w:p w:rsidR="00AA3EB0" w:rsidRDefault="00C73FDC" w:rsidP="00C73FD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41.1.23.</w:t>
      </w:r>
      <w:r w:rsidR="00AA3EB0">
        <w:rPr>
          <w:rFonts w:ascii="Times New Roman" w:hAnsi="Times New Roman"/>
          <w:sz w:val="24"/>
          <w:szCs w:val="24"/>
        </w:rPr>
        <w:t xml:space="preserve"> на приобретение неисключительных (пользовательских), лицензионных прав на программное обеспечение;</w:t>
      </w:r>
    </w:p>
    <w:p w:rsidR="00C73FDC" w:rsidRDefault="00C73FDC" w:rsidP="00C73FD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41.1.24.</w:t>
      </w:r>
      <w:r w:rsidR="00AA3EB0">
        <w:rPr>
          <w:rFonts w:ascii="Times New Roman" w:hAnsi="Times New Roman"/>
          <w:sz w:val="24"/>
          <w:szCs w:val="24"/>
        </w:rPr>
        <w:t xml:space="preserve"> с физическим или юридическим лицом на оказание образовательных услуг, в том числе проведения мастер – классов;</w:t>
      </w:r>
    </w:p>
    <w:p w:rsidR="00C73FDC" w:rsidRDefault="00C73FDC" w:rsidP="00C73FD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41.1.25. </w:t>
      </w:r>
      <w:r w:rsidR="00AA3EB0">
        <w:rPr>
          <w:rFonts w:ascii="Times New Roman" w:hAnsi="Times New Roman"/>
          <w:sz w:val="24"/>
          <w:szCs w:val="24"/>
        </w:rPr>
        <w:t>при осуществлении закупки рекламных и информационных услуг в СМИ, рекламных изданиях, организациях, осуществляющих размещение информации и (или) рекламы;</w:t>
      </w:r>
    </w:p>
    <w:p w:rsidR="00AA3EB0" w:rsidRDefault="00C73FDC" w:rsidP="00C73FD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41.1.26. </w:t>
      </w:r>
      <w:r w:rsidR="00AA3EB0">
        <w:rPr>
          <w:rFonts w:ascii="Times New Roman" w:hAnsi="Times New Roman"/>
          <w:sz w:val="24"/>
          <w:szCs w:val="24"/>
        </w:rPr>
        <w:t xml:space="preserve">при осуществлении закупки услуг у организаций, осуществляющих </w:t>
      </w:r>
      <w:r w:rsidR="00AA3EB0">
        <w:rPr>
          <w:rFonts w:ascii="Times New Roman" w:hAnsi="Times New Roman"/>
          <w:sz w:val="24"/>
          <w:szCs w:val="24"/>
        </w:rPr>
        <w:lastRenderedPageBreak/>
        <w:t>регистрацию, хостинг и иную деятельность, связанную с организацией функционирования доменных имен;</w:t>
      </w:r>
    </w:p>
    <w:p w:rsidR="00AA3EB0" w:rsidRDefault="00C73FDC" w:rsidP="00C73FDC">
      <w:pPr>
        <w:spacing w:after="0" w:line="240" w:lineRule="auto"/>
        <w:ind w:firstLine="709"/>
        <w:jc w:val="both"/>
        <w:rPr>
          <w:rFonts w:ascii="Times New Roman" w:hAnsi="Times New Roman"/>
          <w:sz w:val="24"/>
          <w:szCs w:val="24"/>
        </w:rPr>
      </w:pPr>
      <w:r>
        <w:rPr>
          <w:rFonts w:ascii="Times New Roman" w:hAnsi="Times New Roman"/>
          <w:sz w:val="24"/>
          <w:szCs w:val="24"/>
        </w:rPr>
        <w:t>41.1.27.</w:t>
      </w:r>
      <w:r w:rsidR="00AA3EB0">
        <w:rPr>
          <w:rFonts w:ascii="Times New Roman" w:hAnsi="Times New Roman"/>
          <w:sz w:val="24"/>
          <w:szCs w:val="24"/>
        </w:rPr>
        <w:t xml:space="preserve"> выполнения работ, оказания услуг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AA3EB0" w:rsidRDefault="00C73FDC" w:rsidP="00C73FDC">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41.1.28. </w:t>
      </w:r>
      <w:r w:rsidR="00AA3EB0">
        <w:rPr>
          <w:rFonts w:ascii="Times New Roman" w:hAnsi="Times New Roman"/>
          <w:sz w:val="24"/>
          <w:szCs w:val="24"/>
        </w:rPr>
        <w:t>оплаты членских взносов и иных обязательных платежей;</w:t>
      </w:r>
    </w:p>
    <w:p w:rsidR="00AA3EB0" w:rsidRDefault="00C73FDC" w:rsidP="00C73FDC">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41.1.29. </w:t>
      </w:r>
      <w:r w:rsidR="00AA3EB0">
        <w:rPr>
          <w:rFonts w:ascii="Times New Roman" w:hAnsi="Times New Roman"/>
          <w:sz w:val="24"/>
          <w:szCs w:val="24"/>
        </w:rPr>
        <w:t>осуществления закупки  на сумму, не превышающей сто тысяч рублей;</w:t>
      </w:r>
    </w:p>
    <w:p w:rsidR="00AA3EB0" w:rsidRDefault="00C73FDC" w:rsidP="00C73FDC">
      <w:pPr>
        <w:spacing w:after="0" w:line="240" w:lineRule="auto"/>
        <w:ind w:firstLine="709"/>
        <w:jc w:val="both"/>
        <w:rPr>
          <w:rFonts w:ascii="Times New Roman" w:hAnsi="Times New Roman"/>
          <w:bCs/>
          <w:iCs/>
          <w:sz w:val="24"/>
          <w:szCs w:val="24"/>
        </w:rPr>
      </w:pPr>
      <w:r>
        <w:rPr>
          <w:rFonts w:ascii="Times New Roman" w:hAnsi="Times New Roman"/>
          <w:sz w:val="24"/>
          <w:szCs w:val="24"/>
        </w:rPr>
        <w:t xml:space="preserve">41.1.30. </w:t>
      </w:r>
      <w:r w:rsidR="00AA3EB0">
        <w:rPr>
          <w:rFonts w:ascii="Times New Roman" w:hAnsi="Times New Roman"/>
          <w:bCs/>
          <w:iCs/>
          <w:sz w:val="24"/>
          <w:szCs w:val="24"/>
        </w:rPr>
        <w:t>проведения закупки на оказание услуг связи (городская телефонная, междугородняя и международная связь), услуги Интернет, радиовещание, почтовая связь;</w:t>
      </w:r>
    </w:p>
    <w:p w:rsidR="00C73FDC" w:rsidRDefault="00AA3EB0" w:rsidP="00C73FDC">
      <w:pPr>
        <w:tabs>
          <w:tab w:val="left" w:pos="-5245"/>
          <w:tab w:val="left" w:pos="-4820"/>
        </w:tabs>
        <w:spacing w:after="0" w:line="240" w:lineRule="auto"/>
        <w:rPr>
          <w:rFonts w:ascii="Times New Roman" w:hAnsi="Times New Roman"/>
          <w:sz w:val="24"/>
          <w:szCs w:val="24"/>
        </w:rPr>
      </w:pPr>
      <w:r>
        <w:rPr>
          <w:rFonts w:ascii="Times New Roman" w:hAnsi="Times New Roman"/>
          <w:sz w:val="24"/>
          <w:szCs w:val="24"/>
        </w:rPr>
        <w:tab/>
      </w:r>
      <w:r w:rsidR="00C73FDC">
        <w:rPr>
          <w:rFonts w:ascii="Times New Roman" w:hAnsi="Times New Roman"/>
          <w:sz w:val="24"/>
          <w:szCs w:val="24"/>
        </w:rPr>
        <w:t>41.1.31.</w:t>
      </w:r>
      <w:r>
        <w:rPr>
          <w:rFonts w:ascii="Times New Roman" w:hAnsi="Times New Roman"/>
          <w:sz w:val="24"/>
          <w:szCs w:val="24"/>
        </w:rPr>
        <w:t xml:space="preserve"> закупки периодических изданий (в </w:t>
      </w:r>
      <w:proofErr w:type="spellStart"/>
      <w:r>
        <w:rPr>
          <w:rFonts w:ascii="Times New Roman" w:hAnsi="Times New Roman"/>
          <w:sz w:val="24"/>
          <w:szCs w:val="24"/>
        </w:rPr>
        <w:t>т.ч</w:t>
      </w:r>
      <w:proofErr w:type="spellEnd"/>
      <w:r>
        <w:rPr>
          <w:rFonts w:ascii="Times New Roman" w:hAnsi="Times New Roman"/>
          <w:sz w:val="24"/>
          <w:szCs w:val="24"/>
        </w:rPr>
        <w:t>. подписки на журналы, газеты);</w:t>
      </w:r>
    </w:p>
    <w:p w:rsidR="00C73FDC" w:rsidRDefault="00C73FDC" w:rsidP="00C73FDC">
      <w:pPr>
        <w:tabs>
          <w:tab w:val="left" w:pos="-5245"/>
          <w:tab w:val="left" w:pos="-4820"/>
        </w:tabs>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41.1.32. </w:t>
      </w:r>
      <w:r w:rsidR="00AA3EB0">
        <w:rPr>
          <w:rFonts w:ascii="Times New Roman" w:hAnsi="Times New Roman"/>
          <w:sz w:val="24"/>
          <w:szCs w:val="24"/>
        </w:rPr>
        <w:t>если поставщик или его единственный дилер осуществляет гарантийное и/или текущее обслуживание товара (работ), поставленных ранее и наличие иного поставщика (подрядчика) невозможно по условиям гарантии и т.п.);</w:t>
      </w:r>
      <w:proofErr w:type="gramEnd"/>
    </w:p>
    <w:p w:rsidR="00AA3EB0" w:rsidRDefault="00C73FDC" w:rsidP="00C73FDC">
      <w:pPr>
        <w:tabs>
          <w:tab w:val="left" w:pos="-5245"/>
          <w:tab w:val="left" w:pos="-4820"/>
        </w:tabs>
        <w:spacing w:after="0" w:line="240" w:lineRule="auto"/>
        <w:jc w:val="both"/>
        <w:rPr>
          <w:rFonts w:ascii="Times New Roman" w:hAnsi="Times New Roman"/>
          <w:sz w:val="24"/>
          <w:szCs w:val="24"/>
        </w:rPr>
      </w:pPr>
      <w:r>
        <w:rPr>
          <w:rFonts w:ascii="Times New Roman" w:hAnsi="Times New Roman"/>
          <w:sz w:val="24"/>
          <w:szCs w:val="24"/>
        </w:rPr>
        <w:tab/>
        <w:t xml:space="preserve">41.1.33. </w:t>
      </w:r>
      <w:r w:rsidR="00AA3EB0">
        <w:rPr>
          <w:rFonts w:ascii="Times New Roman" w:hAnsi="Times New Roman"/>
          <w:sz w:val="24"/>
          <w:szCs w:val="24"/>
        </w:rPr>
        <w:t>если осуществляется закупка через розничную сеть (заказчик вправе заключить договор в устной форме в порядке и на условиях, установленных Гражданским Кодексом Р</w:t>
      </w:r>
      <w:r w:rsidR="004D1947">
        <w:rPr>
          <w:rFonts w:ascii="Times New Roman" w:hAnsi="Times New Roman"/>
          <w:sz w:val="24"/>
          <w:szCs w:val="24"/>
        </w:rPr>
        <w:t xml:space="preserve">оссийской </w:t>
      </w:r>
      <w:r w:rsidR="00AA3EB0">
        <w:rPr>
          <w:rFonts w:ascii="Times New Roman" w:hAnsi="Times New Roman"/>
          <w:sz w:val="24"/>
          <w:szCs w:val="24"/>
        </w:rPr>
        <w:t>Ф</w:t>
      </w:r>
      <w:r w:rsidR="004D1947">
        <w:rPr>
          <w:rFonts w:ascii="Times New Roman" w:hAnsi="Times New Roman"/>
          <w:sz w:val="24"/>
          <w:szCs w:val="24"/>
        </w:rPr>
        <w:t>едерации</w:t>
      </w:r>
      <w:r w:rsidR="00AA3EB0">
        <w:rPr>
          <w:rFonts w:ascii="Times New Roman" w:hAnsi="Times New Roman"/>
          <w:sz w:val="24"/>
          <w:szCs w:val="24"/>
        </w:rPr>
        <w:t>)</w:t>
      </w:r>
    </w:p>
    <w:p w:rsidR="004D1947" w:rsidRDefault="004D1947" w:rsidP="007A52DE">
      <w:pPr>
        <w:tabs>
          <w:tab w:val="left" w:pos="567"/>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41.1.34. </w:t>
      </w:r>
      <w:r w:rsidR="00AA3EB0">
        <w:rPr>
          <w:rFonts w:ascii="Times New Roman" w:hAnsi="Times New Roman"/>
          <w:sz w:val="24"/>
          <w:szCs w:val="24"/>
        </w:rPr>
        <w:t xml:space="preserve">заключения договора на выполнение работы по пневмогидравлической промывке, </w:t>
      </w:r>
      <w:proofErr w:type="spellStart"/>
      <w:r w:rsidR="00AA3EB0">
        <w:rPr>
          <w:rFonts w:ascii="Times New Roman" w:hAnsi="Times New Roman"/>
          <w:sz w:val="24"/>
          <w:szCs w:val="24"/>
        </w:rPr>
        <w:t>опрессовке</w:t>
      </w:r>
      <w:proofErr w:type="spellEnd"/>
      <w:r w:rsidR="00AA3EB0">
        <w:rPr>
          <w:rFonts w:ascii="Times New Roman" w:hAnsi="Times New Roman"/>
          <w:sz w:val="24"/>
          <w:szCs w:val="24"/>
        </w:rPr>
        <w:t xml:space="preserve"> внутренней системы отопления и возмещение затрат по данному виду работ по зданиям и помещениям, переданных в пользование Филармонии;</w:t>
      </w:r>
    </w:p>
    <w:p w:rsidR="00AA3EB0" w:rsidRDefault="004D1947" w:rsidP="007A52DE">
      <w:pPr>
        <w:tabs>
          <w:tab w:val="left" w:pos="567"/>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41.1.35. </w:t>
      </w:r>
      <w:r w:rsidR="00AA3EB0">
        <w:rPr>
          <w:rFonts w:ascii="Times New Roman" w:hAnsi="Times New Roman"/>
          <w:sz w:val="24"/>
          <w:szCs w:val="24"/>
        </w:rPr>
        <w:t>осуществления закупки на сумму, не превышающей четыреста тысяч рублей</w:t>
      </w:r>
      <w:r>
        <w:rPr>
          <w:rFonts w:ascii="Times New Roman" w:hAnsi="Times New Roman"/>
          <w:sz w:val="24"/>
          <w:szCs w:val="24"/>
        </w:rPr>
        <w:t>.</w:t>
      </w:r>
    </w:p>
    <w:p w:rsidR="004D1947" w:rsidRDefault="007A52DE" w:rsidP="007A52DE">
      <w:pPr>
        <w:tabs>
          <w:tab w:val="left" w:pos="567"/>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41.2. </w:t>
      </w:r>
      <w:r w:rsidR="004D1947">
        <w:rPr>
          <w:rFonts w:ascii="Times New Roman" w:hAnsi="Times New Roman"/>
          <w:sz w:val="24"/>
          <w:szCs w:val="24"/>
        </w:rPr>
        <w:t xml:space="preserve">Под закупку у единственного </w:t>
      </w:r>
      <w:r w:rsidR="004D1947" w:rsidRPr="00F71632">
        <w:rPr>
          <w:rFonts w:ascii="Times New Roman" w:hAnsi="Times New Roman"/>
          <w:sz w:val="24"/>
          <w:szCs w:val="24"/>
        </w:rPr>
        <w:t xml:space="preserve">поставщика (подрядчика, исполнителя) </w:t>
      </w:r>
      <w:r w:rsidR="004D1947">
        <w:rPr>
          <w:rFonts w:ascii="Times New Roman" w:hAnsi="Times New Roman"/>
          <w:sz w:val="24"/>
          <w:szCs w:val="24"/>
        </w:rPr>
        <w:t xml:space="preserve">подпадает также частный случай заключения договора при несостоявшихся </w:t>
      </w:r>
      <w:proofErr w:type="gramStart"/>
      <w:r w:rsidR="004D1947">
        <w:rPr>
          <w:rFonts w:ascii="Times New Roman" w:hAnsi="Times New Roman"/>
          <w:sz w:val="24"/>
          <w:szCs w:val="24"/>
        </w:rPr>
        <w:t>конкурсе</w:t>
      </w:r>
      <w:proofErr w:type="gramEnd"/>
      <w:r w:rsidR="004D1947">
        <w:rPr>
          <w:rFonts w:ascii="Times New Roman" w:hAnsi="Times New Roman"/>
          <w:sz w:val="24"/>
          <w:szCs w:val="24"/>
        </w:rPr>
        <w:t>, аукционе, запросе котировок, когда при рассмотрении заявок на соответствие требованиям, установленным заказчиком, признана соответствующей только одна заявка.</w:t>
      </w:r>
    </w:p>
    <w:p w:rsidR="007A52DE" w:rsidRDefault="007A52DE" w:rsidP="007A52DE">
      <w:pPr>
        <w:spacing w:after="0" w:line="240" w:lineRule="auto"/>
        <w:ind w:firstLine="567"/>
        <w:jc w:val="both"/>
        <w:rPr>
          <w:rFonts w:ascii="Times New Roman" w:hAnsi="Times New Roman"/>
          <w:sz w:val="24"/>
          <w:szCs w:val="24"/>
        </w:rPr>
      </w:pPr>
      <w:r>
        <w:rPr>
          <w:rFonts w:ascii="Times New Roman" w:hAnsi="Times New Roman"/>
          <w:sz w:val="24"/>
          <w:szCs w:val="24"/>
        </w:rPr>
        <w:t>41.3. Поскольку при данном способе участник, с которым будет заключен договор, определен и отпадает необходимость информирования о закупке иных лиц, извещение о закупке заказчиком не формируется.</w:t>
      </w:r>
    </w:p>
    <w:p w:rsidR="001C6A11" w:rsidRDefault="001C6A11" w:rsidP="001C6A11">
      <w:pPr>
        <w:autoSpaceDE w:val="0"/>
        <w:autoSpaceDN w:val="0"/>
        <w:adjustRightInd w:val="0"/>
        <w:spacing w:after="0" w:line="240" w:lineRule="auto"/>
        <w:jc w:val="both"/>
        <w:outlineLvl w:val="0"/>
        <w:rPr>
          <w:rFonts w:ascii="Arial" w:hAnsi="Arial" w:cs="Arial"/>
          <w:b/>
          <w:sz w:val="20"/>
        </w:rPr>
      </w:pPr>
    </w:p>
    <w:p w:rsidR="00051D5F" w:rsidRDefault="00051D5F" w:rsidP="001C6A11">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42</w:t>
      </w:r>
      <w:r w:rsidR="001C6A11">
        <w:rPr>
          <w:rFonts w:ascii="Times New Roman" w:hAnsi="Times New Roman"/>
          <w:b/>
          <w:sz w:val="24"/>
          <w:szCs w:val="24"/>
        </w:rPr>
        <w:t xml:space="preserve">. </w:t>
      </w:r>
      <w:r w:rsidR="001C6A11" w:rsidRPr="00290255">
        <w:rPr>
          <w:rFonts w:ascii="Times New Roman" w:hAnsi="Times New Roman"/>
          <w:b/>
          <w:sz w:val="24"/>
          <w:szCs w:val="24"/>
        </w:rPr>
        <w:t xml:space="preserve">ПОРЯДОК ЗАКЛЮЧЕНИЯ, ИСПОЛНЕНИЯ, </w:t>
      </w:r>
    </w:p>
    <w:p w:rsidR="001C6A11" w:rsidRDefault="001C6A11" w:rsidP="001C6A11">
      <w:pPr>
        <w:autoSpaceDE w:val="0"/>
        <w:autoSpaceDN w:val="0"/>
        <w:adjustRightInd w:val="0"/>
        <w:spacing w:after="0" w:line="240" w:lineRule="auto"/>
        <w:jc w:val="center"/>
        <w:outlineLvl w:val="0"/>
        <w:rPr>
          <w:rFonts w:ascii="Times New Roman" w:hAnsi="Times New Roman"/>
          <w:b/>
          <w:sz w:val="24"/>
          <w:szCs w:val="24"/>
        </w:rPr>
      </w:pPr>
      <w:r w:rsidRPr="00290255">
        <w:rPr>
          <w:rFonts w:ascii="Times New Roman" w:hAnsi="Times New Roman"/>
          <w:b/>
          <w:sz w:val="24"/>
          <w:szCs w:val="24"/>
        </w:rPr>
        <w:t>ИЗМЕНЕНИЯ И РАСТОРЖЕНИЯ ДОГОВОРОВ</w:t>
      </w:r>
    </w:p>
    <w:p w:rsidR="001C6A11" w:rsidRPr="00290255" w:rsidRDefault="001C6A11" w:rsidP="001C6A11">
      <w:pPr>
        <w:autoSpaceDE w:val="0"/>
        <w:autoSpaceDN w:val="0"/>
        <w:adjustRightInd w:val="0"/>
        <w:spacing w:after="0" w:line="240" w:lineRule="auto"/>
        <w:jc w:val="center"/>
        <w:outlineLvl w:val="0"/>
        <w:rPr>
          <w:rFonts w:ascii="Times New Roman" w:hAnsi="Times New Roman"/>
          <w:b/>
          <w:sz w:val="24"/>
          <w:szCs w:val="24"/>
        </w:rPr>
      </w:pPr>
    </w:p>
    <w:p w:rsidR="001C6A11" w:rsidRPr="00290255" w:rsidRDefault="00051D5F" w:rsidP="001C6A11">
      <w:pPr>
        <w:autoSpaceDE w:val="0"/>
        <w:autoSpaceDN w:val="0"/>
        <w:adjustRightInd w:val="0"/>
        <w:spacing w:after="0" w:line="240" w:lineRule="auto"/>
        <w:ind w:firstLine="709"/>
        <w:jc w:val="both"/>
        <w:outlineLvl w:val="1"/>
        <w:rPr>
          <w:rFonts w:ascii="Times New Roman" w:hAnsi="Times New Roman"/>
          <w:b/>
          <w:sz w:val="24"/>
          <w:szCs w:val="24"/>
        </w:rPr>
      </w:pPr>
      <w:r>
        <w:rPr>
          <w:rFonts w:ascii="Times New Roman" w:hAnsi="Times New Roman"/>
          <w:b/>
          <w:sz w:val="24"/>
          <w:szCs w:val="24"/>
        </w:rPr>
        <w:t>42</w:t>
      </w:r>
      <w:r w:rsidR="001C6A11" w:rsidRPr="00290255">
        <w:rPr>
          <w:rFonts w:ascii="Times New Roman" w:hAnsi="Times New Roman"/>
          <w:b/>
          <w:sz w:val="24"/>
          <w:szCs w:val="24"/>
        </w:rPr>
        <w:t>.</w:t>
      </w:r>
      <w:r w:rsidR="001C6A11">
        <w:rPr>
          <w:rFonts w:ascii="Times New Roman" w:hAnsi="Times New Roman"/>
          <w:b/>
          <w:sz w:val="24"/>
          <w:szCs w:val="24"/>
        </w:rPr>
        <w:t>1.</w:t>
      </w:r>
      <w:r w:rsidR="001C6A11" w:rsidRPr="00290255">
        <w:rPr>
          <w:rFonts w:ascii="Times New Roman" w:hAnsi="Times New Roman"/>
          <w:b/>
          <w:sz w:val="24"/>
          <w:szCs w:val="24"/>
        </w:rPr>
        <w:t xml:space="preserve"> Общий порядок заключения договора</w:t>
      </w:r>
    </w:p>
    <w:p w:rsidR="001C6A11" w:rsidRPr="00290255" w:rsidRDefault="00051D5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1C6A11">
        <w:rPr>
          <w:rFonts w:ascii="Times New Roman" w:hAnsi="Times New Roman"/>
          <w:sz w:val="24"/>
          <w:szCs w:val="24"/>
        </w:rPr>
        <w:t>.1</w:t>
      </w:r>
      <w:r w:rsidR="001C6A11" w:rsidRPr="00290255">
        <w:rPr>
          <w:rFonts w:ascii="Times New Roman" w:hAnsi="Times New Roman"/>
          <w:sz w:val="24"/>
          <w:szCs w:val="24"/>
        </w:rPr>
        <w:t>.1. Заключение договора по результатам проведенной закупки осуществляется в сроки и в порядке, установленном настоящим Положением и документацией о закупке.</w:t>
      </w:r>
    </w:p>
    <w:p w:rsidR="001C6A11" w:rsidRPr="00290255" w:rsidRDefault="00051D5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1C6A11">
        <w:rPr>
          <w:rFonts w:ascii="Times New Roman" w:hAnsi="Times New Roman"/>
          <w:sz w:val="24"/>
          <w:szCs w:val="24"/>
        </w:rPr>
        <w:t>.1</w:t>
      </w:r>
      <w:r w:rsidR="001C6A11" w:rsidRPr="00290255">
        <w:rPr>
          <w:rFonts w:ascii="Times New Roman" w:hAnsi="Times New Roman"/>
          <w:sz w:val="24"/>
          <w:szCs w:val="24"/>
        </w:rPr>
        <w:t>.2. Договор по результатам проведенной закупки заключается путем включения условий исполнения договора, предложенных участником закупки, с которым заключается договор, в проект договора, являющийся неотъемлемой частью документации о закупке. Изменения проекта договора после проведения закупки не допускаются.</w:t>
      </w:r>
    </w:p>
    <w:p w:rsidR="001C6A11" w:rsidRPr="00290255" w:rsidRDefault="00051D5F" w:rsidP="001C6A11">
      <w:pPr>
        <w:autoSpaceDE w:val="0"/>
        <w:autoSpaceDN w:val="0"/>
        <w:adjustRightInd w:val="0"/>
        <w:spacing w:after="0" w:line="240" w:lineRule="auto"/>
        <w:ind w:firstLine="709"/>
        <w:jc w:val="both"/>
        <w:outlineLvl w:val="1"/>
        <w:rPr>
          <w:rFonts w:ascii="Times New Roman" w:hAnsi="Times New Roman"/>
          <w:b/>
          <w:sz w:val="24"/>
          <w:szCs w:val="24"/>
        </w:rPr>
      </w:pPr>
      <w:r>
        <w:rPr>
          <w:rFonts w:ascii="Times New Roman" w:hAnsi="Times New Roman"/>
          <w:b/>
          <w:sz w:val="24"/>
          <w:szCs w:val="24"/>
        </w:rPr>
        <w:t>42</w:t>
      </w:r>
      <w:r w:rsidR="001C6A11" w:rsidRPr="00290255">
        <w:rPr>
          <w:rFonts w:ascii="Times New Roman" w:hAnsi="Times New Roman"/>
          <w:b/>
          <w:sz w:val="24"/>
          <w:szCs w:val="24"/>
        </w:rPr>
        <w:t>.</w:t>
      </w:r>
      <w:r w:rsidR="001C6A11">
        <w:rPr>
          <w:rFonts w:ascii="Times New Roman" w:hAnsi="Times New Roman"/>
          <w:b/>
          <w:sz w:val="24"/>
          <w:szCs w:val="24"/>
        </w:rPr>
        <w:t>2.</w:t>
      </w:r>
      <w:r w:rsidR="001C6A11" w:rsidRPr="00290255">
        <w:rPr>
          <w:rFonts w:ascii="Times New Roman" w:hAnsi="Times New Roman"/>
          <w:b/>
          <w:sz w:val="24"/>
          <w:szCs w:val="24"/>
        </w:rPr>
        <w:t xml:space="preserve"> Антидемпинговые меры</w:t>
      </w:r>
    </w:p>
    <w:p w:rsidR="001C6A11" w:rsidRPr="00290255" w:rsidRDefault="00051D5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1C6A11" w:rsidRPr="00290255">
        <w:rPr>
          <w:rFonts w:ascii="Times New Roman" w:hAnsi="Times New Roman"/>
          <w:sz w:val="24"/>
          <w:szCs w:val="24"/>
        </w:rPr>
        <w:t>.</w:t>
      </w:r>
      <w:r w:rsidR="001C6A11">
        <w:rPr>
          <w:rFonts w:ascii="Times New Roman" w:hAnsi="Times New Roman"/>
          <w:sz w:val="24"/>
          <w:szCs w:val="24"/>
        </w:rPr>
        <w:t>2.</w:t>
      </w:r>
      <w:r w:rsidR="001C6A11" w:rsidRPr="00290255">
        <w:rPr>
          <w:rFonts w:ascii="Times New Roman" w:hAnsi="Times New Roman"/>
          <w:sz w:val="24"/>
          <w:szCs w:val="24"/>
        </w:rPr>
        <w:t>1. 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w:t>
      </w:r>
      <w:r w:rsidR="001C6A11">
        <w:rPr>
          <w:rFonts w:ascii="Times New Roman" w:hAnsi="Times New Roman"/>
          <w:sz w:val="24"/>
          <w:szCs w:val="24"/>
        </w:rPr>
        <w:t xml:space="preserve"> </w:t>
      </w:r>
      <w:r w:rsidR="001C6A11" w:rsidRPr="00290255">
        <w:rPr>
          <w:rFonts w:ascii="Times New Roman" w:hAnsi="Times New Roman"/>
          <w:sz w:val="24"/>
          <w:szCs w:val="24"/>
        </w:rPr>
        <w:t xml:space="preserve">процентов </w:t>
      </w:r>
      <w:r w:rsidR="001C6A11">
        <w:rPr>
          <w:rFonts w:ascii="Times New Roman" w:hAnsi="Times New Roman"/>
          <w:sz w:val="24"/>
          <w:szCs w:val="24"/>
        </w:rPr>
        <w:t xml:space="preserve">от </w:t>
      </w:r>
      <w:r w:rsidR="001C6A11" w:rsidRPr="00290255">
        <w:rPr>
          <w:rFonts w:ascii="Times New Roman" w:hAnsi="Times New Roman"/>
          <w:sz w:val="24"/>
          <w:szCs w:val="24"/>
        </w:rPr>
        <w:t>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расчета или сметного расчета.</w:t>
      </w:r>
    </w:p>
    <w:p w:rsidR="001C6A11" w:rsidRPr="00290255" w:rsidRDefault="00051D5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1C6A11" w:rsidRPr="00290255">
        <w:rPr>
          <w:rFonts w:ascii="Times New Roman" w:hAnsi="Times New Roman"/>
          <w:sz w:val="24"/>
          <w:szCs w:val="24"/>
        </w:rPr>
        <w:t>.</w:t>
      </w:r>
      <w:r w:rsidR="001C6A11">
        <w:rPr>
          <w:rFonts w:ascii="Times New Roman" w:hAnsi="Times New Roman"/>
          <w:sz w:val="24"/>
          <w:szCs w:val="24"/>
        </w:rPr>
        <w:t>2.</w:t>
      </w:r>
      <w:r w:rsidR="001C6A11" w:rsidRPr="00290255">
        <w:rPr>
          <w:rFonts w:ascii="Times New Roman" w:hAnsi="Times New Roman"/>
          <w:sz w:val="24"/>
          <w:szCs w:val="24"/>
        </w:rPr>
        <w:t xml:space="preserve">2. В случае неисполнения установленных требований победитель или участник закупки, с которым заключается договор, признается уклонившимся </w:t>
      </w:r>
      <w:r w:rsidR="001C6A11">
        <w:rPr>
          <w:rFonts w:ascii="Times New Roman" w:hAnsi="Times New Roman"/>
          <w:sz w:val="24"/>
          <w:szCs w:val="24"/>
        </w:rPr>
        <w:t xml:space="preserve">от </w:t>
      </w:r>
      <w:r w:rsidR="001C6A11" w:rsidRPr="00290255">
        <w:rPr>
          <w:rFonts w:ascii="Times New Roman" w:hAnsi="Times New Roman"/>
          <w:sz w:val="24"/>
          <w:szCs w:val="24"/>
        </w:rPr>
        <w:t>заключения договора.</w:t>
      </w:r>
    </w:p>
    <w:p w:rsidR="001C6A11" w:rsidRPr="00290255" w:rsidRDefault="00051D5F" w:rsidP="001C6A11">
      <w:pPr>
        <w:autoSpaceDE w:val="0"/>
        <w:autoSpaceDN w:val="0"/>
        <w:adjustRightInd w:val="0"/>
        <w:spacing w:after="0" w:line="240" w:lineRule="auto"/>
        <w:ind w:firstLine="709"/>
        <w:jc w:val="both"/>
        <w:outlineLvl w:val="1"/>
        <w:rPr>
          <w:rFonts w:ascii="Times New Roman" w:hAnsi="Times New Roman"/>
          <w:b/>
          <w:sz w:val="24"/>
          <w:szCs w:val="24"/>
        </w:rPr>
      </w:pPr>
      <w:r>
        <w:rPr>
          <w:rFonts w:ascii="Times New Roman" w:hAnsi="Times New Roman"/>
          <w:b/>
          <w:sz w:val="24"/>
          <w:szCs w:val="24"/>
        </w:rPr>
        <w:t>42</w:t>
      </w:r>
      <w:r w:rsidR="001C6A11">
        <w:rPr>
          <w:rFonts w:ascii="Times New Roman" w:hAnsi="Times New Roman"/>
          <w:b/>
          <w:sz w:val="24"/>
          <w:szCs w:val="24"/>
        </w:rPr>
        <w:t>.3.</w:t>
      </w:r>
      <w:r w:rsidR="001C6A11" w:rsidRPr="00290255">
        <w:rPr>
          <w:rFonts w:ascii="Times New Roman" w:hAnsi="Times New Roman"/>
          <w:b/>
          <w:sz w:val="24"/>
          <w:szCs w:val="24"/>
        </w:rPr>
        <w:t xml:space="preserve"> Особенности исполнения договора</w:t>
      </w:r>
    </w:p>
    <w:p w:rsidR="001C6A11" w:rsidRPr="00290255" w:rsidRDefault="00051D5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1C6A11" w:rsidRPr="00290255">
        <w:rPr>
          <w:rFonts w:ascii="Times New Roman" w:hAnsi="Times New Roman"/>
          <w:sz w:val="24"/>
          <w:szCs w:val="24"/>
        </w:rPr>
        <w:t>.</w:t>
      </w:r>
      <w:r w:rsidR="001C6A11">
        <w:rPr>
          <w:rFonts w:ascii="Times New Roman" w:hAnsi="Times New Roman"/>
          <w:sz w:val="24"/>
          <w:szCs w:val="24"/>
        </w:rPr>
        <w:t>3.</w:t>
      </w:r>
      <w:r w:rsidR="001C6A11" w:rsidRPr="00290255">
        <w:rPr>
          <w:rFonts w:ascii="Times New Roman" w:hAnsi="Times New Roman"/>
          <w:sz w:val="24"/>
          <w:szCs w:val="24"/>
        </w:rPr>
        <w:t xml:space="preserve">1. Поставщик в соответствии с условиями договора обязан своевременно предоставлять достоверную информацию о ходе исполнения своих обязательств, в том </w:t>
      </w:r>
      <w:r w:rsidR="001C6A11" w:rsidRPr="00290255">
        <w:rPr>
          <w:rFonts w:ascii="Times New Roman" w:hAnsi="Times New Roman"/>
          <w:sz w:val="24"/>
          <w:szCs w:val="24"/>
        </w:rPr>
        <w:lastRenderedPageBreak/>
        <w:t>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1C6A11" w:rsidRPr="00290255" w:rsidRDefault="00051D5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1C6A11" w:rsidRPr="00290255">
        <w:rPr>
          <w:rFonts w:ascii="Times New Roman" w:hAnsi="Times New Roman"/>
          <w:sz w:val="24"/>
          <w:szCs w:val="24"/>
        </w:rPr>
        <w:t>.</w:t>
      </w:r>
      <w:r w:rsidR="001C6A11">
        <w:rPr>
          <w:rFonts w:ascii="Times New Roman" w:hAnsi="Times New Roman"/>
          <w:sz w:val="24"/>
          <w:szCs w:val="24"/>
        </w:rPr>
        <w:t>3.</w:t>
      </w:r>
      <w:r w:rsidR="001C6A11" w:rsidRPr="00290255">
        <w:rPr>
          <w:rFonts w:ascii="Times New Roman" w:hAnsi="Times New Roman"/>
          <w:sz w:val="24"/>
          <w:szCs w:val="24"/>
        </w:rPr>
        <w:t xml:space="preserve">2. Экспертиза представленных результатов проводится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w:t>
      </w:r>
      <w:r w:rsidR="001C6A11">
        <w:rPr>
          <w:rFonts w:ascii="Times New Roman" w:hAnsi="Times New Roman"/>
          <w:sz w:val="24"/>
          <w:szCs w:val="24"/>
        </w:rPr>
        <w:t xml:space="preserve">от </w:t>
      </w:r>
      <w:r w:rsidR="001C6A11" w:rsidRPr="00290255">
        <w:rPr>
          <w:rFonts w:ascii="Times New Roman" w:hAnsi="Times New Roman"/>
          <w:sz w:val="24"/>
          <w:szCs w:val="24"/>
        </w:rPr>
        <w:t>его требований, в заключени</w:t>
      </w:r>
      <w:proofErr w:type="gramStart"/>
      <w:r w:rsidR="001C6A11" w:rsidRPr="00290255">
        <w:rPr>
          <w:rFonts w:ascii="Times New Roman" w:hAnsi="Times New Roman"/>
          <w:sz w:val="24"/>
          <w:szCs w:val="24"/>
        </w:rPr>
        <w:t>и</w:t>
      </w:r>
      <w:proofErr w:type="gramEnd"/>
      <w:r w:rsidR="001C6A11" w:rsidRPr="00290255">
        <w:rPr>
          <w:rFonts w:ascii="Times New Roman" w:hAnsi="Times New Roman"/>
          <w:sz w:val="24"/>
          <w:szCs w:val="24"/>
        </w:rPr>
        <w:t xml:space="preserve"> могут содержаться предложения </w:t>
      </w:r>
      <w:r w:rsidR="001C6A11">
        <w:rPr>
          <w:rFonts w:ascii="Times New Roman" w:hAnsi="Times New Roman"/>
          <w:sz w:val="24"/>
          <w:szCs w:val="24"/>
        </w:rPr>
        <w:t xml:space="preserve">об </w:t>
      </w:r>
      <w:r w:rsidR="001C6A11" w:rsidRPr="00290255">
        <w:rPr>
          <w:rFonts w:ascii="Times New Roman" w:hAnsi="Times New Roman"/>
          <w:sz w:val="24"/>
          <w:szCs w:val="24"/>
        </w:rPr>
        <w:t>устранении такого отклонения.</w:t>
      </w:r>
    </w:p>
    <w:p w:rsidR="001C6A11" w:rsidRPr="00290255" w:rsidRDefault="00051D5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1C6A11" w:rsidRPr="00290255">
        <w:rPr>
          <w:rFonts w:ascii="Times New Roman" w:hAnsi="Times New Roman"/>
          <w:sz w:val="24"/>
          <w:szCs w:val="24"/>
        </w:rPr>
        <w:t>.</w:t>
      </w:r>
      <w:r w:rsidR="001C6A11">
        <w:rPr>
          <w:rFonts w:ascii="Times New Roman" w:hAnsi="Times New Roman"/>
          <w:sz w:val="24"/>
          <w:szCs w:val="24"/>
        </w:rPr>
        <w:t>3.</w:t>
      </w:r>
      <w:r w:rsidR="001C6A11" w:rsidRPr="00290255">
        <w:rPr>
          <w:rFonts w:ascii="Times New Roman" w:hAnsi="Times New Roman"/>
          <w:sz w:val="24"/>
          <w:szCs w:val="24"/>
        </w:rPr>
        <w:t>3. По решению Заказчика для приемки результатов договора (его отдельных этапов) может создаваться приемочная комиссия.</w:t>
      </w:r>
    </w:p>
    <w:p w:rsidR="001C6A11" w:rsidRPr="00290255" w:rsidRDefault="00051D5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1C6A11" w:rsidRPr="00290255">
        <w:rPr>
          <w:rFonts w:ascii="Times New Roman" w:hAnsi="Times New Roman"/>
          <w:sz w:val="24"/>
          <w:szCs w:val="24"/>
        </w:rPr>
        <w:t>.</w:t>
      </w:r>
      <w:r w:rsidR="001C6A11">
        <w:rPr>
          <w:rFonts w:ascii="Times New Roman" w:hAnsi="Times New Roman"/>
          <w:sz w:val="24"/>
          <w:szCs w:val="24"/>
        </w:rPr>
        <w:t>3.</w:t>
      </w:r>
      <w:r w:rsidR="001C6A11" w:rsidRPr="00290255">
        <w:rPr>
          <w:rFonts w:ascii="Times New Roman" w:hAnsi="Times New Roman"/>
          <w:sz w:val="24"/>
          <w:szCs w:val="24"/>
        </w:rPr>
        <w:t xml:space="preserve">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письменный мотивированный отказ </w:t>
      </w:r>
      <w:r w:rsidR="001C6A11">
        <w:rPr>
          <w:rFonts w:ascii="Times New Roman" w:hAnsi="Times New Roman"/>
          <w:sz w:val="24"/>
          <w:szCs w:val="24"/>
        </w:rPr>
        <w:t xml:space="preserve">от </w:t>
      </w:r>
      <w:r w:rsidR="001C6A11" w:rsidRPr="00290255">
        <w:rPr>
          <w:rFonts w:ascii="Times New Roman" w:hAnsi="Times New Roman"/>
          <w:sz w:val="24"/>
          <w:szCs w:val="24"/>
        </w:rPr>
        <w:t>подписания такого документа.</w:t>
      </w:r>
    </w:p>
    <w:p w:rsidR="001C6A11" w:rsidRPr="00290255" w:rsidRDefault="00051D5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1C6A11" w:rsidRPr="00290255">
        <w:rPr>
          <w:rFonts w:ascii="Times New Roman" w:hAnsi="Times New Roman"/>
          <w:sz w:val="24"/>
          <w:szCs w:val="24"/>
        </w:rPr>
        <w:t>.</w:t>
      </w:r>
      <w:r w:rsidR="001C6A11">
        <w:rPr>
          <w:rFonts w:ascii="Times New Roman" w:hAnsi="Times New Roman"/>
          <w:sz w:val="24"/>
          <w:szCs w:val="24"/>
        </w:rPr>
        <w:t>3.</w:t>
      </w:r>
      <w:r w:rsidR="001C6A11" w:rsidRPr="00290255">
        <w:rPr>
          <w:rFonts w:ascii="Times New Roman" w:hAnsi="Times New Roman"/>
          <w:sz w:val="24"/>
          <w:szCs w:val="24"/>
        </w:rPr>
        <w:t xml:space="preserve">5.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w:t>
      </w:r>
      <w:r w:rsidR="001C6A11">
        <w:rPr>
          <w:rFonts w:ascii="Times New Roman" w:hAnsi="Times New Roman"/>
          <w:sz w:val="24"/>
          <w:szCs w:val="24"/>
        </w:rPr>
        <w:t xml:space="preserve">от </w:t>
      </w:r>
      <w:r w:rsidR="001C6A11" w:rsidRPr="00290255">
        <w:rPr>
          <w:rFonts w:ascii="Times New Roman" w:hAnsi="Times New Roman"/>
          <w:sz w:val="24"/>
          <w:szCs w:val="24"/>
        </w:rPr>
        <w:t>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w:t>
      </w:r>
    </w:p>
    <w:p w:rsidR="001C6A11" w:rsidRPr="00290255" w:rsidRDefault="00051D5F" w:rsidP="001C6A11">
      <w:pPr>
        <w:autoSpaceDE w:val="0"/>
        <w:autoSpaceDN w:val="0"/>
        <w:adjustRightInd w:val="0"/>
        <w:spacing w:after="0" w:line="240" w:lineRule="auto"/>
        <w:ind w:firstLine="709"/>
        <w:jc w:val="both"/>
        <w:outlineLvl w:val="1"/>
        <w:rPr>
          <w:rFonts w:ascii="Times New Roman" w:hAnsi="Times New Roman"/>
          <w:b/>
          <w:sz w:val="24"/>
          <w:szCs w:val="24"/>
        </w:rPr>
      </w:pPr>
      <w:r>
        <w:rPr>
          <w:rFonts w:ascii="Times New Roman" w:hAnsi="Times New Roman"/>
          <w:b/>
          <w:sz w:val="24"/>
          <w:szCs w:val="24"/>
        </w:rPr>
        <w:t>42</w:t>
      </w:r>
      <w:r w:rsidR="001C6A11">
        <w:rPr>
          <w:rFonts w:ascii="Times New Roman" w:hAnsi="Times New Roman"/>
          <w:b/>
          <w:sz w:val="24"/>
          <w:szCs w:val="24"/>
        </w:rPr>
        <w:t>.4.</w:t>
      </w:r>
      <w:r w:rsidR="001C6A11" w:rsidRPr="00290255">
        <w:rPr>
          <w:rFonts w:ascii="Times New Roman" w:hAnsi="Times New Roman"/>
          <w:b/>
          <w:sz w:val="24"/>
          <w:szCs w:val="24"/>
        </w:rPr>
        <w:t xml:space="preserve"> Изменение договора</w:t>
      </w:r>
    </w:p>
    <w:p w:rsidR="001C6A11" w:rsidRPr="00290255" w:rsidRDefault="00051D5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1C6A11">
        <w:rPr>
          <w:rFonts w:ascii="Times New Roman" w:hAnsi="Times New Roman"/>
          <w:sz w:val="24"/>
          <w:szCs w:val="24"/>
        </w:rPr>
        <w:t>.4.</w:t>
      </w:r>
      <w:r w:rsidR="001C6A11" w:rsidRPr="00290255">
        <w:rPr>
          <w:rFonts w:ascii="Times New Roman" w:hAnsi="Times New Roman"/>
          <w:sz w:val="24"/>
          <w:szCs w:val="24"/>
        </w:rPr>
        <w:t>1. Изменение договора в ходе его исполнения допускается по соглашению сторон.</w:t>
      </w:r>
    </w:p>
    <w:p w:rsidR="001C6A11" w:rsidRPr="00290255" w:rsidRDefault="00051D5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1C6A11">
        <w:rPr>
          <w:rFonts w:ascii="Times New Roman" w:hAnsi="Times New Roman"/>
          <w:sz w:val="24"/>
          <w:szCs w:val="24"/>
        </w:rPr>
        <w:t>.4.</w:t>
      </w:r>
      <w:r w:rsidR="001C6A11" w:rsidRPr="00290255">
        <w:rPr>
          <w:rFonts w:ascii="Times New Roman" w:hAnsi="Times New Roman"/>
          <w:sz w:val="24"/>
          <w:szCs w:val="24"/>
        </w:rPr>
        <w:t>2. Заказчик вправе изменить не более чем на 10</w:t>
      </w:r>
      <w:r w:rsidR="001C6A11">
        <w:rPr>
          <w:rFonts w:ascii="Times New Roman" w:hAnsi="Times New Roman"/>
          <w:sz w:val="24"/>
          <w:szCs w:val="24"/>
        </w:rPr>
        <w:t xml:space="preserve"> </w:t>
      </w:r>
      <w:r w:rsidR="001C6A11" w:rsidRPr="00290255">
        <w:rPr>
          <w:rFonts w:ascii="Times New Roman" w:hAnsi="Times New Roman"/>
          <w:sz w:val="24"/>
          <w:szCs w:val="24"/>
        </w:rPr>
        <w:t>процентов предусмотренный договором объем товаров, раб</w:t>
      </w:r>
      <w:r w:rsidR="001C6A11">
        <w:rPr>
          <w:rFonts w:ascii="Times New Roman" w:hAnsi="Times New Roman"/>
          <w:sz w:val="24"/>
          <w:szCs w:val="24"/>
        </w:rPr>
        <w:t xml:space="preserve">от </w:t>
      </w:r>
      <w:r w:rsidR="001C6A11" w:rsidRPr="00290255">
        <w:rPr>
          <w:rFonts w:ascii="Times New Roman" w:hAnsi="Times New Roman"/>
          <w:sz w:val="24"/>
          <w:szCs w:val="24"/>
        </w:rPr>
        <w:t>(услуг)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w:t>
      </w:r>
      <w:r w:rsidR="001C6A11">
        <w:rPr>
          <w:rFonts w:ascii="Times New Roman" w:hAnsi="Times New Roman"/>
          <w:sz w:val="24"/>
          <w:szCs w:val="24"/>
        </w:rPr>
        <w:t xml:space="preserve">от </w:t>
      </w:r>
      <w:r w:rsidR="001C6A11" w:rsidRPr="00290255">
        <w:rPr>
          <w:rFonts w:ascii="Times New Roman" w:hAnsi="Times New Roman"/>
          <w:sz w:val="24"/>
          <w:szCs w:val="24"/>
        </w:rPr>
        <w:t xml:space="preserve">(услуг),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w:t>
      </w:r>
      <w:r w:rsidR="001C6A11">
        <w:rPr>
          <w:rFonts w:ascii="Times New Roman" w:hAnsi="Times New Roman"/>
          <w:sz w:val="24"/>
          <w:szCs w:val="24"/>
        </w:rPr>
        <w:t xml:space="preserve">от </w:t>
      </w:r>
      <w:r w:rsidR="001C6A11" w:rsidRPr="00290255">
        <w:rPr>
          <w:rFonts w:ascii="Times New Roman" w:hAnsi="Times New Roman"/>
          <w:sz w:val="24"/>
          <w:szCs w:val="24"/>
        </w:rPr>
        <w:t>деления первоначальной цены договора на предусмотренное в договоре количество такого товара, работы (услуги).</w:t>
      </w:r>
    </w:p>
    <w:p w:rsidR="001C6A11" w:rsidRDefault="00051D5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1C6A11">
        <w:rPr>
          <w:rFonts w:ascii="Times New Roman" w:hAnsi="Times New Roman"/>
          <w:sz w:val="24"/>
          <w:szCs w:val="24"/>
        </w:rPr>
        <w:t>.4.</w:t>
      </w:r>
      <w:r w:rsidR="001C6A11" w:rsidRPr="00290255">
        <w:rPr>
          <w:rFonts w:ascii="Times New Roman" w:hAnsi="Times New Roman"/>
          <w:sz w:val="24"/>
          <w:szCs w:val="24"/>
        </w:rPr>
        <w:t xml:space="preserve">3. </w:t>
      </w:r>
      <w:proofErr w:type="gramStart"/>
      <w:r w:rsidR="001C6A11" w:rsidRPr="00290255">
        <w:rPr>
          <w:rFonts w:ascii="Times New Roman" w:hAnsi="Times New Roman"/>
          <w:sz w:val="24"/>
          <w:szCs w:val="24"/>
        </w:rPr>
        <w:t xml:space="preserve">Заказчик вправе по согласованию </w:t>
      </w:r>
      <w:r w:rsidR="001C6A11">
        <w:rPr>
          <w:rFonts w:ascii="Times New Roman" w:hAnsi="Times New Roman"/>
          <w:sz w:val="24"/>
          <w:szCs w:val="24"/>
        </w:rPr>
        <w:t>с органом исполнительной власти</w:t>
      </w:r>
      <w:r w:rsidR="001C6A11" w:rsidRPr="00290255">
        <w:rPr>
          <w:rFonts w:ascii="Times New Roman" w:hAnsi="Times New Roman"/>
          <w:sz w:val="24"/>
          <w:szCs w:val="24"/>
        </w:rPr>
        <w:t xml:space="preserve">, в ведомственном подчинении которого находится </w:t>
      </w:r>
      <w:r w:rsidR="001C6A11">
        <w:rPr>
          <w:rFonts w:ascii="Times New Roman" w:hAnsi="Times New Roman"/>
          <w:sz w:val="24"/>
          <w:szCs w:val="24"/>
        </w:rPr>
        <w:t>Заказчик</w:t>
      </w:r>
      <w:r w:rsidR="001C6A11" w:rsidRPr="00290255">
        <w:rPr>
          <w:rFonts w:ascii="Times New Roman" w:hAnsi="Times New Roman"/>
          <w:sz w:val="24"/>
          <w:szCs w:val="24"/>
        </w:rPr>
        <w:t>, изменить не более чем на 30</w:t>
      </w:r>
      <w:r w:rsidR="001C6A11">
        <w:rPr>
          <w:rFonts w:ascii="Times New Roman" w:hAnsi="Times New Roman"/>
          <w:sz w:val="24"/>
          <w:szCs w:val="24"/>
        </w:rPr>
        <w:t xml:space="preserve"> </w:t>
      </w:r>
      <w:r w:rsidR="001C6A11" w:rsidRPr="00290255">
        <w:rPr>
          <w:rFonts w:ascii="Times New Roman" w:hAnsi="Times New Roman"/>
          <w:sz w:val="24"/>
          <w:szCs w:val="24"/>
        </w:rPr>
        <w:t>процентов предусмотренный договором объем товаров, раб</w:t>
      </w:r>
      <w:r w:rsidR="001C6A11">
        <w:rPr>
          <w:rFonts w:ascii="Times New Roman" w:hAnsi="Times New Roman"/>
          <w:sz w:val="24"/>
          <w:szCs w:val="24"/>
        </w:rPr>
        <w:t xml:space="preserve">от </w:t>
      </w:r>
      <w:r w:rsidR="001C6A11" w:rsidRPr="00290255">
        <w:rPr>
          <w:rFonts w:ascii="Times New Roman" w:hAnsi="Times New Roman"/>
          <w:sz w:val="24"/>
          <w:szCs w:val="24"/>
        </w:rPr>
        <w:t>(услуг)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w:t>
      </w:r>
      <w:r w:rsidR="001C6A11">
        <w:rPr>
          <w:rFonts w:ascii="Times New Roman" w:hAnsi="Times New Roman"/>
          <w:sz w:val="24"/>
          <w:szCs w:val="24"/>
        </w:rPr>
        <w:t xml:space="preserve">от </w:t>
      </w:r>
      <w:r w:rsidR="001C6A11" w:rsidRPr="00290255">
        <w:rPr>
          <w:rFonts w:ascii="Times New Roman" w:hAnsi="Times New Roman"/>
          <w:sz w:val="24"/>
          <w:szCs w:val="24"/>
        </w:rPr>
        <w:t>(услуг), не предусмотренных договором, но связанных с работами (услугами), предусмотренными</w:t>
      </w:r>
      <w:proofErr w:type="gramEnd"/>
      <w:r w:rsidR="001C6A11" w:rsidRPr="00290255">
        <w:rPr>
          <w:rFonts w:ascii="Times New Roman" w:hAnsi="Times New Roman"/>
          <w:sz w:val="24"/>
          <w:szCs w:val="24"/>
        </w:rPr>
        <w:t xml:space="preserve"> договором. Цена единицы дополнительно поставляемого товара, оказываемой услуги (работы) должна определяться как частное </w:t>
      </w:r>
      <w:r w:rsidR="001C6A11">
        <w:rPr>
          <w:rFonts w:ascii="Times New Roman" w:hAnsi="Times New Roman"/>
          <w:sz w:val="24"/>
          <w:szCs w:val="24"/>
        </w:rPr>
        <w:t xml:space="preserve">от </w:t>
      </w:r>
      <w:r w:rsidR="001C6A11" w:rsidRPr="00290255">
        <w:rPr>
          <w:rFonts w:ascii="Times New Roman" w:hAnsi="Times New Roman"/>
          <w:sz w:val="24"/>
          <w:szCs w:val="24"/>
        </w:rPr>
        <w:t>деления первоначальной цены договора на предусмотренное в договоре количество такого товара, работы (услуги).</w:t>
      </w:r>
    </w:p>
    <w:p w:rsidR="001C6A11" w:rsidRPr="00290255" w:rsidRDefault="00051D5F" w:rsidP="001C6A11">
      <w:pPr>
        <w:autoSpaceDE w:val="0"/>
        <w:autoSpaceDN w:val="0"/>
        <w:adjustRightInd w:val="0"/>
        <w:spacing w:after="0" w:line="240" w:lineRule="auto"/>
        <w:ind w:firstLine="709"/>
        <w:jc w:val="both"/>
        <w:outlineLvl w:val="1"/>
        <w:rPr>
          <w:rFonts w:ascii="Times New Roman" w:hAnsi="Times New Roman"/>
          <w:b/>
          <w:sz w:val="24"/>
          <w:szCs w:val="24"/>
        </w:rPr>
      </w:pPr>
      <w:r>
        <w:rPr>
          <w:rFonts w:ascii="Times New Roman" w:hAnsi="Times New Roman"/>
          <w:b/>
          <w:sz w:val="24"/>
          <w:szCs w:val="24"/>
        </w:rPr>
        <w:t>42</w:t>
      </w:r>
      <w:r w:rsidR="001C6A11" w:rsidRPr="00290255">
        <w:rPr>
          <w:rFonts w:ascii="Times New Roman" w:hAnsi="Times New Roman"/>
          <w:b/>
          <w:sz w:val="24"/>
          <w:szCs w:val="24"/>
        </w:rPr>
        <w:t>.</w:t>
      </w:r>
      <w:r w:rsidR="001C6A11">
        <w:rPr>
          <w:rFonts w:ascii="Times New Roman" w:hAnsi="Times New Roman"/>
          <w:b/>
          <w:sz w:val="24"/>
          <w:szCs w:val="24"/>
        </w:rPr>
        <w:t>5.</w:t>
      </w:r>
      <w:r w:rsidR="001C6A11" w:rsidRPr="00290255">
        <w:rPr>
          <w:rFonts w:ascii="Times New Roman" w:hAnsi="Times New Roman"/>
          <w:b/>
          <w:sz w:val="24"/>
          <w:szCs w:val="24"/>
        </w:rPr>
        <w:t xml:space="preserve"> Расторжение договора</w:t>
      </w:r>
    </w:p>
    <w:p w:rsidR="001C6A11" w:rsidRPr="00290255" w:rsidRDefault="00051D5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42</w:t>
      </w:r>
      <w:r w:rsidR="001C6A11">
        <w:rPr>
          <w:rFonts w:ascii="Times New Roman" w:hAnsi="Times New Roman"/>
          <w:sz w:val="24"/>
          <w:szCs w:val="24"/>
        </w:rPr>
        <w:t>.5.</w:t>
      </w:r>
      <w:r w:rsidR="001C6A11" w:rsidRPr="00290255">
        <w:rPr>
          <w:rFonts w:ascii="Times New Roman" w:hAnsi="Times New Roman"/>
          <w:sz w:val="24"/>
          <w:szCs w:val="24"/>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1C6A11" w:rsidRPr="00290255" w:rsidRDefault="00051D5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1C6A11">
        <w:rPr>
          <w:rFonts w:ascii="Times New Roman" w:hAnsi="Times New Roman"/>
          <w:sz w:val="24"/>
          <w:szCs w:val="24"/>
        </w:rPr>
        <w:t>.5.</w:t>
      </w:r>
      <w:r w:rsidR="001C6A11" w:rsidRPr="00290255">
        <w:rPr>
          <w:rFonts w:ascii="Times New Roman" w:hAnsi="Times New Roman"/>
          <w:sz w:val="24"/>
          <w:szCs w:val="24"/>
        </w:rPr>
        <w:t xml:space="preserve">2. </w:t>
      </w:r>
      <w:proofErr w:type="gramStart"/>
      <w:r w:rsidR="001C6A11" w:rsidRPr="00290255">
        <w:rPr>
          <w:rFonts w:ascii="Times New Roman" w:hAnsi="Times New Roman"/>
          <w:sz w:val="24"/>
          <w:szCs w:val="24"/>
        </w:rPr>
        <w:t>Договор</w:t>
      </w:r>
      <w:proofErr w:type="gramEnd"/>
      <w:r w:rsidR="001C6A11" w:rsidRPr="00290255">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документацией о закупке и договором.</w:t>
      </w:r>
    </w:p>
    <w:p w:rsidR="001C6A11" w:rsidRPr="00290255" w:rsidRDefault="00051D5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1C6A11">
        <w:rPr>
          <w:rFonts w:ascii="Times New Roman" w:hAnsi="Times New Roman"/>
          <w:sz w:val="24"/>
          <w:szCs w:val="24"/>
        </w:rPr>
        <w:t>.5.</w:t>
      </w:r>
      <w:r w:rsidR="001C6A11" w:rsidRPr="00290255">
        <w:rPr>
          <w:rFonts w:ascii="Times New Roman" w:hAnsi="Times New Roman"/>
          <w:sz w:val="24"/>
          <w:szCs w:val="24"/>
        </w:rPr>
        <w:t xml:space="preserve">3. Заказчик обязан принять решение </w:t>
      </w:r>
      <w:r w:rsidR="001C6A11">
        <w:rPr>
          <w:rFonts w:ascii="Times New Roman" w:hAnsi="Times New Roman"/>
          <w:sz w:val="24"/>
          <w:szCs w:val="24"/>
        </w:rPr>
        <w:t xml:space="preserve">об </w:t>
      </w:r>
      <w:r w:rsidR="001C6A11" w:rsidRPr="00290255">
        <w:rPr>
          <w:rFonts w:ascii="Times New Roman" w:hAnsi="Times New Roman"/>
          <w:sz w:val="24"/>
          <w:szCs w:val="24"/>
        </w:rPr>
        <w:t xml:space="preserve">одностороннем отказе </w:t>
      </w:r>
      <w:r w:rsidR="001C6A11">
        <w:rPr>
          <w:rFonts w:ascii="Times New Roman" w:hAnsi="Times New Roman"/>
          <w:sz w:val="24"/>
          <w:szCs w:val="24"/>
        </w:rPr>
        <w:t xml:space="preserve">от </w:t>
      </w:r>
      <w:r w:rsidR="001C6A11" w:rsidRPr="00290255">
        <w:rPr>
          <w:rFonts w:ascii="Times New Roman" w:hAnsi="Times New Roman"/>
          <w:sz w:val="24"/>
          <w:szCs w:val="24"/>
        </w:rPr>
        <w:t>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закупочной процедуры.</w:t>
      </w:r>
    </w:p>
    <w:p w:rsidR="001C6A11" w:rsidRPr="00290255" w:rsidRDefault="00051D5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1C6A11">
        <w:rPr>
          <w:rFonts w:ascii="Times New Roman" w:hAnsi="Times New Roman"/>
          <w:sz w:val="24"/>
          <w:szCs w:val="24"/>
        </w:rPr>
        <w:t>.5.</w:t>
      </w:r>
      <w:r w:rsidR="001C6A11" w:rsidRPr="00290255">
        <w:rPr>
          <w:rFonts w:ascii="Times New Roman" w:hAnsi="Times New Roman"/>
          <w:sz w:val="24"/>
          <w:szCs w:val="24"/>
        </w:rPr>
        <w:t xml:space="preserve">4. При расторжении договора в одностороннем порядке по вине поставщика (подрядчика, исполнителя) Заказчик обязан предъявить требование </w:t>
      </w:r>
      <w:r w:rsidR="001C6A11">
        <w:rPr>
          <w:rFonts w:ascii="Times New Roman" w:hAnsi="Times New Roman"/>
          <w:sz w:val="24"/>
          <w:szCs w:val="24"/>
        </w:rPr>
        <w:t xml:space="preserve">об </w:t>
      </w:r>
      <w:r w:rsidR="001C6A11" w:rsidRPr="00290255">
        <w:rPr>
          <w:rFonts w:ascii="Times New Roman" w:hAnsi="Times New Roman"/>
          <w:sz w:val="24"/>
          <w:szCs w:val="24"/>
        </w:rPr>
        <w:t>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1C6A11" w:rsidRPr="00290255" w:rsidRDefault="00051D5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1C6A11">
        <w:rPr>
          <w:rFonts w:ascii="Times New Roman" w:hAnsi="Times New Roman"/>
          <w:sz w:val="24"/>
          <w:szCs w:val="24"/>
        </w:rPr>
        <w:t>.5.</w:t>
      </w:r>
      <w:r w:rsidR="001C6A11" w:rsidRPr="00290255">
        <w:rPr>
          <w:rFonts w:ascii="Times New Roman" w:hAnsi="Times New Roman"/>
          <w:sz w:val="24"/>
          <w:szCs w:val="24"/>
        </w:rPr>
        <w:t>5. Расторжение договора влечет за собой прекращение обязатель</w:t>
      </w:r>
      <w:proofErr w:type="gramStart"/>
      <w:r w:rsidR="001C6A11" w:rsidRPr="00290255">
        <w:rPr>
          <w:rFonts w:ascii="Times New Roman" w:hAnsi="Times New Roman"/>
          <w:sz w:val="24"/>
          <w:szCs w:val="24"/>
        </w:rPr>
        <w:t>ств ст</w:t>
      </w:r>
      <w:proofErr w:type="gramEnd"/>
      <w:r w:rsidR="001C6A11" w:rsidRPr="00290255">
        <w:rPr>
          <w:rFonts w:ascii="Times New Roman" w:hAnsi="Times New Roman"/>
          <w:sz w:val="24"/>
          <w:szCs w:val="24"/>
        </w:rPr>
        <w:t>орон договора по нему, но не освобождает от</w:t>
      </w:r>
      <w:r w:rsidR="001C6A11">
        <w:rPr>
          <w:rFonts w:ascii="Times New Roman" w:hAnsi="Times New Roman"/>
          <w:sz w:val="24"/>
          <w:szCs w:val="24"/>
        </w:rPr>
        <w:t xml:space="preserve"> </w:t>
      </w:r>
      <w:r w:rsidR="001C6A11" w:rsidRPr="00290255">
        <w:rPr>
          <w:rFonts w:ascii="Times New Roman" w:hAnsi="Times New Roman"/>
          <w:sz w:val="24"/>
          <w:szCs w:val="24"/>
        </w:rPr>
        <w:t>ответственности за неисполнение обязательств, которые имели место быть до расторжения договора.</w:t>
      </w:r>
    </w:p>
    <w:p w:rsidR="001C6A11" w:rsidRDefault="00051D5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1C6A11">
        <w:rPr>
          <w:rFonts w:ascii="Times New Roman" w:hAnsi="Times New Roman"/>
          <w:sz w:val="24"/>
          <w:szCs w:val="24"/>
        </w:rPr>
        <w:t>.5.</w:t>
      </w:r>
      <w:r w:rsidR="001C6A11" w:rsidRPr="00290255">
        <w:rPr>
          <w:rFonts w:ascii="Times New Roman" w:hAnsi="Times New Roman"/>
          <w:sz w:val="24"/>
          <w:szCs w:val="24"/>
        </w:rPr>
        <w:t xml:space="preserve">6. Договор считается измененным или расторгнутым с момента получения одной стороной уведомления другой стороны </w:t>
      </w:r>
      <w:r w:rsidR="001C6A11">
        <w:rPr>
          <w:rFonts w:ascii="Times New Roman" w:hAnsi="Times New Roman"/>
          <w:sz w:val="24"/>
          <w:szCs w:val="24"/>
        </w:rPr>
        <w:t xml:space="preserve">об </w:t>
      </w:r>
      <w:r w:rsidR="001C6A11" w:rsidRPr="00290255">
        <w:rPr>
          <w:rFonts w:ascii="Times New Roman" w:hAnsi="Times New Roman"/>
          <w:sz w:val="24"/>
          <w:szCs w:val="24"/>
        </w:rPr>
        <w:t xml:space="preserve">одностороннем отказе </w:t>
      </w:r>
      <w:r w:rsidR="001C6A11">
        <w:rPr>
          <w:rFonts w:ascii="Times New Roman" w:hAnsi="Times New Roman"/>
          <w:sz w:val="24"/>
          <w:szCs w:val="24"/>
        </w:rPr>
        <w:t xml:space="preserve">от </w:t>
      </w:r>
      <w:r w:rsidR="001C6A11" w:rsidRPr="00290255">
        <w:rPr>
          <w:rFonts w:ascii="Times New Roman" w:hAnsi="Times New Roman"/>
          <w:sz w:val="24"/>
          <w:szCs w:val="24"/>
        </w:rPr>
        <w:t>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1C6A11"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Default="00051D5F" w:rsidP="001C6A11">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43</w:t>
      </w:r>
      <w:r w:rsidR="001C6A11" w:rsidRPr="00A355A9">
        <w:rPr>
          <w:rFonts w:ascii="Times New Roman" w:hAnsi="Times New Roman"/>
          <w:b/>
          <w:sz w:val="24"/>
          <w:szCs w:val="24"/>
        </w:rPr>
        <w:t>. ПЛАНИРОВАНИЕ ЗАКУПОК</w:t>
      </w:r>
    </w:p>
    <w:p w:rsidR="001C6A11" w:rsidRPr="00A355A9" w:rsidRDefault="001C6A11" w:rsidP="001C6A11">
      <w:pPr>
        <w:autoSpaceDE w:val="0"/>
        <w:autoSpaceDN w:val="0"/>
        <w:adjustRightInd w:val="0"/>
        <w:spacing w:after="0" w:line="240" w:lineRule="auto"/>
        <w:ind w:firstLine="567"/>
        <w:jc w:val="center"/>
        <w:rPr>
          <w:rFonts w:ascii="Times New Roman" w:hAnsi="Times New Roman"/>
          <w:b/>
          <w:sz w:val="24"/>
          <w:szCs w:val="24"/>
        </w:rPr>
      </w:pPr>
    </w:p>
    <w:p w:rsidR="001C6A11" w:rsidRPr="00A355A9" w:rsidRDefault="00051D5F" w:rsidP="001C6A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43</w:t>
      </w:r>
      <w:r w:rsidR="001C6A11" w:rsidRPr="00A355A9">
        <w:rPr>
          <w:rFonts w:ascii="Times New Roman" w:hAnsi="Times New Roman"/>
          <w:sz w:val="24"/>
          <w:szCs w:val="24"/>
        </w:rPr>
        <w:t xml:space="preserve">.1. На основании годового планируемого объема работ </w:t>
      </w:r>
      <w:r w:rsidR="001C6A11">
        <w:rPr>
          <w:rFonts w:ascii="Times New Roman" w:hAnsi="Times New Roman"/>
          <w:sz w:val="24"/>
          <w:szCs w:val="24"/>
        </w:rPr>
        <w:t>Заказчиком</w:t>
      </w:r>
      <w:r w:rsidR="001C6A11" w:rsidRPr="00A355A9">
        <w:rPr>
          <w:rFonts w:ascii="Times New Roman" w:hAnsi="Times New Roman"/>
          <w:sz w:val="24"/>
          <w:szCs w:val="24"/>
        </w:rPr>
        <w:t xml:space="preserve"> составляется годовой пла</w:t>
      </w:r>
      <w:r w:rsidR="00437BA1">
        <w:rPr>
          <w:rFonts w:ascii="Times New Roman" w:hAnsi="Times New Roman"/>
          <w:sz w:val="24"/>
          <w:szCs w:val="24"/>
        </w:rPr>
        <w:t>н закупок товаров, работ, услуг</w:t>
      </w:r>
      <w:r w:rsidR="001C6A11" w:rsidRPr="00A355A9">
        <w:rPr>
          <w:rFonts w:ascii="Times New Roman" w:hAnsi="Times New Roman"/>
          <w:sz w:val="24"/>
          <w:szCs w:val="24"/>
        </w:rPr>
        <w:t>. План формируется в виде единого документа в электронном формате .</w:t>
      </w:r>
      <w:r w:rsidR="001C6A11" w:rsidRPr="00A355A9">
        <w:rPr>
          <w:rFonts w:ascii="Times New Roman" w:hAnsi="Times New Roman"/>
          <w:sz w:val="24"/>
          <w:szCs w:val="24"/>
          <w:lang w:val="en-US"/>
        </w:rPr>
        <w:t>doc</w:t>
      </w:r>
      <w:r w:rsidR="001C6A11" w:rsidRPr="00A355A9">
        <w:rPr>
          <w:rFonts w:ascii="Times New Roman" w:hAnsi="Times New Roman"/>
          <w:sz w:val="24"/>
          <w:szCs w:val="24"/>
        </w:rPr>
        <w:t>. План содержит следующие сведения:</w:t>
      </w:r>
    </w:p>
    <w:p w:rsidR="001C6A11" w:rsidRPr="00A355A9" w:rsidRDefault="001C6A11" w:rsidP="001C6A1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355A9">
        <w:rPr>
          <w:rFonts w:ascii="Times New Roman" w:hAnsi="Times New Roman"/>
          <w:color w:val="000000"/>
          <w:sz w:val="24"/>
          <w:szCs w:val="24"/>
        </w:rPr>
        <w:t>1) наименование, адрес местонахождения, телефон и адрес электронной почты заказчика;</w:t>
      </w:r>
    </w:p>
    <w:p w:rsidR="001C6A11" w:rsidRPr="00A355A9" w:rsidRDefault="001C6A11" w:rsidP="001C6A1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355A9">
        <w:rPr>
          <w:rFonts w:ascii="Times New Roman" w:hAnsi="Times New Roman"/>
          <w:color w:val="000000"/>
          <w:sz w:val="24"/>
          <w:szCs w:val="24"/>
        </w:rPr>
        <w:t>2) порядковый номер, который формируется последовательно с начала года;</w:t>
      </w:r>
    </w:p>
    <w:p w:rsidR="001C6A11" w:rsidRPr="00A355A9" w:rsidRDefault="001C6A11" w:rsidP="001C6A11">
      <w:pPr>
        <w:widowControl w:val="0"/>
        <w:autoSpaceDE w:val="0"/>
        <w:autoSpaceDN w:val="0"/>
        <w:adjustRightInd w:val="0"/>
        <w:spacing w:after="0" w:line="240" w:lineRule="auto"/>
        <w:ind w:firstLine="709"/>
        <w:jc w:val="both"/>
        <w:rPr>
          <w:rFonts w:ascii="Times New Roman" w:hAnsi="Times New Roman"/>
          <w:color w:val="000000"/>
          <w:sz w:val="24"/>
          <w:szCs w:val="24"/>
        </w:rPr>
      </w:pPr>
      <w:bookmarkStart w:id="9" w:name="Par64"/>
      <w:bookmarkEnd w:id="9"/>
      <w:proofErr w:type="gramStart"/>
      <w:r w:rsidRPr="00A355A9">
        <w:rPr>
          <w:rFonts w:ascii="Times New Roman" w:hAnsi="Times New Roman"/>
          <w:color w:val="000000"/>
          <w:sz w:val="24"/>
          <w:szCs w:val="24"/>
        </w:rPr>
        <w:t xml:space="preserve">3) предмет договора с указанием идентификационного кода закупки в соответствии с Общероссийским </w:t>
      </w:r>
      <w:hyperlink r:id="rId9" w:history="1">
        <w:r w:rsidRPr="00A355A9">
          <w:rPr>
            <w:rFonts w:ascii="Times New Roman" w:hAnsi="Times New Roman"/>
            <w:color w:val="000000"/>
            <w:sz w:val="24"/>
            <w:szCs w:val="24"/>
          </w:rPr>
          <w:t>классификатором</w:t>
        </w:r>
      </w:hyperlink>
      <w:r w:rsidRPr="00A355A9">
        <w:rPr>
          <w:rFonts w:ascii="Times New Roman" w:hAnsi="Times New Roman"/>
          <w:color w:val="000000"/>
          <w:sz w:val="24"/>
          <w:szCs w:val="24"/>
        </w:rPr>
        <w:t xml:space="preserve"> видов экономической деятельности (ОКВЭД) с обязательным заполнением разделов, подразделов и рекомендуемым заполнением классов, подклассов, групп, подгрупп и видов и Общероссийским </w:t>
      </w:r>
      <w:hyperlink r:id="rId10" w:history="1">
        <w:r w:rsidRPr="00A355A9">
          <w:rPr>
            <w:rFonts w:ascii="Times New Roman" w:hAnsi="Times New Roman"/>
            <w:color w:val="000000"/>
            <w:sz w:val="24"/>
            <w:szCs w:val="24"/>
          </w:rPr>
          <w:t>классификатором</w:t>
        </w:r>
      </w:hyperlink>
      <w:r w:rsidRPr="00A355A9">
        <w:rPr>
          <w:rFonts w:ascii="Times New Roman" w:hAnsi="Times New Roman"/>
          <w:color w:val="000000"/>
          <w:sz w:val="24"/>
          <w:szCs w:val="24"/>
        </w:rPr>
        <w:t xml:space="preserve"> видов экономической деятельности, продукции и услуг (ОКДП) с обязательным заполнением разделов, подразделов и рекомендуемым заполнением групп и подгрупп видов экономической деятельности, классов и подклассов продукции и</w:t>
      </w:r>
      <w:proofErr w:type="gramEnd"/>
      <w:r w:rsidRPr="00A355A9">
        <w:rPr>
          <w:rFonts w:ascii="Times New Roman" w:hAnsi="Times New Roman"/>
          <w:color w:val="000000"/>
          <w:sz w:val="24"/>
          <w:szCs w:val="24"/>
        </w:rPr>
        <w:t xml:space="preserve"> услуг, а также видов продукции и услуг;</w:t>
      </w:r>
    </w:p>
    <w:p w:rsidR="001C6A11" w:rsidRPr="00A355A9" w:rsidRDefault="001C6A11" w:rsidP="001C6A1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355A9">
        <w:rPr>
          <w:rFonts w:ascii="Times New Roman" w:hAnsi="Times New Roman"/>
          <w:color w:val="000000"/>
          <w:sz w:val="24"/>
          <w:szCs w:val="24"/>
        </w:rPr>
        <w:t>4)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1C6A11" w:rsidRPr="00A355A9" w:rsidRDefault="001C6A11" w:rsidP="001C6A1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355A9">
        <w:rPr>
          <w:rFonts w:ascii="Times New Roman" w:hAnsi="Times New Roman"/>
          <w:color w:val="000000"/>
          <w:sz w:val="24"/>
          <w:szCs w:val="24"/>
        </w:rPr>
        <w:t xml:space="preserve">5) единицы измерения закупаемых товаров (работ, услуг) и код по Общероссийскому </w:t>
      </w:r>
      <w:hyperlink r:id="rId11" w:history="1">
        <w:r w:rsidRPr="00A355A9">
          <w:rPr>
            <w:rFonts w:ascii="Times New Roman" w:hAnsi="Times New Roman"/>
            <w:color w:val="000000"/>
            <w:sz w:val="24"/>
            <w:szCs w:val="24"/>
          </w:rPr>
          <w:t>классификатору</w:t>
        </w:r>
      </w:hyperlink>
      <w:r w:rsidRPr="00A355A9">
        <w:rPr>
          <w:rFonts w:ascii="Times New Roman" w:hAnsi="Times New Roman"/>
          <w:color w:val="000000"/>
          <w:sz w:val="24"/>
          <w:szCs w:val="24"/>
        </w:rPr>
        <w:t xml:space="preserve"> единиц измерения (ОКЕИ);</w:t>
      </w:r>
    </w:p>
    <w:p w:rsidR="001C6A11" w:rsidRPr="00A355A9" w:rsidRDefault="001C6A11" w:rsidP="001C6A1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355A9">
        <w:rPr>
          <w:rFonts w:ascii="Times New Roman" w:hAnsi="Times New Roman"/>
          <w:color w:val="000000"/>
          <w:sz w:val="24"/>
          <w:szCs w:val="24"/>
        </w:rPr>
        <w:t>6) сведения о количестве (объеме) закупаемых товаров (работ, услуг) в натуральном выражении;</w:t>
      </w:r>
    </w:p>
    <w:p w:rsidR="001C6A11" w:rsidRPr="00A355A9" w:rsidRDefault="001C6A11" w:rsidP="001C6A11">
      <w:pPr>
        <w:widowControl w:val="0"/>
        <w:autoSpaceDE w:val="0"/>
        <w:autoSpaceDN w:val="0"/>
        <w:adjustRightInd w:val="0"/>
        <w:spacing w:after="0" w:line="240" w:lineRule="auto"/>
        <w:ind w:firstLine="567"/>
        <w:jc w:val="both"/>
        <w:rPr>
          <w:rFonts w:ascii="Times New Roman" w:hAnsi="Times New Roman"/>
          <w:sz w:val="24"/>
          <w:szCs w:val="24"/>
        </w:rPr>
      </w:pPr>
      <w:r w:rsidRPr="00A355A9">
        <w:rPr>
          <w:rFonts w:ascii="Times New Roman" w:hAnsi="Times New Roman"/>
          <w:color w:val="000000"/>
          <w:sz w:val="24"/>
          <w:szCs w:val="24"/>
        </w:rPr>
        <w:t xml:space="preserve">7) регион поставки товаров, выполнения работ, оказания услуг и код по Общероссийскому </w:t>
      </w:r>
      <w:hyperlink r:id="rId12" w:history="1">
        <w:r w:rsidRPr="00A355A9">
          <w:rPr>
            <w:rFonts w:ascii="Times New Roman" w:hAnsi="Times New Roman"/>
            <w:color w:val="000000"/>
            <w:sz w:val="24"/>
            <w:szCs w:val="24"/>
          </w:rPr>
          <w:t>классификатору</w:t>
        </w:r>
      </w:hyperlink>
      <w:r w:rsidRPr="00A355A9">
        <w:rPr>
          <w:rFonts w:ascii="Times New Roman" w:hAnsi="Times New Roman"/>
          <w:color w:val="000000"/>
          <w:sz w:val="24"/>
          <w:szCs w:val="24"/>
        </w:rPr>
        <w:t xml:space="preserve"> объектов административно-территориального деления (ОКАТО</w:t>
      </w:r>
      <w:r w:rsidRPr="00A355A9">
        <w:rPr>
          <w:rFonts w:ascii="Times New Roman" w:hAnsi="Times New Roman"/>
          <w:sz w:val="24"/>
          <w:szCs w:val="24"/>
        </w:rPr>
        <w:t>);</w:t>
      </w:r>
    </w:p>
    <w:p w:rsidR="001C6A11" w:rsidRPr="00A355A9" w:rsidRDefault="001C6A11" w:rsidP="001C6A11">
      <w:pPr>
        <w:widowControl w:val="0"/>
        <w:autoSpaceDE w:val="0"/>
        <w:autoSpaceDN w:val="0"/>
        <w:adjustRightInd w:val="0"/>
        <w:spacing w:after="0" w:line="240" w:lineRule="auto"/>
        <w:ind w:firstLine="709"/>
        <w:jc w:val="both"/>
        <w:rPr>
          <w:rFonts w:ascii="Times New Roman" w:hAnsi="Times New Roman"/>
          <w:sz w:val="24"/>
          <w:szCs w:val="24"/>
        </w:rPr>
      </w:pPr>
      <w:r w:rsidRPr="00A355A9">
        <w:rPr>
          <w:rFonts w:ascii="Times New Roman" w:hAnsi="Times New Roman"/>
          <w:sz w:val="24"/>
          <w:szCs w:val="24"/>
        </w:rPr>
        <w:t>8) сведения о начальной (максимальной) цене договора (цене лота);</w:t>
      </w:r>
    </w:p>
    <w:p w:rsidR="001C6A11" w:rsidRPr="00A355A9" w:rsidRDefault="001C6A11" w:rsidP="001C6A11">
      <w:pPr>
        <w:widowControl w:val="0"/>
        <w:autoSpaceDE w:val="0"/>
        <w:autoSpaceDN w:val="0"/>
        <w:adjustRightInd w:val="0"/>
        <w:spacing w:after="0" w:line="240" w:lineRule="auto"/>
        <w:ind w:firstLine="709"/>
        <w:jc w:val="both"/>
        <w:rPr>
          <w:rFonts w:ascii="Times New Roman" w:hAnsi="Times New Roman"/>
          <w:sz w:val="24"/>
          <w:szCs w:val="24"/>
        </w:rPr>
      </w:pPr>
      <w:r w:rsidRPr="00A355A9">
        <w:rPr>
          <w:rFonts w:ascii="Times New Roman" w:hAnsi="Times New Roman"/>
          <w:sz w:val="24"/>
          <w:szCs w:val="24"/>
        </w:rPr>
        <w:t>9) планируемый месяц размещения извещения о закупке;</w:t>
      </w:r>
    </w:p>
    <w:p w:rsidR="001C6A11" w:rsidRPr="00A355A9" w:rsidRDefault="001C6A11" w:rsidP="001C6A11">
      <w:pPr>
        <w:widowControl w:val="0"/>
        <w:autoSpaceDE w:val="0"/>
        <w:autoSpaceDN w:val="0"/>
        <w:adjustRightInd w:val="0"/>
        <w:spacing w:after="0" w:line="240" w:lineRule="auto"/>
        <w:ind w:firstLine="709"/>
        <w:jc w:val="both"/>
        <w:rPr>
          <w:rFonts w:ascii="Times New Roman" w:hAnsi="Times New Roman"/>
          <w:sz w:val="24"/>
          <w:szCs w:val="24"/>
        </w:rPr>
      </w:pPr>
      <w:bookmarkStart w:id="10" w:name="Par71"/>
      <w:bookmarkEnd w:id="10"/>
      <w:r w:rsidRPr="00A355A9">
        <w:rPr>
          <w:rFonts w:ascii="Times New Roman" w:hAnsi="Times New Roman"/>
          <w:sz w:val="24"/>
          <w:szCs w:val="24"/>
        </w:rPr>
        <w:lastRenderedPageBreak/>
        <w:t>10) месяц, в котором планируется исполнения договора;</w:t>
      </w:r>
    </w:p>
    <w:p w:rsidR="001C6A11" w:rsidRPr="00A355A9" w:rsidRDefault="001C6A11" w:rsidP="001C6A11">
      <w:pPr>
        <w:widowControl w:val="0"/>
        <w:autoSpaceDE w:val="0"/>
        <w:autoSpaceDN w:val="0"/>
        <w:adjustRightInd w:val="0"/>
        <w:spacing w:after="0" w:line="240" w:lineRule="auto"/>
        <w:ind w:firstLine="709"/>
        <w:jc w:val="both"/>
        <w:rPr>
          <w:rFonts w:ascii="Times New Roman" w:hAnsi="Times New Roman"/>
          <w:sz w:val="24"/>
          <w:szCs w:val="24"/>
        </w:rPr>
      </w:pPr>
      <w:r w:rsidRPr="00A355A9">
        <w:rPr>
          <w:rFonts w:ascii="Times New Roman" w:hAnsi="Times New Roman"/>
          <w:sz w:val="24"/>
          <w:szCs w:val="24"/>
        </w:rPr>
        <w:t>11) срок исполнения договора (год, месяц);</w:t>
      </w:r>
    </w:p>
    <w:p w:rsidR="001C6A11" w:rsidRPr="00A355A9" w:rsidRDefault="001C6A11" w:rsidP="001C6A11">
      <w:pPr>
        <w:widowControl w:val="0"/>
        <w:autoSpaceDE w:val="0"/>
        <w:autoSpaceDN w:val="0"/>
        <w:adjustRightInd w:val="0"/>
        <w:spacing w:after="0" w:line="240" w:lineRule="auto"/>
        <w:ind w:firstLine="709"/>
        <w:jc w:val="both"/>
        <w:rPr>
          <w:rFonts w:ascii="Times New Roman" w:hAnsi="Times New Roman"/>
          <w:sz w:val="24"/>
          <w:szCs w:val="24"/>
        </w:rPr>
      </w:pPr>
      <w:r w:rsidRPr="00A355A9">
        <w:rPr>
          <w:rFonts w:ascii="Times New Roman" w:hAnsi="Times New Roman"/>
          <w:sz w:val="24"/>
          <w:szCs w:val="24"/>
        </w:rPr>
        <w:t>11) планируемый способ закупки;</w:t>
      </w:r>
    </w:p>
    <w:p w:rsidR="001C6A11" w:rsidRPr="00A355A9" w:rsidRDefault="001C6A11" w:rsidP="001C6A11">
      <w:pPr>
        <w:widowControl w:val="0"/>
        <w:autoSpaceDE w:val="0"/>
        <w:autoSpaceDN w:val="0"/>
        <w:adjustRightInd w:val="0"/>
        <w:spacing w:after="0" w:line="240" w:lineRule="auto"/>
        <w:ind w:firstLine="709"/>
        <w:jc w:val="both"/>
        <w:rPr>
          <w:rFonts w:ascii="Times New Roman" w:hAnsi="Times New Roman"/>
          <w:sz w:val="24"/>
          <w:szCs w:val="24"/>
        </w:rPr>
      </w:pPr>
      <w:r w:rsidRPr="00A355A9">
        <w:rPr>
          <w:rFonts w:ascii="Times New Roman" w:hAnsi="Times New Roman"/>
          <w:sz w:val="24"/>
          <w:szCs w:val="24"/>
        </w:rPr>
        <w:t>12) закупка в электронной форме (да/нет).</w:t>
      </w:r>
    </w:p>
    <w:p w:rsidR="001C6A11" w:rsidRPr="00A355A9" w:rsidRDefault="00051D5F" w:rsidP="001C6A1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43</w:t>
      </w:r>
      <w:r w:rsidR="001C6A11" w:rsidRPr="00A355A9">
        <w:rPr>
          <w:rFonts w:ascii="Times New Roman" w:hAnsi="Times New Roman"/>
          <w:sz w:val="24"/>
          <w:szCs w:val="24"/>
        </w:rPr>
        <w:t>.2.</w:t>
      </w:r>
      <w:r w:rsidR="001C6A11">
        <w:rPr>
          <w:rFonts w:ascii="Times New Roman" w:hAnsi="Times New Roman"/>
          <w:sz w:val="24"/>
          <w:szCs w:val="24"/>
        </w:rPr>
        <w:t xml:space="preserve"> </w:t>
      </w:r>
      <w:r w:rsidR="001C6A11" w:rsidRPr="00A355A9">
        <w:rPr>
          <w:rFonts w:ascii="Times New Roman" w:hAnsi="Times New Roman"/>
          <w:sz w:val="24"/>
          <w:szCs w:val="24"/>
        </w:rPr>
        <w:t>План закупки может иметь помесячную или поквартальную разбивку.</w:t>
      </w:r>
    </w:p>
    <w:p w:rsidR="001C6A11" w:rsidRPr="00A355A9" w:rsidRDefault="00051D5F" w:rsidP="001C6A11">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43</w:t>
      </w:r>
      <w:r w:rsidR="001C6A11" w:rsidRPr="00A355A9">
        <w:rPr>
          <w:rFonts w:ascii="Times New Roman" w:hAnsi="Times New Roman"/>
          <w:color w:val="000000"/>
          <w:sz w:val="24"/>
          <w:szCs w:val="24"/>
        </w:rPr>
        <w:t xml:space="preserve">.3. Корректировка плана закупки может </w:t>
      </w:r>
      <w:proofErr w:type="gramStart"/>
      <w:r w:rsidR="001C6A11" w:rsidRPr="00A355A9">
        <w:rPr>
          <w:rFonts w:ascii="Times New Roman" w:hAnsi="Times New Roman"/>
          <w:color w:val="000000"/>
          <w:sz w:val="24"/>
          <w:szCs w:val="24"/>
        </w:rPr>
        <w:t>осуществляться</w:t>
      </w:r>
      <w:proofErr w:type="gramEnd"/>
      <w:r w:rsidR="001C6A11" w:rsidRPr="00A355A9">
        <w:rPr>
          <w:rFonts w:ascii="Times New Roman" w:hAnsi="Times New Roman"/>
          <w:color w:val="000000"/>
          <w:sz w:val="24"/>
          <w:szCs w:val="24"/>
        </w:rPr>
        <w:t xml:space="preserve"> в том числе в случае:</w:t>
      </w:r>
    </w:p>
    <w:p w:rsidR="001C6A11" w:rsidRPr="00A355A9" w:rsidRDefault="001C6A11" w:rsidP="001C6A1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355A9">
        <w:rPr>
          <w:rFonts w:ascii="Times New Roman" w:hAnsi="Times New Roman"/>
          <w:color w:val="000000"/>
          <w:sz w:val="24"/>
          <w:szCs w:val="24"/>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C6A11" w:rsidRPr="00A355A9" w:rsidRDefault="001C6A11" w:rsidP="001C6A11">
      <w:pPr>
        <w:widowControl w:val="0"/>
        <w:autoSpaceDE w:val="0"/>
        <w:autoSpaceDN w:val="0"/>
        <w:adjustRightInd w:val="0"/>
        <w:spacing w:after="0" w:line="240" w:lineRule="auto"/>
        <w:ind w:firstLine="709"/>
        <w:jc w:val="both"/>
        <w:rPr>
          <w:rFonts w:ascii="Times New Roman" w:hAnsi="Times New Roman"/>
          <w:color w:val="000000"/>
          <w:sz w:val="24"/>
          <w:szCs w:val="24"/>
          <w:highlight w:val="yellow"/>
        </w:rPr>
      </w:pPr>
      <w:r w:rsidRPr="00A355A9">
        <w:rPr>
          <w:rFonts w:ascii="Times New Roman" w:hAnsi="Times New Roman"/>
          <w:color w:val="000000"/>
          <w:sz w:val="24"/>
          <w:szCs w:val="24"/>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1C6A11" w:rsidRPr="00A355A9" w:rsidRDefault="00051D5F" w:rsidP="001C6A11">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sz w:val="24"/>
          <w:szCs w:val="24"/>
        </w:rPr>
        <w:t>43</w:t>
      </w:r>
      <w:r w:rsidR="001C6A11" w:rsidRPr="00A355A9">
        <w:rPr>
          <w:rFonts w:ascii="Times New Roman" w:hAnsi="Times New Roman"/>
          <w:sz w:val="24"/>
          <w:szCs w:val="24"/>
        </w:rPr>
        <w:t>.4. П</w:t>
      </w:r>
      <w:r w:rsidR="001C6A11" w:rsidRPr="00A355A9">
        <w:rPr>
          <w:rFonts w:ascii="Times New Roman" w:hAnsi="Times New Roman"/>
          <w:color w:val="000000"/>
          <w:sz w:val="24"/>
          <w:szCs w:val="24"/>
        </w:rPr>
        <w:t xml:space="preserve">лан закупки, информация о внесении в него изменений размещаются в ЕИС в течение трех дней </w:t>
      </w:r>
      <w:proofErr w:type="gramStart"/>
      <w:r w:rsidR="001C6A11" w:rsidRPr="00A355A9">
        <w:rPr>
          <w:rFonts w:ascii="Times New Roman" w:hAnsi="Times New Roman"/>
          <w:color w:val="000000"/>
          <w:sz w:val="24"/>
          <w:szCs w:val="24"/>
        </w:rPr>
        <w:t>с даты утверждения</w:t>
      </w:r>
      <w:proofErr w:type="gramEnd"/>
      <w:r w:rsidR="001C6A11" w:rsidRPr="00A355A9">
        <w:rPr>
          <w:rFonts w:ascii="Times New Roman" w:hAnsi="Times New Roman"/>
          <w:color w:val="000000"/>
          <w:sz w:val="24"/>
          <w:szCs w:val="24"/>
        </w:rPr>
        <w:t xml:space="preserve"> плана или внесения в него изменений.</w:t>
      </w:r>
    </w:p>
    <w:p w:rsidR="001C6A11" w:rsidRDefault="001C6A11" w:rsidP="001C6A1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0760C">
        <w:rPr>
          <w:rFonts w:ascii="Times New Roman" w:hAnsi="Times New Roman"/>
          <w:color w:val="000000"/>
          <w:sz w:val="24"/>
          <w:szCs w:val="24"/>
        </w:rPr>
        <w:t xml:space="preserve">В случае если закупка товаров (работ, услуг) </w:t>
      </w:r>
      <w:proofErr w:type="gramStart"/>
      <w:r w:rsidRPr="0060760C">
        <w:rPr>
          <w:rFonts w:ascii="Times New Roman" w:hAnsi="Times New Roman"/>
          <w:color w:val="000000"/>
          <w:sz w:val="24"/>
          <w:szCs w:val="24"/>
        </w:rPr>
        <w:t>осуществляется путем публичной закупки внесение изменений в план закупки осуществляется</w:t>
      </w:r>
      <w:proofErr w:type="gramEnd"/>
      <w:r w:rsidRPr="0060760C">
        <w:rPr>
          <w:rFonts w:ascii="Times New Roman" w:hAnsi="Times New Roman"/>
          <w:color w:val="000000"/>
          <w:sz w:val="24"/>
          <w:szCs w:val="24"/>
        </w:rPr>
        <w:t xml:space="preserve"> в срок не позднее размещения в ЕИС извещения о закупке, документации о закупке или вносимых в них изменений.</w:t>
      </w:r>
    </w:p>
    <w:p w:rsidR="001C6A11" w:rsidRPr="00A355A9" w:rsidRDefault="00051D5F" w:rsidP="001C6A11">
      <w:pPr>
        <w:widowControl w:val="0"/>
        <w:autoSpaceDE w:val="0"/>
        <w:autoSpaceDN w:val="0"/>
        <w:adjustRightInd w:val="0"/>
        <w:spacing w:after="0" w:line="240" w:lineRule="auto"/>
        <w:ind w:firstLine="567"/>
        <w:jc w:val="both"/>
        <w:rPr>
          <w:rFonts w:ascii="Times New Roman" w:hAnsi="Times New Roman"/>
          <w:sz w:val="24"/>
          <w:szCs w:val="24"/>
          <w:highlight w:val="yellow"/>
        </w:rPr>
      </w:pPr>
      <w:r>
        <w:rPr>
          <w:rFonts w:ascii="Times New Roman" w:hAnsi="Times New Roman"/>
          <w:sz w:val="24"/>
          <w:szCs w:val="24"/>
        </w:rPr>
        <w:t>43</w:t>
      </w:r>
      <w:r w:rsidR="001C6A11" w:rsidRPr="00A355A9">
        <w:rPr>
          <w:rFonts w:ascii="Times New Roman" w:hAnsi="Times New Roman"/>
          <w:sz w:val="24"/>
          <w:szCs w:val="24"/>
        </w:rPr>
        <w:t>.5.</w:t>
      </w:r>
      <w:r w:rsidR="001C6A11">
        <w:rPr>
          <w:rFonts w:ascii="Times New Roman" w:hAnsi="Times New Roman"/>
          <w:sz w:val="24"/>
          <w:szCs w:val="24"/>
        </w:rPr>
        <w:t xml:space="preserve"> </w:t>
      </w:r>
      <w:r w:rsidR="001C6A11" w:rsidRPr="00A355A9">
        <w:rPr>
          <w:rFonts w:ascii="Times New Roman" w:hAnsi="Times New Roman"/>
          <w:sz w:val="24"/>
          <w:szCs w:val="24"/>
        </w:rPr>
        <w:t>План закупки</w:t>
      </w:r>
      <w:r w:rsidR="001C6A11">
        <w:rPr>
          <w:rFonts w:ascii="Times New Roman" w:hAnsi="Times New Roman"/>
          <w:sz w:val="24"/>
          <w:szCs w:val="24"/>
        </w:rPr>
        <w:t xml:space="preserve"> на </w:t>
      </w:r>
      <w:r w:rsidR="001C6A11" w:rsidRPr="009028B5">
        <w:rPr>
          <w:rFonts w:ascii="Times New Roman" w:hAnsi="Times New Roman"/>
          <w:sz w:val="24"/>
          <w:szCs w:val="24"/>
        </w:rPr>
        <w:t xml:space="preserve">следующий временной период размещается в ЕИС </w:t>
      </w:r>
      <w:r w:rsidR="001C6A11" w:rsidRPr="00A355A9">
        <w:rPr>
          <w:rFonts w:ascii="Times New Roman" w:hAnsi="Times New Roman"/>
          <w:sz w:val="24"/>
          <w:szCs w:val="24"/>
        </w:rPr>
        <w:t>не позднее 31 декабря текущего календарного года.</w:t>
      </w:r>
    </w:p>
    <w:p w:rsidR="001C6A11" w:rsidRPr="00A355A9" w:rsidRDefault="00051D5F" w:rsidP="001C6A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43</w:t>
      </w:r>
      <w:r w:rsidR="001C6A11" w:rsidRPr="00A355A9">
        <w:rPr>
          <w:rFonts w:ascii="Times New Roman" w:hAnsi="Times New Roman"/>
          <w:sz w:val="24"/>
          <w:szCs w:val="24"/>
        </w:rPr>
        <w:t>.6.</w:t>
      </w:r>
      <w:r w:rsidR="001C6A11">
        <w:rPr>
          <w:rFonts w:ascii="Times New Roman" w:hAnsi="Times New Roman"/>
          <w:sz w:val="24"/>
          <w:szCs w:val="24"/>
        </w:rPr>
        <w:t xml:space="preserve"> </w:t>
      </w:r>
      <w:r w:rsidR="001C6A11" w:rsidRPr="00A355A9">
        <w:rPr>
          <w:rFonts w:ascii="Times New Roman" w:hAnsi="Times New Roman"/>
          <w:sz w:val="24"/>
          <w:szCs w:val="24"/>
        </w:rPr>
        <w:t>В план закупок не включаются сведения о закупках, сумма одной сделки по которым не превышает 100 тысяч рублей.</w:t>
      </w:r>
    </w:p>
    <w:p w:rsidR="001C6A11" w:rsidRPr="00A355A9" w:rsidRDefault="00051D5F" w:rsidP="001C6A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43</w:t>
      </w:r>
      <w:r w:rsidR="001C6A11" w:rsidRPr="00A355A9">
        <w:rPr>
          <w:rFonts w:ascii="Times New Roman" w:hAnsi="Times New Roman"/>
          <w:sz w:val="24"/>
          <w:szCs w:val="24"/>
        </w:rPr>
        <w:t>.7. Сведения о начальной цене договора, включаемые в план, являются прогнозными и могут изменяться при осуществлении закупки.</w:t>
      </w:r>
    </w:p>
    <w:p w:rsidR="001C6A11" w:rsidRPr="00401817" w:rsidRDefault="00051D5F" w:rsidP="001C6A11">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43</w:t>
      </w:r>
      <w:r w:rsidR="001C6A11" w:rsidRPr="00A355A9">
        <w:rPr>
          <w:rFonts w:ascii="Times New Roman" w:hAnsi="Times New Roman"/>
          <w:sz w:val="24"/>
          <w:szCs w:val="24"/>
        </w:rPr>
        <w:t>.8.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1C6A11" w:rsidRPr="00290255" w:rsidRDefault="001C6A11" w:rsidP="001C6A11">
      <w:pPr>
        <w:autoSpaceDE w:val="0"/>
        <w:autoSpaceDN w:val="0"/>
        <w:adjustRightInd w:val="0"/>
        <w:spacing w:after="0" w:line="240" w:lineRule="auto"/>
        <w:ind w:firstLine="709"/>
        <w:jc w:val="both"/>
        <w:rPr>
          <w:rFonts w:ascii="Times New Roman" w:hAnsi="Times New Roman"/>
          <w:sz w:val="24"/>
          <w:szCs w:val="24"/>
        </w:rPr>
      </w:pPr>
    </w:p>
    <w:p w:rsidR="001C6A11" w:rsidRPr="0095411C" w:rsidRDefault="00051D5F" w:rsidP="001C6A11">
      <w:pPr>
        <w:autoSpaceDE w:val="0"/>
        <w:autoSpaceDN w:val="0"/>
        <w:adjustRightInd w:val="0"/>
        <w:spacing w:after="0" w:line="240" w:lineRule="auto"/>
        <w:ind w:firstLine="540"/>
        <w:jc w:val="center"/>
        <w:outlineLvl w:val="0"/>
        <w:rPr>
          <w:rFonts w:ascii="Times New Roman" w:eastAsiaTheme="minorHAnsi" w:hAnsi="Times New Roman"/>
          <w:b/>
          <w:bCs/>
          <w:sz w:val="24"/>
          <w:szCs w:val="24"/>
        </w:rPr>
      </w:pPr>
      <w:r>
        <w:rPr>
          <w:rFonts w:ascii="Times New Roman" w:eastAsiaTheme="minorHAnsi" w:hAnsi="Times New Roman"/>
          <w:b/>
          <w:bCs/>
          <w:sz w:val="24"/>
          <w:szCs w:val="24"/>
        </w:rPr>
        <w:t>44</w:t>
      </w:r>
      <w:r w:rsidR="001C6A11">
        <w:rPr>
          <w:rFonts w:ascii="Times New Roman" w:eastAsiaTheme="minorHAnsi" w:hAnsi="Times New Roman"/>
          <w:b/>
          <w:bCs/>
          <w:sz w:val="24"/>
          <w:szCs w:val="24"/>
        </w:rPr>
        <w:t>. РЕЕСТР ДОГОВОРОВ, ЗАКЛЮЧЕННЫХ ЗАКАЗЧИКАМИ</w:t>
      </w:r>
    </w:p>
    <w:p w:rsidR="001C6A11" w:rsidRDefault="001C6A11" w:rsidP="001C6A11">
      <w:pPr>
        <w:autoSpaceDE w:val="0"/>
        <w:autoSpaceDN w:val="0"/>
        <w:adjustRightInd w:val="0"/>
        <w:spacing w:after="0" w:line="240" w:lineRule="auto"/>
        <w:ind w:firstLine="540"/>
        <w:jc w:val="both"/>
        <w:rPr>
          <w:rFonts w:ascii="Times New Roman" w:eastAsiaTheme="minorHAnsi" w:hAnsi="Times New Roman"/>
          <w:sz w:val="24"/>
          <w:szCs w:val="24"/>
        </w:rPr>
      </w:pPr>
    </w:p>
    <w:p w:rsidR="001C6A11" w:rsidRDefault="00051D5F" w:rsidP="001C6A11">
      <w:pPr>
        <w:autoSpaceDE w:val="0"/>
        <w:autoSpaceDN w:val="0"/>
        <w:adjustRightInd w:val="0"/>
        <w:spacing w:after="0" w:line="240" w:lineRule="auto"/>
        <w:ind w:firstLine="709"/>
        <w:jc w:val="both"/>
        <w:rPr>
          <w:rFonts w:ascii="Times New Roman" w:eastAsiaTheme="minorHAnsi" w:hAnsi="Times New Roman"/>
          <w:sz w:val="24"/>
          <w:szCs w:val="24"/>
        </w:rPr>
      </w:pPr>
      <w:bookmarkStart w:id="11" w:name="Par3"/>
      <w:bookmarkEnd w:id="11"/>
      <w:r>
        <w:rPr>
          <w:rFonts w:ascii="Times New Roman" w:eastAsiaTheme="minorHAnsi" w:hAnsi="Times New Roman"/>
          <w:sz w:val="24"/>
          <w:szCs w:val="24"/>
        </w:rPr>
        <w:t>44</w:t>
      </w:r>
      <w:r w:rsidR="001C6A11" w:rsidRPr="00BB44CE">
        <w:rPr>
          <w:rFonts w:ascii="Times New Roman" w:eastAsiaTheme="minorHAnsi" w:hAnsi="Times New Roman"/>
          <w:sz w:val="24"/>
          <w:szCs w:val="24"/>
        </w:rPr>
        <w:t xml:space="preserve">.1. </w:t>
      </w:r>
      <w:proofErr w:type="gramStart"/>
      <w:r w:rsidR="001C6A11" w:rsidRPr="00BB44CE">
        <w:rPr>
          <w:rFonts w:ascii="Times New Roman" w:eastAsiaTheme="minorHAnsi" w:hAnsi="Times New Roman"/>
          <w:sz w:val="24"/>
          <w:szCs w:val="24"/>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w:t>
      </w:r>
      <w:r w:rsidR="001C6A11">
        <w:rPr>
          <w:rFonts w:ascii="Times New Roman" w:eastAsiaTheme="minorHAnsi" w:hAnsi="Times New Roman"/>
          <w:sz w:val="24"/>
          <w:szCs w:val="24"/>
        </w:rPr>
        <w:t xml:space="preserve">, Заказчик вносит </w:t>
      </w:r>
      <w:r w:rsidR="001C6A11" w:rsidRPr="00BB44CE">
        <w:rPr>
          <w:rFonts w:ascii="Times New Roman" w:eastAsiaTheme="minorHAnsi" w:hAnsi="Times New Roman"/>
          <w:sz w:val="24"/>
          <w:szCs w:val="24"/>
        </w:rPr>
        <w:t xml:space="preserve">информацию и документы, установленные </w:t>
      </w:r>
      <w:r w:rsidR="001C6A11" w:rsidRPr="00BB44CE">
        <w:rPr>
          <w:rFonts w:ascii="Times New Roman" w:hAnsi="Times New Roman"/>
          <w:color w:val="000000"/>
          <w:sz w:val="24"/>
          <w:szCs w:val="24"/>
        </w:rPr>
        <w:t>Постановлением Правительства Р</w:t>
      </w:r>
      <w:r w:rsidR="001C6A11">
        <w:rPr>
          <w:rFonts w:ascii="Times New Roman" w:hAnsi="Times New Roman"/>
          <w:color w:val="000000"/>
          <w:sz w:val="24"/>
          <w:szCs w:val="24"/>
        </w:rPr>
        <w:t xml:space="preserve">оссийской </w:t>
      </w:r>
      <w:r w:rsidR="001C6A11" w:rsidRPr="00BB44CE">
        <w:rPr>
          <w:rFonts w:ascii="Times New Roman" w:hAnsi="Times New Roman"/>
          <w:color w:val="000000"/>
          <w:sz w:val="24"/>
          <w:szCs w:val="24"/>
        </w:rPr>
        <w:t>Ф</w:t>
      </w:r>
      <w:r w:rsidR="001C6A11">
        <w:rPr>
          <w:rFonts w:ascii="Times New Roman" w:hAnsi="Times New Roman"/>
          <w:color w:val="000000"/>
          <w:sz w:val="24"/>
          <w:szCs w:val="24"/>
        </w:rPr>
        <w:t xml:space="preserve">едерации </w:t>
      </w:r>
      <w:r w:rsidR="001C6A11" w:rsidRPr="00BB44CE">
        <w:rPr>
          <w:rFonts w:ascii="Times New Roman" w:hAnsi="Times New Roman"/>
          <w:color w:val="000000"/>
          <w:sz w:val="24"/>
          <w:szCs w:val="24"/>
        </w:rPr>
        <w:t>от 31 октября 2014 года № 1132 «О порядке ведения реестра договоров, заключенных зака</w:t>
      </w:r>
      <w:r w:rsidR="001C6A11">
        <w:rPr>
          <w:rFonts w:ascii="Times New Roman" w:hAnsi="Times New Roman"/>
          <w:color w:val="000000"/>
          <w:sz w:val="24"/>
          <w:szCs w:val="24"/>
        </w:rPr>
        <w:t>зчиками по результатам закупки»</w:t>
      </w:r>
      <w:r w:rsidR="001C6A11">
        <w:rPr>
          <w:rFonts w:ascii="Times New Roman" w:eastAsiaTheme="minorHAnsi" w:hAnsi="Times New Roman"/>
          <w:sz w:val="24"/>
          <w:szCs w:val="24"/>
        </w:rPr>
        <w:t>, в реестр</w:t>
      </w:r>
      <w:proofErr w:type="gramEnd"/>
      <w:r w:rsidR="001C6A11">
        <w:rPr>
          <w:rFonts w:ascii="Times New Roman" w:eastAsiaTheme="minorHAnsi" w:hAnsi="Times New Roman"/>
          <w:sz w:val="24"/>
          <w:szCs w:val="24"/>
        </w:rPr>
        <w:t xml:space="preserve">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1C6A11" w:rsidRDefault="00051D5F" w:rsidP="001C6A11">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44</w:t>
      </w:r>
      <w:r w:rsidR="001C6A11">
        <w:rPr>
          <w:rFonts w:ascii="Times New Roman" w:eastAsiaTheme="minorHAnsi" w:hAnsi="Times New Roman"/>
          <w:sz w:val="24"/>
          <w:szCs w:val="24"/>
        </w:rPr>
        <w:t>.2. В реестр договоров не вносятся сведения и документы, которые в соответствии с Федеральным законом № 223-ФЗ и настоящим Положением не подлежат размещению в ЕИС.</w:t>
      </w:r>
    </w:p>
    <w:p w:rsidR="001C6A11" w:rsidRPr="006C3978" w:rsidRDefault="00051D5F" w:rsidP="001C6A11">
      <w:pPr>
        <w:ind w:firstLine="567"/>
        <w:jc w:val="center"/>
        <w:rPr>
          <w:rFonts w:ascii="Times New Roman" w:hAnsi="Times New Roman"/>
          <w:b/>
          <w:sz w:val="24"/>
          <w:szCs w:val="24"/>
        </w:rPr>
      </w:pPr>
      <w:r>
        <w:rPr>
          <w:rFonts w:ascii="Times New Roman" w:hAnsi="Times New Roman"/>
          <w:b/>
          <w:sz w:val="24"/>
          <w:szCs w:val="24"/>
        </w:rPr>
        <w:t>45</w:t>
      </w:r>
      <w:r w:rsidR="001C6A11">
        <w:rPr>
          <w:rFonts w:ascii="Times New Roman" w:hAnsi="Times New Roman"/>
          <w:b/>
          <w:sz w:val="24"/>
          <w:szCs w:val="24"/>
        </w:rPr>
        <w:t>.</w:t>
      </w:r>
      <w:r w:rsidR="001C6A11" w:rsidRPr="006C3978">
        <w:rPr>
          <w:rFonts w:ascii="Times New Roman" w:hAnsi="Times New Roman"/>
          <w:b/>
          <w:sz w:val="24"/>
          <w:szCs w:val="24"/>
        </w:rPr>
        <w:t xml:space="preserve"> ЗАКЛЮЧИТЕЛЬНЫЕ ПОЛОЖЕНИЯ</w:t>
      </w:r>
    </w:p>
    <w:p w:rsidR="001C6A11" w:rsidRPr="00ED3E05" w:rsidRDefault="00051D5F" w:rsidP="001C6A11">
      <w:pPr>
        <w:spacing w:after="0" w:line="240" w:lineRule="auto"/>
        <w:ind w:firstLine="709"/>
        <w:jc w:val="both"/>
        <w:rPr>
          <w:rFonts w:ascii="Times New Roman" w:hAnsi="Times New Roman"/>
          <w:sz w:val="24"/>
          <w:szCs w:val="24"/>
        </w:rPr>
      </w:pPr>
      <w:r>
        <w:rPr>
          <w:rFonts w:ascii="Times New Roman" w:hAnsi="Times New Roman"/>
          <w:sz w:val="24"/>
          <w:szCs w:val="24"/>
        </w:rPr>
        <w:t>45</w:t>
      </w:r>
      <w:r w:rsidR="001C6A11" w:rsidRPr="00ED3E05">
        <w:rPr>
          <w:rFonts w:ascii="Times New Roman" w:hAnsi="Times New Roman"/>
          <w:sz w:val="24"/>
          <w:szCs w:val="24"/>
        </w:rPr>
        <w:t>.1. Настоящее Положение вступает в силу с 01 января 2019 года.</w:t>
      </w:r>
    </w:p>
    <w:p w:rsidR="001C6A11" w:rsidRPr="00ED3E05" w:rsidRDefault="00051D5F" w:rsidP="001C6A11">
      <w:pPr>
        <w:spacing w:after="0" w:line="240" w:lineRule="auto"/>
        <w:ind w:firstLine="709"/>
        <w:jc w:val="both"/>
        <w:rPr>
          <w:rFonts w:ascii="Times New Roman" w:hAnsi="Times New Roman"/>
          <w:sz w:val="24"/>
          <w:szCs w:val="24"/>
        </w:rPr>
      </w:pPr>
      <w:r>
        <w:rPr>
          <w:rFonts w:ascii="Times New Roman" w:hAnsi="Times New Roman"/>
          <w:sz w:val="24"/>
          <w:szCs w:val="24"/>
        </w:rPr>
        <w:t>45</w:t>
      </w:r>
      <w:r w:rsidR="001C6A11" w:rsidRPr="00ED3E05">
        <w:rPr>
          <w:rFonts w:ascii="Times New Roman" w:hAnsi="Times New Roman"/>
          <w:sz w:val="24"/>
          <w:szCs w:val="24"/>
        </w:rPr>
        <w:t xml:space="preserve">.2. </w:t>
      </w:r>
      <w:proofErr w:type="gramStart"/>
      <w:r w:rsidR="001C6A11" w:rsidRPr="00ED3E05">
        <w:rPr>
          <w:rFonts w:ascii="Times New Roman" w:hAnsi="Times New Roman"/>
          <w:sz w:val="24"/>
          <w:szCs w:val="24"/>
        </w:rPr>
        <w:t xml:space="preserve">В случае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w:t>
      </w:r>
      <w:r w:rsidR="001C6A11" w:rsidRPr="00ED3E05">
        <w:rPr>
          <w:rFonts w:ascii="Times New Roman" w:hAnsi="Times New Roman"/>
          <w:sz w:val="24"/>
          <w:szCs w:val="24"/>
        </w:rPr>
        <w:lastRenderedPageBreak/>
        <w:t>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w:t>
      </w:r>
      <w:proofErr w:type="gramEnd"/>
      <w:r w:rsidR="001C6A11" w:rsidRPr="00ED3E05">
        <w:rPr>
          <w:rFonts w:ascii="Times New Roman" w:hAnsi="Times New Roman"/>
          <w:sz w:val="24"/>
          <w:szCs w:val="24"/>
        </w:rPr>
        <w:t xml:space="preserve"> в соответствии с настоящим Положением.</w:t>
      </w:r>
    </w:p>
    <w:p w:rsidR="001C6A11" w:rsidRDefault="001C6A11" w:rsidP="001C6A11">
      <w:pPr>
        <w:autoSpaceDE w:val="0"/>
        <w:autoSpaceDN w:val="0"/>
        <w:adjustRightInd w:val="0"/>
        <w:spacing w:after="0" w:line="240" w:lineRule="auto"/>
        <w:ind w:firstLine="540"/>
        <w:jc w:val="both"/>
        <w:rPr>
          <w:rFonts w:ascii="Times New Roman" w:eastAsiaTheme="minorHAnsi" w:hAnsi="Times New Roman"/>
          <w:sz w:val="24"/>
          <w:szCs w:val="24"/>
        </w:rPr>
      </w:pPr>
    </w:p>
    <w:p w:rsidR="001C6A11" w:rsidRDefault="001C6A11" w:rsidP="001C6A11">
      <w:pPr>
        <w:autoSpaceDE w:val="0"/>
        <w:autoSpaceDN w:val="0"/>
        <w:adjustRightInd w:val="0"/>
        <w:spacing w:after="0" w:line="240" w:lineRule="auto"/>
        <w:ind w:firstLine="540"/>
        <w:jc w:val="both"/>
        <w:rPr>
          <w:rFonts w:ascii="Times New Roman" w:eastAsiaTheme="minorHAnsi" w:hAnsi="Times New Roman"/>
          <w:sz w:val="24"/>
          <w:szCs w:val="24"/>
        </w:rPr>
      </w:pPr>
    </w:p>
    <w:p w:rsidR="001C6A11" w:rsidRDefault="001C6A11" w:rsidP="001C6A11">
      <w:pPr>
        <w:autoSpaceDE w:val="0"/>
        <w:autoSpaceDN w:val="0"/>
        <w:adjustRightInd w:val="0"/>
        <w:spacing w:after="0" w:line="240" w:lineRule="auto"/>
        <w:ind w:firstLine="540"/>
        <w:jc w:val="both"/>
        <w:rPr>
          <w:rFonts w:ascii="Times New Roman" w:eastAsiaTheme="minorHAnsi" w:hAnsi="Times New Roman"/>
          <w:sz w:val="24"/>
          <w:szCs w:val="24"/>
        </w:rPr>
      </w:pPr>
    </w:p>
    <w:p w:rsidR="001C6A11" w:rsidRDefault="001C6A11" w:rsidP="001C6A11">
      <w:pPr>
        <w:autoSpaceDE w:val="0"/>
        <w:autoSpaceDN w:val="0"/>
        <w:adjustRightInd w:val="0"/>
        <w:spacing w:after="0" w:line="240" w:lineRule="auto"/>
        <w:ind w:firstLine="540"/>
        <w:jc w:val="both"/>
        <w:rPr>
          <w:rFonts w:ascii="Times New Roman" w:eastAsiaTheme="minorHAnsi" w:hAnsi="Times New Roman"/>
          <w:sz w:val="24"/>
          <w:szCs w:val="24"/>
        </w:rPr>
      </w:pPr>
    </w:p>
    <w:p w:rsidR="001C6A11" w:rsidRDefault="001C6A11" w:rsidP="001C6A11">
      <w:pPr>
        <w:autoSpaceDE w:val="0"/>
        <w:autoSpaceDN w:val="0"/>
        <w:adjustRightInd w:val="0"/>
        <w:spacing w:after="0" w:line="240" w:lineRule="auto"/>
        <w:ind w:firstLine="540"/>
        <w:jc w:val="both"/>
        <w:rPr>
          <w:rFonts w:ascii="Times New Roman" w:eastAsiaTheme="minorHAnsi" w:hAnsi="Times New Roman"/>
          <w:sz w:val="24"/>
          <w:szCs w:val="24"/>
        </w:rPr>
      </w:pPr>
    </w:p>
    <w:p w:rsidR="00437BA1" w:rsidRDefault="00437BA1" w:rsidP="001C6A11">
      <w:pPr>
        <w:autoSpaceDE w:val="0"/>
        <w:autoSpaceDN w:val="0"/>
        <w:adjustRightInd w:val="0"/>
        <w:spacing w:after="0" w:line="240" w:lineRule="auto"/>
        <w:ind w:firstLine="540"/>
        <w:jc w:val="both"/>
        <w:rPr>
          <w:rFonts w:ascii="Times New Roman" w:eastAsiaTheme="minorHAnsi" w:hAnsi="Times New Roman"/>
          <w:sz w:val="24"/>
          <w:szCs w:val="24"/>
        </w:rPr>
      </w:pPr>
    </w:p>
    <w:p w:rsidR="00437BA1" w:rsidRDefault="00437BA1" w:rsidP="001C6A11">
      <w:pPr>
        <w:autoSpaceDE w:val="0"/>
        <w:autoSpaceDN w:val="0"/>
        <w:adjustRightInd w:val="0"/>
        <w:spacing w:after="0" w:line="240" w:lineRule="auto"/>
        <w:ind w:firstLine="540"/>
        <w:jc w:val="both"/>
        <w:rPr>
          <w:rFonts w:ascii="Times New Roman" w:eastAsiaTheme="minorHAnsi" w:hAnsi="Times New Roman"/>
          <w:sz w:val="24"/>
          <w:szCs w:val="24"/>
        </w:rPr>
      </w:pPr>
    </w:p>
    <w:p w:rsidR="00437BA1" w:rsidRDefault="00437BA1" w:rsidP="001C6A11">
      <w:pPr>
        <w:autoSpaceDE w:val="0"/>
        <w:autoSpaceDN w:val="0"/>
        <w:adjustRightInd w:val="0"/>
        <w:spacing w:after="0" w:line="240" w:lineRule="auto"/>
        <w:ind w:firstLine="540"/>
        <w:jc w:val="both"/>
        <w:rPr>
          <w:rFonts w:ascii="Times New Roman" w:eastAsiaTheme="minorHAnsi" w:hAnsi="Times New Roman"/>
          <w:sz w:val="24"/>
          <w:szCs w:val="24"/>
        </w:rPr>
      </w:pPr>
    </w:p>
    <w:p w:rsidR="00437BA1" w:rsidRDefault="00437BA1" w:rsidP="001C6A11">
      <w:pPr>
        <w:autoSpaceDE w:val="0"/>
        <w:autoSpaceDN w:val="0"/>
        <w:adjustRightInd w:val="0"/>
        <w:spacing w:after="0" w:line="240" w:lineRule="auto"/>
        <w:ind w:firstLine="540"/>
        <w:jc w:val="both"/>
        <w:rPr>
          <w:rFonts w:ascii="Times New Roman" w:eastAsiaTheme="minorHAnsi"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C6A11" w:rsidTr="001C3725">
        <w:tc>
          <w:tcPr>
            <w:tcW w:w="4785" w:type="dxa"/>
          </w:tcPr>
          <w:p w:rsidR="001C6A11" w:rsidRDefault="001C6A11" w:rsidP="001C3725">
            <w:pPr>
              <w:pStyle w:val="ConsPlusNormal"/>
              <w:jc w:val="center"/>
              <w:rPr>
                <w:rFonts w:ascii="Times New Roman" w:hAnsi="Times New Roman" w:cs="Times New Roman"/>
                <w:b/>
                <w:sz w:val="26"/>
                <w:szCs w:val="26"/>
              </w:rPr>
            </w:pPr>
          </w:p>
        </w:tc>
        <w:tc>
          <w:tcPr>
            <w:tcW w:w="4786" w:type="dxa"/>
          </w:tcPr>
          <w:p w:rsidR="001C6A11" w:rsidRDefault="001C6A11" w:rsidP="001C3725">
            <w:pPr>
              <w:pStyle w:val="ConsPlusNormal"/>
              <w:jc w:val="center"/>
              <w:rPr>
                <w:rFonts w:ascii="Times New Roman" w:eastAsia="Calibri" w:hAnsi="Times New Roman" w:cs="Times New Roman"/>
                <w:sz w:val="24"/>
                <w:szCs w:val="24"/>
                <w:lang w:eastAsia="en-US"/>
              </w:rPr>
            </w:pPr>
            <w:r w:rsidRPr="004E6488">
              <w:rPr>
                <w:rFonts w:ascii="Times New Roman" w:eastAsia="Calibri" w:hAnsi="Times New Roman" w:cs="Times New Roman"/>
                <w:sz w:val="24"/>
                <w:szCs w:val="24"/>
                <w:lang w:eastAsia="en-US"/>
              </w:rPr>
              <w:t>Приложение № 1</w:t>
            </w:r>
          </w:p>
          <w:p w:rsidR="001C6A11" w:rsidRDefault="001C6A11" w:rsidP="001C3725">
            <w:pPr>
              <w:pStyle w:val="ConsPlusNormal"/>
              <w:jc w:val="center"/>
              <w:rPr>
                <w:rFonts w:ascii="Times New Roman" w:hAnsi="Times New Roman" w:cs="Times New Roman"/>
                <w:b/>
                <w:sz w:val="26"/>
                <w:szCs w:val="26"/>
              </w:rPr>
            </w:pPr>
            <w:r>
              <w:rPr>
                <w:rFonts w:ascii="Times New Roman" w:eastAsia="Calibri" w:hAnsi="Times New Roman" w:cs="Times New Roman"/>
                <w:sz w:val="24"/>
                <w:szCs w:val="24"/>
                <w:lang w:eastAsia="en-US"/>
              </w:rPr>
              <w:t xml:space="preserve">к Положению о закупке товаров, работ, услуг для нужд ОГБУК «Государственная филармония Костромской области» </w:t>
            </w:r>
          </w:p>
        </w:tc>
      </w:tr>
    </w:tbl>
    <w:p w:rsidR="001C6A11" w:rsidRPr="004E6488" w:rsidRDefault="001C6A11" w:rsidP="001C6A11">
      <w:pPr>
        <w:pStyle w:val="ConsPlusNormal"/>
        <w:jc w:val="center"/>
        <w:rPr>
          <w:rFonts w:ascii="Times New Roman" w:eastAsia="Calibri" w:hAnsi="Times New Roman" w:cs="Times New Roman"/>
          <w:sz w:val="24"/>
          <w:szCs w:val="24"/>
          <w:lang w:eastAsia="en-US"/>
        </w:rPr>
      </w:pPr>
    </w:p>
    <w:p w:rsidR="001C6A11" w:rsidRPr="004E6488" w:rsidRDefault="001C6A11" w:rsidP="001C6A11">
      <w:pPr>
        <w:spacing w:after="0" w:line="240" w:lineRule="auto"/>
        <w:jc w:val="center"/>
        <w:rPr>
          <w:rFonts w:ascii="Times New Roman" w:hAnsi="Times New Roman"/>
          <w:sz w:val="24"/>
          <w:szCs w:val="24"/>
        </w:rPr>
      </w:pPr>
      <w:r w:rsidRPr="004E6488">
        <w:rPr>
          <w:rFonts w:ascii="Times New Roman" w:hAnsi="Times New Roman"/>
          <w:sz w:val="24"/>
          <w:szCs w:val="24"/>
        </w:rPr>
        <w:t>ПРАВИЛА</w:t>
      </w:r>
      <w:r w:rsidRPr="004E6488">
        <w:rPr>
          <w:rFonts w:ascii="Times New Roman" w:hAnsi="Times New Roman"/>
          <w:sz w:val="24"/>
          <w:szCs w:val="24"/>
        </w:rPr>
        <w:br/>
        <w:t>оценки заявок на участие в конкурсе на право заключить договор на поставку товаров, выполнение работ, оказание услуг для нужд Заказчика</w:t>
      </w:r>
      <w:r w:rsidRPr="004E6488">
        <w:rPr>
          <w:rFonts w:ascii="Times New Roman" w:hAnsi="Times New Roman"/>
          <w:sz w:val="24"/>
          <w:szCs w:val="24"/>
        </w:rPr>
        <w:br/>
      </w:r>
    </w:p>
    <w:p w:rsidR="001C6A11" w:rsidRPr="004E6488" w:rsidRDefault="001C6A11" w:rsidP="001C6A11">
      <w:pPr>
        <w:spacing w:after="0" w:line="240" w:lineRule="auto"/>
        <w:jc w:val="center"/>
        <w:rPr>
          <w:rFonts w:ascii="Times New Roman" w:hAnsi="Times New Roman"/>
          <w:sz w:val="24"/>
          <w:szCs w:val="24"/>
        </w:rPr>
      </w:pPr>
      <w:bookmarkStart w:id="12" w:name="sub_1100"/>
      <w:r w:rsidRPr="004E6488">
        <w:rPr>
          <w:rFonts w:ascii="Times New Roman" w:hAnsi="Times New Roman"/>
          <w:sz w:val="24"/>
          <w:szCs w:val="24"/>
        </w:rPr>
        <w:t>I. Общие положения</w:t>
      </w:r>
    </w:p>
    <w:bookmarkEnd w:id="12"/>
    <w:p w:rsidR="001C6A11" w:rsidRPr="004E6488" w:rsidRDefault="001C6A11" w:rsidP="001C6A11">
      <w:pPr>
        <w:spacing w:after="0" w:line="240" w:lineRule="auto"/>
        <w:jc w:val="both"/>
        <w:rPr>
          <w:rFonts w:ascii="Times New Roman" w:hAnsi="Times New Roman"/>
          <w:sz w:val="24"/>
          <w:szCs w:val="24"/>
        </w:rPr>
      </w:pP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proofErr w:type="gramStart"/>
      <w:r w:rsidRPr="004E6488">
        <w:rPr>
          <w:rFonts w:ascii="Times New Roman" w:hAnsi="Times New Roman"/>
          <w:sz w:val="24"/>
          <w:szCs w:val="24"/>
        </w:rPr>
        <w:t>Настоящие Правила определяют порядок оценки заявок на участие в конкурсе на право заключить договор на поставку товаров, выполнение работ, оказание услуг для нужд Заказчика, содержание и значимость критериев оценки заявок в зависимости от видов товаров, работ, услуг для оценки и сопоставления заявок, осуществляемых Комиссией в целях выявления лучших условий исполнения договора.</w:t>
      </w:r>
      <w:proofErr w:type="gramEnd"/>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bookmarkStart w:id="13" w:name="sub_1102"/>
      <w:r w:rsidRPr="004E6488">
        <w:rPr>
          <w:rFonts w:ascii="Times New Roman" w:hAnsi="Times New Roman"/>
          <w:sz w:val="24"/>
          <w:szCs w:val="24"/>
        </w:rPr>
        <w:t>Оценка заявок осуществляется с использованием следующих критериев оценки заявок:</w:t>
      </w:r>
    </w:p>
    <w:bookmarkEnd w:id="13"/>
    <w:p w:rsidR="001C6A11" w:rsidRPr="004E6488" w:rsidRDefault="001C6A11" w:rsidP="001C6A11">
      <w:pPr>
        <w:pStyle w:val="a5"/>
        <w:numPr>
          <w:ilvl w:val="1"/>
          <w:numId w:val="11"/>
        </w:numPr>
        <w:spacing w:after="0" w:line="240" w:lineRule="auto"/>
        <w:ind w:left="0" w:firstLine="709"/>
        <w:jc w:val="both"/>
        <w:rPr>
          <w:rFonts w:ascii="Times New Roman" w:hAnsi="Times New Roman"/>
          <w:sz w:val="24"/>
          <w:szCs w:val="24"/>
        </w:rPr>
      </w:pPr>
      <w:r w:rsidRPr="004E6488">
        <w:rPr>
          <w:rFonts w:ascii="Times New Roman" w:hAnsi="Times New Roman"/>
          <w:sz w:val="24"/>
          <w:szCs w:val="24"/>
        </w:rPr>
        <w:t>цена договора;</w:t>
      </w:r>
    </w:p>
    <w:p w:rsidR="001C6A11" w:rsidRPr="004E6488" w:rsidRDefault="001C6A11" w:rsidP="001C6A11">
      <w:pPr>
        <w:pStyle w:val="a5"/>
        <w:spacing w:after="0" w:line="240" w:lineRule="auto"/>
        <w:ind w:left="709"/>
        <w:jc w:val="both"/>
        <w:rPr>
          <w:rFonts w:ascii="Times New Roman" w:hAnsi="Times New Roman"/>
          <w:sz w:val="24"/>
          <w:szCs w:val="24"/>
        </w:rPr>
      </w:pPr>
      <w:r w:rsidRPr="004E6488">
        <w:rPr>
          <w:rFonts w:ascii="Times New Roman" w:hAnsi="Times New Roman"/>
          <w:sz w:val="24"/>
          <w:szCs w:val="24"/>
        </w:rPr>
        <w:t>цена договора за единицу товара, работы, услуги, которая включает в себя:</w:t>
      </w:r>
    </w:p>
    <w:p w:rsidR="001C6A11" w:rsidRPr="004E6488" w:rsidRDefault="001C6A11" w:rsidP="001C6A11">
      <w:pPr>
        <w:spacing w:after="0" w:line="240" w:lineRule="auto"/>
        <w:ind w:firstLine="709"/>
        <w:jc w:val="both"/>
        <w:rPr>
          <w:rFonts w:ascii="Times New Roman" w:hAnsi="Times New Roman"/>
          <w:sz w:val="24"/>
          <w:szCs w:val="24"/>
        </w:rPr>
      </w:pPr>
      <w:bookmarkStart w:id="14" w:name="sub_213"/>
      <w:r w:rsidRPr="004E6488">
        <w:rPr>
          <w:rFonts w:ascii="Times New Roman" w:hAnsi="Times New Roman"/>
          <w:sz w:val="24"/>
          <w:szCs w:val="24"/>
        </w:rPr>
        <w:t>цену единицы услуги в случае закупки услуг в сфере образования</w:t>
      </w:r>
      <w:r w:rsidR="00D204AC">
        <w:rPr>
          <w:rFonts w:ascii="Times New Roman" w:hAnsi="Times New Roman"/>
          <w:sz w:val="24"/>
          <w:szCs w:val="24"/>
        </w:rPr>
        <w:t xml:space="preserve"> </w:t>
      </w:r>
      <w:r w:rsidRPr="004E6488">
        <w:rPr>
          <w:rFonts w:ascii="Times New Roman" w:hAnsi="Times New Roman"/>
          <w:sz w:val="24"/>
          <w:szCs w:val="24"/>
        </w:rPr>
        <w:t>– если конкурсной документацией предусмотрено право заказчика заключить договор с несколькими участниками закупки или предусмотрена начальная (максимальная) цена единицы услуги;</w:t>
      </w:r>
    </w:p>
    <w:p w:rsidR="001C6A11" w:rsidRPr="004E6488" w:rsidRDefault="001C6A11" w:rsidP="001C6A11">
      <w:pPr>
        <w:spacing w:after="0" w:line="240" w:lineRule="auto"/>
        <w:ind w:firstLine="709"/>
        <w:jc w:val="both"/>
        <w:rPr>
          <w:rFonts w:ascii="Times New Roman" w:hAnsi="Times New Roman"/>
          <w:sz w:val="24"/>
          <w:szCs w:val="24"/>
        </w:rPr>
      </w:pPr>
      <w:bookmarkStart w:id="15" w:name="sub_214"/>
      <w:bookmarkEnd w:id="14"/>
      <w:proofErr w:type="gramStart"/>
      <w:r w:rsidRPr="004E6488">
        <w:rPr>
          <w:rFonts w:ascii="Times New Roman" w:hAnsi="Times New Roman"/>
          <w:sz w:val="24"/>
          <w:szCs w:val="24"/>
        </w:rPr>
        <w:t>цену единицы товара, работы, услуги в случае, если в конкурсной документации Заказчиком указаны начальная (максимальная) цена договора (лота), общая начальная (максимальная) цена товаров, работ, услуг, начальная (максимальная) цена единицы каждого товара, работы, услуги.</w:t>
      </w:r>
      <w:bookmarkStart w:id="16" w:name="sub_215"/>
      <w:bookmarkEnd w:id="15"/>
      <w:proofErr w:type="gramEnd"/>
    </w:p>
    <w:p w:rsidR="001C6A11" w:rsidRPr="004E6488" w:rsidRDefault="001C6A11" w:rsidP="001C6A11">
      <w:pPr>
        <w:pStyle w:val="a5"/>
        <w:numPr>
          <w:ilvl w:val="1"/>
          <w:numId w:val="11"/>
        </w:numPr>
        <w:spacing w:after="0" w:line="240" w:lineRule="auto"/>
        <w:ind w:left="0" w:firstLine="709"/>
        <w:jc w:val="both"/>
        <w:rPr>
          <w:rFonts w:ascii="Times New Roman" w:hAnsi="Times New Roman"/>
          <w:sz w:val="24"/>
          <w:szCs w:val="24"/>
        </w:rPr>
      </w:pPr>
      <w:bookmarkStart w:id="17" w:name="_Ref384821604"/>
      <w:bookmarkStart w:id="18" w:name="sub_22"/>
      <w:bookmarkEnd w:id="16"/>
      <w:r w:rsidRPr="004E6488">
        <w:rPr>
          <w:rFonts w:ascii="Times New Roman" w:hAnsi="Times New Roman"/>
          <w:sz w:val="24"/>
          <w:szCs w:val="24"/>
        </w:rPr>
        <w:t>максимальная сумма исполненного договора на поставку одноименных товаров, выполнение одноименных работ, оказание одноименных услуг;</w:t>
      </w:r>
      <w:bookmarkEnd w:id="17"/>
    </w:p>
    <w:p w:rsidR="001C6A11" w:rsidRPr="004E6488" w:rsidRDefault="001C6A11" w:rsidP="001C6A11">
      <w:pPr>
        <w:pStyle w:val="a5"/>
        <w:numPr>
          <w:ilvl w:val="1"/>
          <w:numId w:val="11"/>
        </w:numPr>
        <w:spacing w:after="0" w:line="240" w:lineRule="auto"/>
        <w:ind w:left="0" w:firstLine="709"/>
        <w:jc w:val="both"/>
        <w:rPr>
          <w:rFonts w:ascii="Times New Roman" w:hAnsi="Times New Roman"/>
          <w:sz w:val="24"/>
          <w:szCs w:val="24"/>
        </w:rPr>
      </w:pPr>
      <w:r w:rsidRPr="004E6488">
        <w:rPr>
          <w:rFonts w:ascii="Times New Roman" w:hAnsi="Times New Roman"/>
          <w:sz w:val="24"/>
          <w:szCs w:val="24"/>
        </w:rPr>
        <w:t>общая сумма всех исполненных договоров на поставку одноименных товаров, выполнение одноименных работ, оказание одноименных услуг;</w:t>
      </w:r>
    </w:p>
    <w:p w:rsidR="001C6A11" w:rsidRPr="004E6488" w:rsidRDefault="001C6A11" w:rsidP="001C6A11">
      <w:pPr>
        <w:pStyle w:val="a5"/>
        <w:numPr>
          <w:ilvl w:val="1"/>
          <w:numId w:val="11"/>
        </w:numPr>
        <w:spacing w:after="0" w:line="240" w:lineRule="auto"/>
        <w:ind w:left="0" w:firstLine="709"/>
        <w:jc w:val="both"/>
        <w:rPr>
          <w:rFonts w:ascii="Times New Roman" w:hAnsi="Times New Roman"/>
          <w:sz w:val="24"/>
          <w:szCs w:val="24"/>
        </w:rPr>
      </w:pPr>
      <w:bookmarkStart w:id="19" w:name="_Ref384821609"/>
      <w:r w:rsidRPr="004E6488">
        <w:rPr>
          <w:rFonts w:ascii="Times New Roman" w:hAnsi="Times New Roman"/>
          <w:sz w:val="24"/>
          <w:szCs w:val="24"/>
        </w:rPr>
        <w:t>общее количество исполненных договоров, цена каждого из которых превышает двадцать процентов от начальной (максимальной) цены договора;</w:t>
      </w:r>
      <w:bookmarkEnd w:id="19"/>
    </w:p>
    <w:p w:rsidR="001C6A11" w:rsidRPr="006C3978" w:rsidRDefault="001C6A11" w:rsidP="001C6A11">
      <w:pPr>
        <w:pStyle w:val="a5"/>
        <w:numPr>
          <w:ilvl w:val="1"/>
          <w:numId w:val="11"/>
        </w:numPr>
        <w:spacing w:after="0" w:line="240" w:lineRule="auto"/>
        <w:ind w:left="0" w:firstLine="709"/>
        <w:jc w:val="both"/>
        <w:rPr>
          <w:rFonts w:ascii="Times New Roman" w:hAnsi="Times New Roman"/>
          <w:sz w:val="24"/>
          <w:szCs w:val="24"/>
        </w:rPr>
      </w:pPr>
      <w:bookmarkStart w:id="20" w:name="_Ref384821592"/>
      <w:r w:rsidRPr="004E6488">
        <w:rPr>
          <w:rFonts w:ascii="Times New Roman" w:hAnsi="Times New Roman"/>
          <w:sz w:val="24"/>
          <w:szCs w:val="24"/>
        </w:rPr>
        <w:t>качество работ, услуг и (или) квалификация участника конкурса при закупке работ, услуг.</w:t>
      </w:r>
      <w:bookmarkEnd w:id="20"/>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bookmarkStart w:id="21" w:name="sub_1103"/>
      <w:bookmarkEnd w:id="18"/>
      <w:r w:rsidRPr="004E6488">
        <w:rPr>
          <w:rFonts w:ascii="Times New Roman" w:hAnsi="Times New Roman"/>
          <w:sz w:val="24"/>
          <w:szCs w:val="24"/>
        </w:rPr>
        <w:t>Для осуществления расчетов в соответствии с настоящими Правилами используются следующие обозначения:</w:t>
      </w:r>
    </w:p>
    <w:bookmarkEnd w:id="21"/>
    <w:p w:rsidR="001C6A11" w:rsidRPr="004E6488" w:rsidRDefault="001C6A11" w:rsidP="001C6A11">
      <w:pPr>
        <w:spacing w:after="0" w:line="240" w:lineRule="auto"/>
        <w:ind w:firstLine="709"/>
        <w:jc w:val="both"/>
        <w:rPr>
          <w:rFonts w:ascii="Times New Roman" w:hAnsi="Times New Roman"/>
          <w:sz w:val="24"/>
          <w:szCs w:val="24"/>
        </w:rPr>
      </w:pPr>
      <w:proofErr w:type="spellStart"/>
      <w:r w:rsidRPr="004E6488">
        <w:rPr>
          <w:rFonts w:ascii="Times New Roman" w:hAnsi="Times New Roman"/>
          <w:sz w:val="24"/>
          <w:szCs w:val="24"/>
        </w:rPr>
        <w:lastRenderedPageBreak/>
        <w:t>Kai</w:t>
      </w:r>
      <w:proofErr w:type="spellEnd"/>
      <w:r w:rsidRPr="004E6488">
        <w:rPr>
          <w:rFonts w:ascii="Times New Roman" w:hAnsi="Times New Roman"/>
          <w:sz w:val="24"/>
          <w:szCs w:val="24"/>
        </w:rPr>
        <w:t> - значимость критерия «цена договора» («цена договора за единицу товара, работы, услуги»);</w:t>
      </w:r>
    </w:p>
    <w:p w:rsidR="001C6A11" w:rsidRPr="004E6488" w:rsidRDefault="001C6A11" w:rsidP="001C6A11">
      <w:pPr>
        <w:spacing w:after="0" w:line="240" w:lineRule="auto"/>
        <w:ind w:firstLine="709"/>
        <w:jc w:val="both"/>
        <w:rPr>
          <w:rFonts w:ascii="Times New Roman" w:hAnsi="Times New Roman"/>
          <w:sz w:val="24"/>
          <w:szCs w:val="24"/>
        </w:rPr>
      </w:pPr>
      <w:proofErr w:type="spellStart"/>
      <w:r w:rsidRPr="004E6488">
        <w:rPr>
          <w:rFonts w:ascii="Times New Roman" w:hAnsi="Times New Roman"/>
          <w:sz w:val="24"/>
          <w:szCs w:val="24"/>
        </w:rPr>
        <w:t>Kbi</w:t>
      </w:r>
      <w:proofErr w:type="spellEnd"/>
      <w:r w:rsidRPr="004E6488">
        <w:rPr>
          <w:rFonts w:ascii="Times New Roman" w:hAnsi="Times New Roman"/>
          <w:sz w:val="24"/>
          <w:szCs w:val="24"/>
        </w:rPr>
        <w:t> - значимость критерия «максимальная сумма исполненного договора на поставку одноименных товаров, выполнение одноименных работ, оказание одноименных услуг»;</w:t>
      </w:r>
    </w:p>
    <w:p w:rsidR="001C6A11" w:rsidRPr="004E6488" w:rsidRDefault="001C6A11" w:rsidP="001C6A11">
      <w:pPr>
        <w:spacing w:after="0" w:line="240" w:lineRule="auto"/>
        <w:ind w:firstLine="709"/>
        <w:jc w:val="both"/>
        <w:rPr>
          <w:rFonts w:ascii="Times New Roman" w:hAnsi="Times New Roman"/>
          <w:sz w:val="24"/>
          <w:szCs w:val="24"/>
        </w:rPr>
      </w:pPr>
      <w:proofErr w:type="spellStart"/>
      <w:r w:rsidRPr="004E6488">
        <w:rPr>
          <w:rFonts w:ascii="Times New Roman" w:hAnsi="Times New Roman"/>
          <w:sz w:val="24"/>
          <w:szCs w:val="24"/>
        </w:rPr>
        <w:t>Kci</w:t>
      </w:r>
      <w:proofErr w:type="spellEnd"/>
      <w:r w:rsidRPr="004E6488">
        <w:rPr>
          <w:rFonts w:ascii="Times New Roman" w:hAnsi="Times New Roman"/>
          <w:sz w:val="24"/>
          <w:szCs w:val="24"/>
        </w:rPr>
        <w:t> - значимость критерия «общая сумма всех исполненных договоров на поставку одноименных товаров, выполнение одноименных работ, оказание одноименных услуг»;</w:t>
      </w:r>
    </w:p>
    <w:p w:rsidR="001C6A11" w:rsidRPr="004E6488" w:rsidRDefault="001C6A11" w:rsidP="001C6A11">
      <w:pPr>
        <w:spacing w:after="0" w:line="240" w:lineRule="auto"/>
        <w:ind w:firstLine="709"/>
        <w:jc w:val="both"/>
        <w:rPr>
          <w:rFonts w:ascii="Times New Roman" w:hAnsi="Times New Roman"/>
          <w:sz w:val="24"/>
          <w:szCs w:val="24"/>
        </w:rPr>
      </w:pPr>
      <w:proofErr w:type="spellStart"/>
      <w:r w:rsidRPr="004E6488">
        <w:rPr>
          <w:rFonts w:ascii="Times New Roman" w:hAnsi="Times New Roman"/>
          <w:sz w:val="24"/>
          <w:szCs w:val="24"/>
        </w:rPr>
        <w:t>Kdi</w:t>
      </w:r>
      <w:proofErr w:type="spellEnd"/>
      <w:r w:rsidRPr="004E6488">
        <w:rPr>
          <w:rFonts w:ascii="Times New Roman" w:hAnsi="Times New Roman"/>
          <w:sz w:val="24"/>
          <w:szCs w:val="24"/>
        </w:rPr>
        <w:t> - значимость критерия «общее количество исполненных договоров, цена которых превышает двадцать процентов от начальной (максимальной) цены договора»;</w:t>
      </w:r>
    </w:p>
    <w:p w:rsidR="001C6A11" w:rsidRPr="004E6488" w:rsidRDefault="001C6A11" w:rsidP="001C6A11">
      <w:pPr>
        <w:spacing w:after="0" w:line="240" w:lineRule="auto"/>
        <w:ind w:firstLine="709"/>
        <w:jc w:val="both"/>
        <w:rPr>
          <w:rFonts w:ascii="Times New Roman" w:hAnsi="Times New Roman"/>
          <w:sz w:val="24"/>
          <w:szCs w:val="24"/>
        </w:rPr>
      </w:pPr>
      <w:proofErr w:type="spellStart"/>
      <w:r w:rsidRPr="004E6488">
        <w:rPr>
          <w:rFonts w:ascii="Times New Roman" w:hAnsi="Times New Roman"/>
          <w:sz w:val="24"/>
          <w:szCs w:val="24"/>
        </w:rPr>
        <w:t>Kei</w:t>
      </w:r>
      <w:proofErr w:type="spellEnd"/>
      <w:r w:rsidRPr="004E6488">
        <w:rPr>
          <w:rFonts w:ascii="Times New Roman" w:hAnsi="Times New Roman"/>
          <w:sz w:val="24"/>
          <w:szCs w:val="24"/>
        </w:rPr>
        <w:t xml:space="preserve"> - значимость критерия «качество работ, услуг и (или) квалификация участника конкурса </w:t>
      </w:r>
      <w:bookmarkStart w:id="22" w:name="sub_1104"/>
      <w:r>
        <w:rPr>
          <w:rFonts w:ascii="Times New Roman" w:hAnsi="Times New Roman"/>
          <w:sz w:val="24"/>
          <w:szCs w:val="24"/>
        </w:rPr>
        <w:t>при закупке работ, услуг»;</w:t>
      </w: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r w:rsidRPr="004E6488">
        <w:rPr>
          <w:rFonts w:ascii="Times New Roman" w:hAnsi="Times New Roman"/>
          <w:sz w:val="24"/>
          <w:szCs w:val="24"/>
        </w:rPr>
        <w:t>Рейтинг представляет собой оценку в баллах, получаемую по результатам оценки заявки по критериям. Дробное значение рейтинга округляется до двух десятичных знаков после запятой по математическим правилам округления.</w:t>
      </w:r>
    </w:p>
    <w:bookmarkEnd w:id="22"/>
    <w:p w:rsidR="001C6A11" w:rsidRPr="004E6488" w:rsidRDefault="001C6A11" w:rsidP="001C6A11">
      <w:pPr>
        <w:spacing w:after="0" w:line="240" w:lineRule="auto"/>
        <w:ind w:firstLine="709"/>
        <w:jc w:val="both"/>
        <w:rPr>
          <w:rFonts w:ascii="Times New Roman" w:hAnsi="Times New Roman"/>
          <w:sz w:val="24"/>
          <w:szCs w:val="24"/>
        </w:rPr>
      </w:pPr>
      <w:r w:rsidRPr="004E6488">
        <w:rPr>
          <w:rFonts w:ascii="Times New Roman" w:hAnsi="Times New Roman"/>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bookmarkStart w:id="23" w:name="sub_1105"/>
      <w:r w:rsidRPr="004E6488">
        <w:rPr>
          <w:rFonts w:ascii="Times New Roman" w:hAnsi="Times New Roman"/>
          <w:sz w:val="24"/>
          <w:szCs w:val="24"/>
        </w:rPr>
        <w:t>Оценка заявок производится на основании критериев оценки, их содержания и значимости, установленных в конкурсной документации, и настоящими Правилами.</w:t>
      </w: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bookmarkStart w:id="24" w:name="sub_1106"/>
      <w:bookmarkEnd w:id="23"/>
      <w:r w:rsidRPr="004E6488">
        <w:rPr>
          <w:rFonts w:ascii="Times New Roman" w:hAnsi="Times New Roman"/>
          <w:sz w:val="24"/>
          <w:szCs w:val="24"/>
        </w:rPr>
        <w:t>Оценка заявок производится с использованием не менее двух критериев оценки заявок, одним из которых является критерий «цена договора» («цена договора за единицу товара, работы, услуги»), значимость которого не может составлять менее двадцати пяти процентов.</w:t>
      </w: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bookmarkStart w:id="25" w:name="sub_1107"/>
      <w:bookmarkEnd w:id="24"/>
      <w:r w:rsidRPr="004E6488">
        <w:rPr>
          <w:rFonts w:ascii="Times New Roman" w:hAnsi="Times New Roman"/>
          <w:sz w:val="24"/>
          <w:szCs w:val="24"/>
        </w:rPr>
        <w:t>Сумма значимостей критериев оценки заявок, установленных в конкурсной документации, составляет сто процентов.</w:t>
      </w: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bookmarkStart w:id="26" w:name="sub_1108"/>
      <w:bookmarkEnd w:id="25"/>
      <w:r w:rsidRPr="004E6488">
        <w:rPr>
          <w:rFonts w:ascii="Times New Roman" w:hAnsi="Times New Roman"/>
          <w:sz w:val="24"/>
          <w:szCs w:val="24"/>
        </w:rPr>
        <w:t xml:space="preserve">Совокупная значимость всех критериев, предусмотренных </w:t>
      </w:r>
      <w:r w:rsidRPr="004E6488">
        <w:rPr>
          <w:rFonts w:ascii="Times New Roman" w:hAnsi="Times New Roman"/>
          <w:sz w:val="24"/>
          <w:szCs w:val="24"/>
        </w:rPr>
        <w:br/>
        <w:t xml:space="preserve">пунктами </w:t>
      </w:r>
      <w:r w:rsidR="003C3BA1">
        <w:fldChar w:fldCharType="begin"/>
      </w:r>
      <w:r w:rsidR="003C3BA1">
        <w:instrText xml:space="preserve"> REF _Ref384821604 \r \h  \* MERGEFORMAT </w:instrText>
      </w:r>
      <w:r w:rsidR="003C3BA1">
        <w:fldChar w:fldCharType="separate"/>
      </w:r>
      <w:r w:rsidR="00A43D54" w:rsidRPr="00A43D54">
        <w:rPr>
          <w:rFonts w:ascii="Times New Roman" w:hAnsi="Times New Roman"/>
          <w:sz w:val="24"/>
          <w:szCs w:val="24"/>
        </w:rPr>
        <w:t>2.2</w:t>
      </w:r>
      <w:r w:rsidR="003C3BA1">
        <w:fldChar w:fldCharType="end"/>
      </w:r>
      <w:r w:rsidRPr="004E6488">
        <w:rPr>
          <w:rFonts w:ascii="Times New Roman" w:hAnsi="Times New Roman"/>
          <w:sz w:val="24"/>
          <w:szCs w:val="24"/>
        </w:rPr>
        <w:t> – </w:t>
      </w:r>
      <w:r w:rsidR="003C3BA1">
        <w:fldChar w:fldCharType="begin"/>
      </w:r>
      <w:r w:rsidR="003C3BA1">
        <w:instrText xml:space="preserve"> REF _Ref384821609 \r \h  \* MERGEFORMAT </w:instrText>
      </w:r>
      <w:r w:rsidR="003C3BA1">
        <w:fldChar w:fldCharType="separate"/>
      </w:r>
      <w:r w:rsidR="00A43D54" w:rsidRPr="00A43D54">
        <w:rPr>
          <w:rFonts w:ascii="Times New Roman" w:hAnsi="Times New Roman"/>
          <w:sz w:val="24"/>
          <w:szCs w:val="24"/>
        </w:rPr>
        <w:t>2.4</w:t>
      </w:r>
      <w:r w:rsidR="003C3BA1">
        <w:fldChar w:fldCharType="end"/>
      </w:r>
      <w:r w:rsidR="005C434F">
        <w:rPr>
          <w:rFonts w:ascii="Times New Roman" w:hAnsi="Times New Roman"/>
          <w:sz w:val="24"/>
          <w:szCs w:val="24"/>
        </w:rPr>
        <w:t xml:space="preserve"> </w:t>
      </w:r>
      <w:r w:rsidRPr="004E6488">
        <w:rPr>
          <w:rFonts w:ascii="Times New Roman" w:hAnsi="Times New Roman"/>
          <w:sz w:val="24"/>
          <w:szCs w:val="24"/>
        </w:rPr>
        <w:t>настоящих Правил, не может составлять более восьмидесяти процентов</w:t>
      </w:r>
      <w:bookmarkStart w:id="27" w:name="sub_11102"/>
      <w:bookmarkEnd w:id="26"/>
      <w:r w:rsidRPr="004E6488">
        <w:rPr>
          <w:rFonts w:ascii="Times New Roman" w:hAnsi="Times New Roman"/>
          <w:sz w:val="24"/>
          <w:szCs w:val="24"/>
        </w:rPr>
        <w:t xml:space="preserve">. Заказчиком используются все критерии, предусмотренные пунктами </w:t>
      </w:r>
      <w:r w:rsidR="003C3BA1">
        <w:fldChar w:fldCharType="begin"/>
      </w:r>
      <w:r w:rsidR="003C3BA1">
        <w:instrText xml:space="preserve"> REF _Ref384821604 \r \h  \* MERGEFORMAT </w:instrText>
      </w:r>
      <w:r w:rsidR="003C3BA1">
        <w:fldChar w:fldCharType="separate"/>
      </w:r>
      <w:r w:rsidR="00A43D54" w:rsidRPr="00A43D54">
        <w:rPr>
          <w:rFonts w:ascii="Times New Roman" w:hAnsi="Times New Roman"/>
          <w:sz w:val="24"/>
          <w:szCs w:val="24"/>
        </w:rPr>
        <w:t>2.2</w:t>
      </w:r>
      <w:r w:rsidR="003C3BA1">
        <w:fldChar w:fldCharType="end"/>
      </w:r>
      <w:r w:rsidRPr="004E6488">
        <w:rPr>
          <w:rFonts w:ascii="Times New Roman" w:hAnsi="Times New Roman"/>
          <w:sz w:val="24"/>
          <w:szCs w:val="24"/>
        </w:rPr>
        <w:t> – </w:t>
      </w:r>
      <w:r w:rsidR="003C3BA1">
        <w:fldChar w:fldCharType="begin"/>
      </w:r>
      <w:r w:rsidR="003C3BA1">
        <w:instrText xml:space="preserve"> REF _Ref384821609 \r \h  \* MERGEFORMAT </w:instrText>
      </w:r>
      <w:r w:rsidR="003C3BA1">
        <w:fldChar w:fldCharType="separate"/>
      </w:r>
      <w:r w:rsidR="00A43D54" w:rsidRPr="00A43D54">
        <w:rPr>
          <w:rFonts w:ascii="Times New Roman" w:hAnsi="Times New Roman"/>
          <w:sz w:val="24"/>
          <w:szCs w:val="24"/>
        </w:rPr>
        <w:t>2.4</w:t>
      </w:r>
      <w:r w:rsidR="003C3BA1">
        <w:fldChar w:fldCharType="end"/>
      </w:r>
      <w:r w:rsidRPr="004E6488">
        <w:rPr>
          <w:rFonts w:ascii="Times New Roman" w:hAnsi="Times New Roman"/>
          <w:sz w:val="24"/>
          <w:szCs w:val="24"/>
        </w:rPr>
        <w:t xml:space="preserve"> настоящих Правил. </w:t>
      </w: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bookmarkStart w:id="28" w:name="_Ref384827445"/>
      <w:bookmarkStart w:id="29" w:name="sub_1111"/>
      <w:bookmarkEnd w:id="27"/>
      <w:r w:rsidRPr="004E6488">
        <w:rPr>
          <w:rFonts w:ascii="Times New Roman" w:hAnsi="Times New Roman"/>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bookmarkEnd w:id="28"/>
    </w:p>
    <w:bookmarkEnd w:id="29"/>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r w:rsidRPr="004E6488">
        <w:rPr>
          <w:rFonts w:ascii="Times New Roman" w:hAnsi="Times New Roman"/>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C6A11" w:rsidRPr="004E6488" w:rsidRDefault="001C6A11" w:rsidP="001C6A11">
      <w:pPr>
        <w:spacing w:after="0" w:line="240" w:lineRule="auto"/>
        <w:ind w:firstLine="709"/>
        <w:jc w:val="both"/>
        <w:rPr>
          <w:rFonts w:ascii="Times New Roman" w:hAnsi="Times New Roman"/>
          <w:sz w:val="24"/>
          <w:szCs w:val="24"/>
        </w:rPr>
      </w:pPr>
      <w:r w:rsidRPr="004E6488">
        <w:rPr>
          <w:rFonts w:ascii="Times New Roman" w:hAnsi="Times New Roman"/>
          <w:sz w:val="24"/>
          <w:szCs w:val="24"/>
        </w:rPr>
        <w:t>Заявке, набравшей наибольший итоговый рейтинг, присваивается первый номер.</w:t>
      </w: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r w:rsidRPr="004E6488">
        <w:rPr>
          <w:rFonts w:ascii="Times New Roman" w:hAnsi="Times New Roman"/>
          <w:sz w:val="24"/>
          <w:szCs w:val="24"/>
        </w:rPr>
        <w:t>В случае если критерий и (или) порядок оценки, установленные в конкурсной документации, не соответствуют требованиям настоящих Правил и (или) Положению,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производится по критерию «цена договора» («цена договора за единицу товара, работы, услуги») с новой значимостью этого критерия.</w:t>
      </w:r>
    </w:p>
    <w:p w:rsidR="001C6A11" w:rsidRPr="004E6488" w:rsidRDefault="001C6A11" w:rsidP="001C6A11">
      <w:pPr>
        <w:spacing w:after="0" w:line="240" w:lineRule="auto"/>
        <w:ind w:firstLine="851"/>
        <w:jc w:val="both"/>
        <w:rPr>
          <w:rFonts w:ascii="Times New Roman" w:hAnsi="Times New Roman"/>
          <w:sz w:val="24"/>
          <w:szCs w:val="24"/>
        </w:rPr>
      </w:pPr>
    </w:p>
    <w:p w:rsidR="001C6A11" w:rsidRPr="004E6488" w:rsidRDefault="001C6A11" w:rsidP="001C6A11">
      <w:pPr>
        <w:spacing w:after="0" w:line="240" w:lineRule="auto"/>
        <w:jc w:val="center"/>
        <w:rPr>
          <w:rFonts w:ascii="Times New Roman" w:hAnsi="Times New Roman"/>
          <w:sz w:val="24"/>
          <w:szCs w:val="24"/>
        </w:rPr>
      </w:pPr>
      <w:r w:rsidRPr="004E6488">
        <w:rPr>
          <w:rFonts w:ascii="Times New Roman" w:hAnsi="Times New Roman"/>
          <w:sz w:val="24"/>
          <w:szCs w:val="24"/>
        </w:rPr>
        <w:t>II. Порядок оценки заявок по критериям оценки заявок</w:t>
      </w:r>
    </w:p>
    <w:p w:rsidR="001C6A11" w:rsidRPr="004E6488" w:rsidRDefault="001C6A11" w:rsidP="001C6A11">
      <w:pPr>
        <w:spacing w:after="0" w:line="240" w:lineRule="auto"/>
        <w:jc w:val="center"/>
        <w:rPr>
          <w:rFonts w:ascii="Times New Roman" w:hAnsi="Times New Roman"/>
          <w:sz w:val="24"/>
          <w:szCs w:val="24"/>
        </w:rPr>
      </w:pPr>
    </w:p>
    <w:p w:rsidR="001C6A11" w:rsidRPr="004E6488" w:rsidRDefault="001C6A11" w:rsidP="001C6A11">
      <w:pPr>
        <w:spacing w:after="0" w:line="240" w:lineRule="auto"/>
        <w:jc w:val="center"/>
        <w:rPr>
          <w:rFonts w:ascii="Times New Roman" w:hAnsi="Times New Roman"/>
          <w:sz w:val="24"/>
          <w:szCs w:val="24"/>
        </w:rPr>
      </w:pPr>
      <w:r w:rsidRPr="004E6488">
        <w:rPr>
          <w:rFonts w:ascii="Times New Roman" w:hAnsi="Times New Roman"/>
          <w:sz w:val="24"/>
          <w:szCs w:val="24"/>
        </w:rPr>
        <w:t xml:space="preserve">Оценка заявок по критерию </w:t>
      </w:r>
    </w:p>
    <w:p w:rsidR="001C6A11" w:rsidRPr="004E6488" w:rsidRDefault="001C6A11" w:rsidP="001C6A11">
      <w:pPr>
        <w:spacing w:after="0" w:line="240" w:lineRule="auto"/>
        <w:jc w:val="center"/>
        <w:rPr>
          <w:rFonts w:ascii="Times New Roman" w:hAnsi="Times New Roman"/>
          <w:sz w:val="24"/>
          <w:szCs w:val="24"/>
        </w:rPr>
      </w:pPr>
      <w:r w:rsidRPr="004E6488">
        <w:rPr>
          <w:rFonts w:ascii="Times New Roman" w:hAnsi="Times New Roman"/>
          <w:sz w:val="24"/>
          <w:szCs w:val="24"/>
        </w:rPr>
        <w:t>«цена договора» («цена договора за единицу товара, работы, услуги»)</w:t>
      </w:r>
    </w:p>
    <w:p w:rsidR="001C6A11" w:rsidRPr="004E6488" w:rsidRDefault="001C6A11" w:rsidP="001C6A11">
      <w:pPr>
        <w:spacing w:after="0" w:line="240" w:lineRule="auto"/>
        <w:ind w:firstLine="851"/>
        <w:jc w:val="both"/>
        <w:rPr>
          <w:rFonts w:ascii="Times New Roman" w:hAnsi="Times New Roman"/>
          <w:sz w:val="24"/>
          <w:szCs w:val="24"/>
        </w:rPr>
      </w:pP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bookmarkStart w:id="30" w:name="sub_1214"/>
      <w:r w:rsidRPr="004E6488">
        <w:rPr>
          <w:rFonts w:ascii="Times New Roman" w:hAnsi="Times New Roman"/>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bookmarkStart w:id="31" w:name="_Ref384827439"/>
      <w:bookmarkStart w:id="32" w:name="sub_1215"/>
      <w:bookmarkEnd w:id="30"/>
      <w:proofErr w:type="gramStart"/>
      <w:r w:rsidRPr="004E6488">
        <w:rPr>
          <w:rFonts w:ascii="Times New Roman" w:hAnsi="Times New Roman"/>
          <w:sz w:val="24"/>
          <w:szCs w:val="24"/>
        </w:rPr>
        <w:lastRenderedPageBreak/>
        <w:t>Для определения рейтинга заявки по критерию «цена договора» («цена договора за единицу товара, работы, услуги») в конкурсной документации устанавливается начальная (максимальная) цена договора (лота) с учетом НДС в размере ставки, определенной Налоговым кодексом Р</w:t>
      </w:r>
      <w:r w:rsidR="005C434F">
        <w:rPr>
          <w:rFonts w:ascii="Times New Roman" w:hAnsi="Times New Roman"/>
          <w:sz w:val="24"/>
          <w:szCs w:val="24"/>
        </w:rPr>
        <w:t xml:space="preserve">оссийской </w:t>
      </w:r>
      <w:r w:rsidRPr="004E6488">
        <w:rPr>
          <w:rFonts w:ascii="Times New Roman" w:hAnsi="Times New Roman"/>
          <w:sz w:val="24"/>
          <w:szCs w:val="24"/>
        </w:rPr>
        <w:t>Ф</w:t>
      </w:r>
      <w:r w:rsidR="005C434F">
        <w:rPr>
          <w:rFonts w:ascii="Times New Roman" w:hAnsi="Times New Roman"/>
          <w:sz w:val="24"/>
          <w:szCs w:val="24"/>
        </w:rPr>
        <w:t>едерации</w:t>
      </w:r>
      <w:r w:rsidRPr="004E6488">
        <w:rPr>
          <w:rFonts w:ascii="Times New Roman" w:hAnsi="Times New Roman"/>
          <w:sz w:val="24"/>
          <w:szCs w:val="24"/>
        </w:rPr>
        <w:t xml:space="preserve"> (общая начальная (максимальная) цена товаров, работ, услуг с учетом НДС в размере ставки, определенной Налоговым кодексом РФ, если применяется критерий «цена договора за единицу товара</w:t>
      </w:r>
      <w:proofErr w:type="gramEnd"/>
      <w:r w:rsidRPr="004E6488">
        <w:rPr>
          <w:rFonts w:ascii="Times New Roman" w:hAnsi="Times New Roman"/>
          <w:sz w:val="24"/>
          <w:szCs w:val="24"/>
        </w:rPr>
        <w:t>, работы, услуги»).</w:t>
      </w:r>
      <w:bookmarkEnd w:id="31"/>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bookmarkStart w:id="33" w:name="sub_1216"/>
      <w:bookmarkEnd w:id="32"/>
      <w:r w:rsidRPr="004E6488">
        <w:rPr>
          <w:rFonts w:ascii="Times New Roman" w:hAnsi="Times New Roman"/>
          <w:sz w:val="24"/>
          <w:szCs w:val="24"/>
        </w:rPr>
        <w:t>Рейтинг, присуждаемый заявке по критерию «цена договора» («цена договора за единицу товара, работы, услуги»), определяется по формуле:</w:t>
      </w:r>
    </w:p>
    <w:p w:rsidR="001C6A11" w:rsidRPr="004E6488" w:rsidRDefault="001C6A11" w:rsidP="001C6A11">
      <w:pPr>
        <w:spacing w:after="0" w:line="240" w:lineRule="auto"/>
        <w:ind w:firstLine="851"/>
        <w:jc w:val="both"/>
        <w:rPr>
          <w:rFonts w:ascii="Times New Roman" w:hAnsi="Times New Roman"/>
          <w:sz w:val="24"/>
          <w:szCs w:val="24"/>
        </w:rPr>
      </w:pPr>
      <w:bookmarkStart w:id="34" w:name="sub_10"/>
      <w:bookmarkEnd w:id="33"/>
    </w:p>
    <w:bookmarkEnd w:id="34"/>
    <w:p w:rsidR="001C6A11" w:rsidRPr="004E6488" w:rsidRDefault="001C6A11" w:rsidP="001C6A11">
      <w:pPr>
        <w:spacing w:after="0" w:line="240" w:lineRule="auto"/>
        <w:jc w:val="center"/>
        <w:rPr>
          <w:rFonts w:ascii="Times New Roman" w:hAnsi="Times New Roman"/>
          <w:sz w:val="24"/>
          <w:szCs w:val="24"/>
        </w:rPr>
      </w:pPr>
      <w:r w:rsidRPr="004E6488">
        <w:rPr>
          <w:rFonts w:ascii="Times New Roman" w:hAnsi="Times New Roman"/>
          <w:noProof/>
          <w:sz w:val="24"/>
          <w:szCs w:val="24"/>
          <w:lang w:eastAsia="ru-RU"/>
        </w:rPr>
        <w:drawing>
          <wp:inline distT="0" distB="0" distL="0" distR="0">
            <wp:extent cx="1945640" cy="56324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5640" cy="563245"/>
                    </a:xfrm>
                    <a:prstGeom prst="rect">
                      <a:avLst/>
                    </a:prstGeom>
                    <a:noFill/>
                    <a:ln>
                      <a:noFill/>
                    </a:ln>
                  </pic:spPr>
                </pic:pic>
              </a:graphicData>
            </a:graphic>
          </wp:inline>
        </w:drawing>
      </w:r>
    </w:p>
    <w:p w:rsidR="001C6A11" w:rsidRPr="004E6488" w:rsidRDefault="001C6A11" w:rsidP="001C6A11">
      <w:pPr>
        <w:spacing w:after="0" w:line="240" w:lineRule="auto"/>
        <w:ind w:firstLine="851"/>
        <w:jc w:val="both"/>
        <w:rPr>
          <w:rFonts w:ascii="Times New Roman" w:hAnsi="Times New Roman"/>
          <w:sz w:val="24"/>
          <w:szCs w:val="24"/>
        </w:rPr>
      </w:pPr>
      <w:r w:rsidRPr="004E6488">
        <w:rPr>
          <w:rFonts w:ascii="Times New Roman" w:hAnsi="Times New Roman"/>
          <w:sz w:val="24"/>
          <w:szCs w:val="24"/>
        </w:rPr>
        <w:t>где:</w:t>
      </w:r>
    </w:p>
    <w:p w:rsidR="001C6A11" w:rsidRPr="004E6488" w:rsidRDefault="001C6A11" w:rsidP="001C6A11">
      <w:pPr>
        <w:spacing w:after="0" w:line="240" w:lineRule="auto"/>
        <w:ind w:firstLine="851"/>
        <w:jc w:val="both"/>
        <w:rPr>
          <w:rFonts w:ascii="Times New Roman" w:hAnsi="Times New Roman"/>
          <w:sz w:val="24"/>
          <w:szCs w:val="24"/>
        </w:rPr>
      </w:pPr>
      <w:proofErr w:type="spellStart"/>
      <w:r w:rsidRPr="004E6488">
        <w:rPr>
          <w:rFonts w:ascii="Times New Roman" w:hAnsi="Times New Roman"/>
          <w:sz w:val="24"/>
          <w:szCs w:val="24"/>
        </w:rPr>
        <w:t>Rai</w:t>
      </w:r>
      <w:proofErr w:type="spellEnd"/>
      <w:r w:rsidRPr="004E6488">
        <w:rPr>
          <w:rFonts w:ascii="Times New Roman" w:hAnsi="Times New Roman"/>
          <w:sz w:val="24"/>
          <w:szCs w:val="24"/>
        </w:rPr>
        <w:t> - рейтинг, присуждаемый i-й заявке по указанному критерию;</w:t>
      </w:r>
    </w:p>
    <w:p w:rsidR="001C6A11" w:rsidRPr="004E6488" w:rsidRDefault="001C6A11" w:rsidP="001C6A11">
      <w:pPr>
        <w:spacing w:after="0" w:line="240" w:lineRule="auto"/>
        <w:ind w:firstLine="851"/>
        <w:jc w:val="both"/>
        <w:rPr>
          <w:rFonts w:ascii="Times New Roman" w:hAnsi="Times New Roman"/>
          <w:sz w:val="24"/>
          <w:szCs w:val="24"/>
        </w:rPr>
      </w:pPr>
      <w:proofErr w:type="spellStart"/>
      <w:r w:rsidRPr="004E6488">
        <w:rPr>
          <w:rFonts w:ascii="Times New Roman" w:hAnsi="Times New Roman"/>
          <w:sz w:val="24"/>
          <w:szCs w:val="24"/>
        </w:rPr>
        <w:t>Amax</w:t>
      </w:r>
      <w:proofErr w:type="spellEnd"/>
      <w:r w:rsidRPr="004E6488">
        <w:rPr>
          <w:rFonts w:ascii="Times New Roman" w:hAnsi="Times New Roman"/>
          <w:sz w:val="24"/>
          <w:szCs w:val="24"/>
        </w:rPr>
        <w:t xml:space="preserve"> - начальная (максимальная) цена договора (лота), установленная в конкурсной документации, с учетом НДС в размере ставки, определенной Налоговым кодексом РФ (общая начальная (максимальная) цена товаров, работ, услуг, установленная в конкурсной документации, с учетом НДС в размере ставки, определенной Налоговым кодексом РФ) в соответствии с пунктом </w:t>
      </w:r>
      <w:r w:rsidR="003C3BA1">
        <w:fldChar w:fldCharType="begin"/>
      </w:r>
      <w:r w:rsidR="003C3BA1">
        <w:instrText xml:space="preserve"> REF _Ref384827439 \r \h  \* MERGEFORMAT </w:instrText>
      </w:r>
      <w:r w:rsidR="003C3BA1">
        <w:fldChar w:fldCharType="separate"/>
      </w:r>
      <w:r w:rsidR="00A43D54" w:rsidRPr="00A43D54">
        <w:rPr>
          <w:rFonts w:ascii="Times New Roman" w:hAnsi="Times New Roman"/>
          <w:sz w:val="24"/>
          <w:szCs w:val="24"/>
        </w:rPr>
        <w:t>13</w:t>
      </w:r>
      <w:r w:rsidR="003C3BA1">
        <w:fldChar w:fldCharType="end"/>
      </w:r>
      <w:r w:rsidRPr="004E6488">
        <w:rPr>
          <w:rFonts w:ascii="Times New Roman" w:hAnsi="Times New Roman"/>
          <w:sz w:val="24"/>
          <w:szCs w:val="24"/>
        </w:rPr>
        <w:t xml:space="preserve"> настоящих Правил;</w:t>
      </w:r>
    </w:p>
    <w:p w:rsidR="001C6A11" w:rsidRPr="004E6488" w:rsidRDefault="001C6A11" w:rsidP="001C6A11">
      <w:pPr>
        <w:spacing w:after="0" w:line="240" w:lineRule="auto"/>
        <w:ind w:firstLine="851"/>
        <w:jc w:val="both"/>
        <w:rPr>
          <w:rFonts w:ascii="Times New Roman" w:hAnsi="Times New Roman"/>
          <w:sz w:val="24"/>
          <w:szCs w:val="24"/>
        </w:rPr>
      </w:pPr>
      <w:proofErr w:type="spellStart"/>
      <w:r w:rsidRPr="004E6488">
        <w:rPr>
          <w:rFonts w:ascii="Times New Roman" w:hAnsi="Times New Roman"/>
          <w:sz w:val="24"/>
          <w:szCs w:val="24"/>
        </w:rPr>
        <w:t>Ai</w:t>
      </w:r>
      <w:proofErr w:type="spellEnd"/>
      <w:r w:rsidRPr="004E6488">
        <w:rPr>
          <w:rFonts w:ascii="Times New Roman" w:hAnsi="Times New Roman"/>
          <w:sz w:val="24"/>
          <w:szCs w:val="24"/>
        </w:rPr>
        <w:t xml:space="preserve"> - предложение i-</w:t>
      </w:r>
      <w:proofErr w:type="spellStart"/>
      <w:r w:rsidRPr="004E6488">
        <w:rPr>
          <w:rFonts w:ascii="Times New Roman" w:hAnsi="Times New Roman"/>
          <w:sz w:val="24"/>
          <w:szCs w:val="24"/>
        </w:rPr>
        <w:t>гоучастника</w:t>
      </w:r>
      <w:proofErr w:type="spellEnd"/>
      <w:r w:rsidRPr="004E6488">
        <w:rPr>
          <w:rFonts w:ascii="Times New Roman" w:hAnsi="Times New Roman"/>
          <w:sz w:val="24"/>
          <w:szCs w:val="24"/>
        </w:rPr>
        <w:t xml:space="preserve"> конкурса по цене договора, включая НДС в размере ставки, определенной Налоговым кодексом РФ (общая цена товаров, работ, услуг, предложенная i-м участником конкурса, включая НДС в размере ставки, определенной Налоговым кодексом РФ). Участник закупки указывает в заявке предложение о цене с учетом НДС в размере ставки, определенной в Главе 21 Налогового кодекса РФ, в том числе, если такой участник не признается плательщиком НДС или освобожден от уплаты НДС.</w:t>
      </w:r>
    </w:p>
    <w:p w:rsidR="001C6A11" w:rsidRPr="004E6488" w:rsidRDefault="001C6A11" w:rsidP="001C6A11">
      <w:pPr>
        <w:pStyle w:val="a5"/>
        <w:autoSpaceDE w:val="0"/>
        <w:autoSpaceDN w:val="0"/>
        <w:adjustRightInd w:val="0"/>
        <w:spacing w:after="0" w:line="240" w:lineRule="auto"/>
        <w:ind w:left="0" w:firstLine="851"/>
        <w:jc w:val="both"/>
        <w:rPr>
          <w:rFonts w:ascii="Times New Roman" w:hAnsi="Times New Roman"/>
          <w:sz w:val="24"/>
          <w:szCs w:val="24"/>
        </w:rPr>
      </w:pPr>
    </w:p>
    <w:p w:rsidR="001C6A11" w:rsidRPr="004E6488" w:rsidRDefault="001C6A11" w:rsidP="001C6A11">
      <w:pPr>
        <w:pStyle w:val="a5"/>
        <w:autoSpaceDE w:val="0"/>
        <w:autoSpaceDN w:val="0"/>
        <w:adjustRightInd w:val="0"/>
        <w:spacing w:after="0" w:line="240" w:lineRule="auto"/>
        <w:ind w:left="0" w:firstLine="851"/>
        <w:jc w:val="both"/>
        <w:rPr>
          <w:rFonts w:ascii="Times New Roman" w:hAnsi="Times New Roman"/>
          <w:sz w:val="24"/>
          <w:szCs w:val="24"/>
        </w:rPr>
      </w:pPr>
      <w:r w:rsidRPr="004E6488">
        <w:rPr>
          <w:rFonts w:ascii="Times New Roman" w:hAnsi="Times New Roman"/>
          <w:sz w:val="24"/>
          <w:szCs w:val="24"/>
        </w:rPr>
        <w:t>В случае если в одной из заявок участников конкурса содержится предложение по оплате права заключения договора, для оценки заявок всех участников конкурса по критерию «цена договора» («цена договора за единицу товара, работы, услуги») используется следующая формула:</w:t>
      </w:r>
    </w:p>
    <w:p w:rsidR="001C6A11" w:rsidRPr="004E6488" w:rsidRDefault="001C6A11" w:rsidP="001C6A11">
      <w:pPr>
        <w:spacing w:after="0" w:line="240" w:lineRule="auto"/>
        <w:ind w:firstLine="851"/>
        <w:jc w:val="both"/>
        <w:rPr>
          <w:rFonts w:ascii="Times New Roman" w:hAnsi="Times New Roman"/>
          <w:sz w:val="24"/>
          <w:szCs w:val="24"/>
        </w:rPr>
      </w:pPr>
    </w:p>
    <w:p w:rsidR="001C6A11" w:rsidRPr="006C3978" w:rsidRDefault="001C6A11" w:rsidP="001C6A11">
      <w:pPr>
        <w:spacing w:after="0" w:line="240" w:lineRule="auto"/>
        <w:ind w:firstLine="851"/>
        <w:jc w:val="both"/>
        <w:rPr>
          <w:rFonts w:ascii="Times New Roman" w:hAnsi="Times New Roman"/>
          <w:sz w:val="24"/>
          <w:szCs w:val="24"/>
        </w:rPr>
      </w:pPr>
      <m:oMathPara>
        <m:oMath>
          <m:r>
            <w:rPr>
              <w:rFonts w:ascii="Cambria Math" w:hAnsi="Cambria Math"/>
              <w:sz w:val="30"/>
              <w:szCs w:val="30"/>
            </w:rPr>
            <m:t>R</m:t>
          </m:r>
          <m:r>
            <w:rPr>
              <w:rFonts w:ascii="Cambria Math" w:hAnsi="Cambria Math"/>
              <w:position w:val="-4"/>
              <w:sz w:val="30"/>
              <w:szCs w:val="30"/>
            </w:rPr>
            <m:t>ai</m:t>
          </m:r>
          <m:r>
            <w:rPr>
              <w:rFonts w:ascii="Cambria Math" w:hAnsi="Cambria Math"/>
              <w:sz w:val="30"/>
              <w:szCs w:val="30"/>
            </w:rPr>
            <m:t>=</m:t>
          </m:r>
          <m:f>
            <m:fPr>
              <m:ctrlPr>
                <w:rPr>
                  <w:rFonts w:ascii="Cambria Math" w:hAnsi="Cambria Math"/>
                  <w:sz w:val="30"/>
                  <w:szCs w:val="30"/>
                </w:rPr>
              </m:ctrlPr>
            </m:fPr>
            <m:num>
              <m:r>
                <m:rPr>
                  <m:sty m:val="p"/>
                </m:rPr>
                <w:rPr>
                  <w:rFonts w:ascii="Cambria Math" w:hAnsi="Cambria Math"/>
                  <w:sz w:val="30"/>
                  <w:szCs w:val="30"/>
                </w:rPr>
                <m:t>A</m:t>
              </m:r>
              <m:r>
                <m:rPr>
                  <m:sty m:val="p"/>
                </m:rPr>
                <w:rPr>
                  <w:rFonts w:ascii="Cambria Math" w:hAnsi="Cambria Math"/>
                  <w:position w:val="-4"/>
                  <w:sz w:val="30"/>
                  <w:szCs w:val="30"/>
                </w:rPr>
                <m:t>max</m:t>
              </m:r>
              <m:r>
                <m:rPr>
                  <m:sty m:val="p"/>
                </m:rPr>
                <w:rPr>
                  <w:rFonts w:ascii="Cambria Math" w:hAnsi="Cambria Math"/>
                  <w:sz w:val="30"/>
                  <w:szCs w:val="30"/>
                </w:rPr>
                <m:t>-A</m:t>
              </m:r>
              <m:r>
                <m:rPr>
                  <m:sty m:val="p"/>
                </m:rPr>
                <w:rPr>
                  <w:rFonts w:ascii="Cambria Math" w:hAnsi="Cambria Math"/>
                  <w:position w:val="-4"/>
                  <w:sz w:val="30"/>
                  <w:szCs w:val="30"/>
                </w:rPr>
                <m:t>i</m:t>
              </m:r>
            </m:num>
            <m:den>
              <m:r>
                <m:rPr>
                  <m:sty m:val="p"/>
                </m:rPr>
                <w:rPr>
                  <w:rFonts w:ascii="Cambria Math" w:hAnsi="Cambria Math"/>
                  <w:sz w:val="30"/>
                  <w:szCs w:val="30"/>
                </w:rPr>
                <m:t>A</m:t>
              </m:r>
              <m:r>
                <m:rPr>
                  <m:sty m:val="p"/>
                </m:rPr>
                <w:rPr>
                  <w:rFonts w:ascii="Cambria Math" w:hAnsi="Cambria Math"/>
                  <w:position w:val="-4"/>
                  <w:sz w:val="30"/>
                  <w:szCs w:val="30"/>
                </w:rPr>
                <m:t>max</m:t>
              </m:r>
              <m:r>
                <m:rPr>
                  <m:sty m:val="p"/>
                </m:rPr>
                <w:rPr>
                  <w:rFonts w:ascii="Cambria Math" w:hAnsi="Cambria Math"/>
                  <w:sz w:val="30"/>
                  <w:szCs w:val="30"/>
                </w:rPr>
                <m:t>+|A</m:t>
              </m:r>
              <m:r>
                <m:rPr>
                  <m:sty m:val="p"/>
                </m:rPr>
                <w:rPr>
                  <w:rFonts w:ascii="Cambria Math" w:hAnsi="Cambria Math"/>
                  <w:position w:val="-4"/>
                  <w:sz w:val="30"/>
                  <w:szCs w:val="30"/>
                </w:rPr>
                <m:t>x</m:t>
              </m:r>
              <m:r>
                <m:rPr>
                  <m:sty m:val="p"/>
                </m:rPr>
                <w:rPr>
                  <w:rFonts w:ascii="Cambria Math" w:hAnsi="Cambria Math"/>
                  <w:sz w:val="30"/>
                  <w:szCs w:val="30"/>
                </w:rPr>
                <m:t>|</m:t>
              </m:r>
            </m:den>
          </m:f>
          <m:r>
            <m:rPr>
              <m:sty m:val="p"/>
            </m:rPr>
            <w:rPr>
              <w:rFonts w:ascii="Cambria Math" w:hAnsi="Cambria Math"/>
              <w:sz w:val="30"/>
              <w:szCs w:val="30"/>
            </w:rPr>
            <m:t xml:space="preserve"> x 100 </m:t>
          </m:r>
        </m:oMath>
      </m:oMathPara>
    </w:p>
    <w:p w:rsidR="001C6A11" w:rsidRPr="004E6488" w:rsidRDefault="001C6A11" w:rsidP="001C6A11">
      <w:pPr>
        <w:spacing w:after="0" w:line="240" w:lineRule="auto"/>
        <w:ind w:firstLine="851"/>
        <w:jc w:val="both"/>
        <w:rPr>
          <w:rFonts w:ascii="Times New Roman" w:hAnsi="Times New Roman"/>
          <w:sz w:val="24"/>
          <w:szCs w:val="24"/>
        </w:rPr>
      </w:pPr>
    </w:p>
    <w:p w:rsidR="001C6A11" w:rsidRPr="004E6488" w:rsidRDefault="001C6A11" w:rsidP="001C6A11">
      <w:pPr>
        <w:spacing w:after="0" w:line="240" w:lineRule="auto"/>
        <w:ind w:firstLine="851"/>
        <w:jc w:val="both"/>
        <w:rPr>
          <w:rFonts w:ascii="Times New Roman" w:hAnsi="Times New Roman"/>
          <w:sz w:val="24"/>
          <w:szCs w:val="24"/>
        </w:rPr>
      </w:pPr>
      <w:r w:rsidRPr="004E6488">
        <w:rPr>
          <w:rFonts w:ascii="Times New Roman" w:hAnsi="Times New Roman"/>
          <w:sz w:val="24"/>
          <w:szCs w:val="24"/>
        </w:rPr>
        <w:t>где:</w:t>
      </w:r>
    </w:p>
    <w:p w:rsidR="001C6A11" w:rsidRPr="004E6488" w:rsidRDefault="001C6A11" w:rsidP="001C6A11">
      <w:pPr>
        <w:spacing w:after="0" w:line="240" w:lineRule="auto"/>
        <w:ind w:firstLine="851"/>
        <w:jc w:val="both"/>
        <w:rPr>
          <w:rFonts w:ascii="Times New Roman" w:hAnsi="Times New Roman"/>
          <w:sz w:val="24"/>
          <w:szCs w:val="24"/>
        </w:rPr>
      </w:pPr>
      <w:proofErr w:type="spellStart"/>
      <w:r w:rsidRPr="004E6488">
        <w:rPr>
          <w:rFonts w:ascii="Times New Roman" w:hAnsi="Times New Roman"/>
          <w:sz w:val="24"/>
          <w:szCs w:val="24"/>
        </w:rPr>
        <w:t>Rai</w:t>
      </w:r>
      <w:proofErr w:type="spellEnd"/>
      <w:r w:rsidRPr="004E6488">
        <w:rPr>
          <w:rFonts w:ascii="Times New Roman" w:hAnsi="Times New Roman"/>
          <w:sz w:val="24"/>
          <w:szCs w:val="24"/>
        </w:rPr>
        <w:t> – рейтинг, присуждаемый i-й заявке по указанному критерию;</w:t>
      </w:r>
    </w:p>
    <w:p w:rsidR="001C6A11" w:rsidRPr="004E6488" w:rsidRDefault="001C6A11" w:rsidP="001C6A11">
      <w:pPr>
        <w:spacing w:after="0" w:line="240" w:lineRule="auto"/>
        <w:ind w:firstLine="851"/>
        <w:jc w:val="both"/>
        <w:rPr>
          <w:rFonts w:ascii="Times New Roman" w:hAnsi="Times New Roman"/>
          <w:sz w:val="24"/>
          <w:szCs w:val="24"/>
        </w:rPr>
      </w:pPr>
      <w:proofErr w:type="spellStart"/>
      <w:r w:rsidRPr="004E6488">
        <w:rPr>
          <w:rFonts w:ascii="Times New Roman" w:hAnsi="Times New Roman"/>
          <w:sz w:val="24"/>
          <w:szCs w:val="24"/>
        </w:rPr>
        <w:t>Amax</w:t>
      </w:r>
      <w:proofErr w:type="spellEnd"/>
      <w:r w:rsidRPr="004E6488">
        <w:rPr>
          <w:rFonts w:ascii="Times New Roman" w:hAnsi="Times New Roman"/>
          <w:sz w:val="24"/>
          <w:szCs w:val="24"/>
        </w:rPr>
        <w:t> – начальная (максимальная) цена договора (лота)</w:t>
      </w:r>
      <w:proofErr w:type="gramStart"/>
      <w:r w:rsidRPr="004E6488">
        <w:rPr>
          <w:rFonts w:ascii="Times New Roman" w:hAnsi="Times New Roman"/>
          <w:sz w:val="24"/>
          <w:szCs w:val="24"/>
        </w:rPr>
        <w:t>,у</w:t>
      </w:r>
      <w:proofErr w:type="gramEnd"/>
      <w:r w:rsidRPr="004E6488">
        <w:rPr>
          <w:rFonts w:ascii="Times New Roman" w:hAnsi="Times New Roman"/>
          <w:sz w:val="24"/>
          <w:szCs w:val="24"/>
        </w:rPr>
        <w:t xml:space="preserve">становленная в конкурсной документации, с учетом НДС в размере ставки, определенной Налоговым кодексом РФ (общая начальная (максимальная) цена товаров, работ, услуг, установленная в конкурсной документации, включая НДС в размере ставки, определенной Налоговым кодексом РФ) в соответствии с пунктом </w:t>
      </w:r>
      <w:r w:rsidR="003C3BA1">
        <w:fldChar w:fldCharType="begin"/>
      </w:r>
      <w:r w:rsidR="003C3BA1">
        <w:instrText xml:space="preserve"> REF _Ref384827439 \r \h  \* MERGEFORMAT </w:instrText>
      </w:r>
      <w:r w:rsidR="003C3BA1">
        <w:fldChar w:fldCharType="separate"/>
      </w:r>
      <w:r w:rsidR="00A43D54" w:rsidRPr="00A43D54">
        <w:rPr>
          <w:rFonts w:ascii="Times New Roman" w:hAnsi="Times New Roman"/>
          <w:sz w:val="24"/>
          <w:szCs w:val="24"/>
        </w:rPr>
        <w:t>13</w:t>
      </w:r>
      <w:r w:rsidR="003C3BA1">
        <w:fldChar w:fldCharType="end"/>
      </w:r>
      <w:r w:rsidRPr="004E6488">
        <w:rPr>
          <w:rFonts w:ascii="Times New Roman" w:hAnsi="Times New Roman"/>
          <w:sz w:val="24"/>
          <w:szCs w:val="24"/>
        </w:rPr>
        <w:t xml:space="preserve"> настоящих Правил;</w:t>
      </w:r>
    </w:p>
    <w:p w:rsidR="001C6A11" w:rsidRPr="004E6488" w:rsidRDefault="001C6A11" w:rsidP="001C6A11">
      <w:pPr>
        <w:spacing w:after="0" w:line="240" w:lineRule="auto"/>
        <w:ind w:firstLine="851"/>
        <w:jc w:val="both"/>
        <w:rPr>
          <w:rFonts w:ascii="Times New Roman" w:hAnsi="Times New Roman"/>
          <w:sz w:val="24"/>
          <w:szCs w:val="24"/>
        </w:rPr>
      </w:pPr>
      <w:proofErr w:type="spellStart"/>
      <w:r w:rsidRPr="004E6488">
        <w:rPr>
          <w:rFonts w:ascii="Times New Roman" w:hAnsi="Times New Roman"/>
          <w:sz w:val="24"/>
          <w:szCs w:val="24"/>
        </w:rPr>
        <w:t>Ai</w:t>
      </w:r>
      <w:proofErr w:type="spellEnd"/>
      <w:r w:rsidRPr="004E6488">
        <w:rPr>
          <w:rFonts w:ascii="Times New Roman" w:hAnsi="Times New Roman"/>
          <w:sz w:val="24"/>
          <w:szCs w:val="24"/>
        </w:rPr>
        <w:t>– предложение i-</w:t>
      </w:r>
      <w:proofErr w:type="spellStart"/>
      <w:r w:rsidRPr="004E6488">
        <w:rPr>
          <w:rFonts w:ascii="Times New Roman" w:hAnsi="Times New Roman"/>
          <w:sz w:val="24"/>
          <w:szCs w:val="24"/>
        </w:rPr>
        <w:t>го</w:t>
      </w:r>
      <w:proofErr w:type="spellEnd"/>
      <w:r w:rsidRPr="004E6488">
        <w:rPr>
          <w:rFonts w:ascii="Times New Roman" w:hAnsi="Times New Roman"/>
          <w:sz w:val="24"/>
          <w:szCs w:val="24"/>
        </w:rPr>
        <w:t xml:space="preserve"> участника конкурса по цене договора, включая </w:t>
      </w:r>
      <w:proofErr w:type="spellStart"/>
      <w:r w:rsidRPr="004E6488">
        <w:rPr>
          <w:rFonts w:ascii="Times New Roman" w:hAnsi="Times New Roman"/>
          <w:sz w:val="24"/>
          <w:szCs w:val="24"/>
        </w:rPr>
        <w:t>НДСв</w:t>
      </w:r>
      <w:proofErr w:type="spellEnd"/>
      <w:r w:rsidRPr="004E6488">
        <w:rPr>
          <w:rFonts w:ascii="Times New Roman" w:hAnsi="Times New Roman"/>
          <w:sz w:val="24"/>
          <w:szCs w:val="24"/>
        </w:rPr>
        <w:t xml:space="preserve"> размере ставки, определенной Налоговым кодексом РФ (общая цена товаров, работ, услуг, предложенная i-м участником конкурса, включая НДС в размере ставки, определенной Налоговым кодексом РФ)</w:t>
      </w:r>
      <w:proofErr w:type="gramStart"/>
      <w:r w:rsidRPr="004E6488">
        <w:rPr>
          <w:rFonts w:ascii="Times New Roman" w:hAnsi="Times New Roman"/>
          <w:sz w:val="24"/>
          <w:szCs w:val="24"/>
        </w:rPr>
        <w:t>.П</w:t>
      </w:r>
      <w:proofErr w:type="gramEnd"/>
      <w:r w:rsidRPr="004E6488">
        <w:rPr>
          <w:rFonts w:ascii="Times New Roman" w:hAnsi="Times New Roman"/>
          <w:sz w:val="24"/>
          <w:szCs w:val="24"/>
        </w:rPr>
        <w:t>ри этом предложение i-</w:t>
      </w:r>
      <w:proofErr w:type="spellStart"/>
      <w:r w:rsidRPr="004E6488">
        <w:rPr>
          <w:rFonts w:ascii="Times New Roman" w:hAnsi="Times New Roman"/>
          <w:sz w:val="24"/>
          <w:szCs w:val="24"/>
        </w:rPr>
        <w:t>го</w:t>
      </w:r>
      <w:proofErr w:type="spellEnd"/>
      <w:r w:rsidRPr="004E6488">
        <w:rPr>
          <w:rFonts w:ascii="Times New Roman" w:hAnsi="Times New Roman"/>
          <w:sz w:val="24"/>
          <w:szCs w:val="24"/>
        </w:rPr>
        <w:t xml:space="preserve"> участника конкурса по оплате права заключения </w:t>
      </w:r>
      <w:proofErr w:type="spellStart"/>
      <w:r w:rsidRPr="004E6488">
        <w:rPr>
          <w:rFonts w:ascii="Times New Roman" w:hAnsi="Times New Roman"/>
          <w:sz w:val="24"/>
          <w:szCs w:val="24"/>
        </w:rPr>
        <w:t>договоравключается</w:t>
      </w:r>
      <w:proofErr w:type="spellEnd"/>
      <w:r w:rsidRPr="004E6488">
        <w:rPr>
          <w:rFonts w:ascii="Times New Roman" w:hAnsi="Times New Roman"/>
          <w:sz w:val="24"/>
          <w:szCs w:val="24"/>
        </w:rPr>
        <w:t xml:space="preserve"> в расчет со знаком минус. Участник закупки указывает в заявке предложение о цене с учетом НДС в размере ставки, определенной в Главе 21 Налогового кодекса РФ, в том числе, если такой участник не признается плательщиком НДС или освобожден от уплаты НДС.</w:t>
      </w:r>
    </w:p>
    <w:p w:rsidR="001C6A11" w:rsidRPr="004E6488" w:rsidRDefault="001C6A11" w:rsidP="001C6A11">
      <w:pPr>
        <w:spacing w:after="0" w:line="240" w:lineRule="auto"/>
        <w:ind w:firstLine="851"/>
        <w:jc w:val="both"/>
        <w:rPr>
          <w:rFonts w:ascii="Times New Roman" w:hAnsi="Times New Roman"/>
          <w:sz w:val="24"/>
          <w:szCs w:val="24"/>
        </w:rPr>
      </w:pPr>
      <w:r w:rsidRPr="004E6488">
        <w:rPr>
          <w:rFonts w:ascii="Times New Roman" w:hAnsi="Times New Roman"/>
          <w:sz w:val="24"/>
          <w:szCs w:val="24"/>
        </w:rPr>
        <w:lastRenderedPageBreak/>
        <w:t>Ах – лучшее (наибольшее) предложение по оплате права заключения договора.</w:t>
      </w:r>
    </w:p>
    <w:p w:rsidR="001C6A11" w:rsidRPr="004E6488" w:rsidRDefault="001C6A11" w:rsidP="001C6A11">
      <w:pPr>
        <w:spacing w:after="0" w:line="240" w:lineRule="auto"/>
        <w:ind w:firstLine="851"/>
        <w:jc w:val="both"/>
        <w:rPr>
          <w:rFonts w:ascii="Times New Roman" w:hAnsi="Times New Roman"/>
          <w:sz w:val="24"/>
          <w:szCs w:val="24"/>
        </w:rPr>
      </w:pP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bookmarkStart w:id="35" w:name="sub_1217"/>
      <w:r w:rsidRPr="004E6488">
        <w:rPr>
          <w:rFonts w:ascii="Times New Roman" w:hAnsi="Times New Roman"/>
          <w:sz w:val="24"/>
          <w:szCs w:val="24"/>
        </w:rPr>
        <w:t>Для расчета итогового рейтинга по заявке в соответствии с пунктом 9 настоящих Правил рейтинг, присуждаемый i-й заявке по критерию «цена договора» («цена договора за единицу товара, работы, услуги»), умножается на соответствующую указанному критерию значимость.</w:t>
      </w:r>
    </w:p>
    <w:bookmarkEnd w:id="35"/>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proofErr w:type="gramStart"/>
      <w:r w:rsidRPr="004E6488">
        <w:rPr>
          <w:rFonts w:ascii="Times New Roman" w:hAnsi="Times New Roman"/>
          <w:sz w:val="24"/>
          <w:szCs w:val="24"/>
        </w:rPr>
        <w:t xml:space="preserve">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конкурса с наименьшей ценой договора (с наименьшей общей </w:t>
      </w:r>
      <w:proofErr w:type="spellStart"/>
      <w:r w:rsidRPr="004E6488">
        <w:rPr>
          <w:rFonts w:ascii="Times New Roman" w:hAnsi="Times New Roman"/>
          <w:sz w:val="24"/>
          <w:szCs w:val="24"/>
        </w:rPr>
        <w:t>ценойтоваров</w:t>
      </w:r>
      <w:proofErr w:type="spellEnd"/>
      <w:r w:rsidRPr="004E6488">
        <w:rPr>
          <w:rFonts w:ascii="Times New Roman" w:hAnsi="Times New Roman"/>
          <w:sz w:val="24"/>
          <w:szCs w:val="24"/>
        </w:rPr>
        <w:t>, работ, услуг).</w:t>
      </w:r>
      <w:proofErr w:type="gramEnd"/>
    </w:p>
    <w:p w:rsidR="001C6A11" w:rsidRPr="004E6488" w:rsidRDefault="001C6A11" w:rsidP="001C6A11">
      <w:pPr>
        <w:spacing w:after="0" w:line="240" w:lineRule="auto"/>
        <w:ind w:firstLine="851"/>
        <w:jc w:val="both"/>
        <w:rPr>
          <w:rFonts w:ascii="Times New Roman" w:hAnsi="Times New Roman"/>
          <w:sz w:val="24"/>
          <w:szCs w:val="24"/>
        </w:rPr>
      </w:pPr>
      <w:bookmarkStart w:id="36" w:name="sub_12182"/>
      <w:r w:rsidRPr="004E6488">
        <w:rPr>
          <w:rFonts w:ascii="Times New Roman" w:hAnsi="Times New Roman"/>
          <w:sz w:val="24"/>
          <w:szCs w:val="24"/>
        </w:rPr>
        <w:t>Договор заключается на условиях по данному критерию, указанных в заявке.</w:t>
      </w:r>
    </w:p>
    <w:bookmarkEnd w:id="36"/>
    <w:p w:rsidR="001C6A11" w:rsidRDefault="001C6A11" w:rsidP="001C6A11">
      <w:pPr>
        <w:spacing w:after="0" w:line="240" w:lineRule="auto"/>
        <w:ind w:firstLine="851"/>
        <w:jc w:val="both"/>
        <w:rPr>
          <w:rFonts w:ascii="Times New Roman" w:hAnsi="Times New Roman"/>
          <w:sz w:val="24"/>
          <w:szCs w:val="24"/>
        </w:rPr>
      </w:pPr>
    </w:p>
    <w:p w:rsidR="00437BA1" w:rsidRDefault="00437BA1" w:rsidP="001C6A11">
      <w:pPr>
        <w:spacing w:after="0" w:line="240" w:lineRule="auto"/>
        <w:ind w:firstLine="851"/>
        <w:jc w:val="both"/>
        <w:rPr>
          <w:rFonts w:ascii="Times New Roman" w:hAnsi="Times New Roman"/>
          <w:sz w:val="24"/>
          <w:szCs w:val="24"/>
        </w:rPr>
      </w:pPr>
    </w:p>
    <w:p w:rsidR="00437BA1" w:rsidRDefault="00437BA1" w:rsidP="001C6A11">
      <w:pPr>
        <w:spacing w:after="0" w:line="240" w:lineRule="auto"/>
        <w:ind w:firstLine="851"/>
        <w:jc w:val="both"/>
        <w:rPr>
          <w:rFonts w:ascii="Times New Roman" w:hAnsi="Times New Roman"/>
          <w:sz w:val="24"/>
          <w:szCs w:val="24"/>
        </w:rPr>
      </w:pPr>
    </w:p>
    <w:p w:rsidR="00437BA1" w:rsidRPr="004E6488" w:rsidRDefault="00437BA1" w:rsidP="001C6A11">
      <w:pPr>
        <w:spacing w:after="0" w:line="240" w:lineRule="auto"/>
        <w:ind w:firstLine="851"/>
        <w:jc w:val="both"/>
        <w:rPr>
          <w:rFonts w:ascii="Times New Roman" w:hAnsi="Times New Roman"/>
          <w:sz w:val="24"/>
          <w:szCs w:val="24"/>
        </w:rPr>
      </w:pPr>
    </w:p>
    <w:p w:rsidR="001C6A11" w:rsidRPr="004E6488" w:rsidRDefault="001C6A11" w:rsidP="001C6A11">
      <w:pPr>
        <w:spacing w:after="0" w:line="240" w:lineRule="auto"/>
        <w:jc w:val="center"/>
        <w:rPr>
          <w:rFonts w:ascii="Times New Roman" w:hAnsi="Times New Roman"/>
          <w:sz w:val="24"/>
          <w:szCs w:val="24"/>
        </w:rPr>
      </w:pPr>
      <w:bookmarkStart w:id="37" w:name="sub_1230"/>
      <w:r w:rsidRPr="004E6488">
        <w:rPr>
          <w:rFonts w:ascii="Times New Roman" w:hAnsi="Times New Roman"/>
          <w:sz w:val="24"/>
          <w:szCs w:val="24"/>
        </w:rPr>
        <w:t xml:space="preserve">Оценка заявок по критерию </w:t>
      </w:r>
    </w:p>
    <w:p w:rsidR="001C6A11" w:rsidRPr="004E6488" w:rsidRDefault="001C6A11" w:rsidP="001C6A11">
      <w:pPr>
        <w:spacing w:after="0" w:line="240" w:lineRule="auto"/>
        <w:jc w:val="center"/>
        <w:rPr>
          <w:rFonts w:ascii="Times New Roman" w:hAnsi="Times New Roman"/>
          <w:sz w:val="24"/>
          <w:szCs w:val="24"/>
        </w:rPr>
      </w:pPr>
      <w:r w:rsidRPr="004E6488">
        <w:rPr>
          <w:rFonts w:ascii="Times New Roman" w:hAnsi="Times New Roman"/>
          <w:sz w:val="24"/>
          <w:szCs w:val="24"/>
        </w:rPr>
        <w:t>«максимальная сумма исполненного договора на поставку одноименных товаров, выполнение одноименных работ, оказание одноименных услуг»</w:t>
      </w:r>
    </w:p>
    <w:p w:rsidR="001C6A11" w:rsidRPr="004E6488" w:rsidRDefault="001C6A11" w:rsidP="001C6A11">
      <w:pPr>
        <w:spacing w:after="0" w:line="240" w:lineRule="auto"/>
        <w:ind w:firstLine="851"/>
        <w:jc w:val="both"/>
        <w:rPr>
          <w:rFonts w:ascii="Times New Roman" w:hAnsi="Times New Roman"/>
          <w:sz w:val="24"/>
          <w:szCs w:val="24"/>
        </w:rPr>
      </w:pP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r w:rsidRPr="004E6488">
        <w:rPr>
          <w:rFonts w:ascii="Times New Roman" w:hAnsi="Times New Roman"/>
          <w:sz w:val="24"/>
          <w:szCs w:val="24"/>
        </w:rPr>
        <w:t>При оценке заявок по критерию «максимальная сумма исполненного договора на поставку одноименных товаров, выполнение одноименных работ, оказание одноименных услуг» использование подкритериев не допускается.</w:t>
      </w: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r w:rsidRPr="004E6488">
        <w:rPr>
          <w:rFonts w:ascii="Times New Roman" w:hAnsi="Times New Roman"/>
          <w:sz w:val="24"/>
          <w:szCs w:val="24"/>
        </w:rPr>
        <w:t>Рейтинг, присуждаемый заявке по критерию «максимальная сумма исполненного договора на поставку одноименных товаров, выполнение одноименных работ, оказание одноименных услуг», определяется по формуле:</w:t>
      </w:r>
    </w:p>
    <w:p w:rsidR="001C6A11" w:rsidRPr="004E6488" w:rsidRDefault="001C6A11" w:rsidP="001C6A11">
      <w:pPr>
        <w:pStyle w:val="a5"/>
        <w:spacing w:after="0" w:line="240" w:lineRule="auto"/>
        <w:ind w:left="709"/>
        <w:jc w:val="both"/>
        <w:rPr>
          <w:rFonts w:ascii="Times New Roman" w:hAnsi="Times New Roman"/>
          <w:sz w:val="24"/>
          <w:szCs w:val="24"/>
        </w:rPr>
      </w:pPr>
    </w:p>
    <w:p w:rsidR="001C6A11" w:rsidRPr="004E6488" w:rsidRDefault="001C6A11" w:rsidP="001C6A11">
      <w:pPr>
        <w:spacing w:after="0" w:line="240" w:lineRule="auto"/>
        <w:jc w:val="center"/>
        <w:rPr>
          <w:rFonts w:ascii="Times New Roman" w:hAnsi="Times New Roman"/>
          <w:sz w:val="24"/>
          <w:szCs w:val="24"/>
        </w:rPr>
      </w:pPr>
      <w:r w:rsidRPr="004E6488">
        <w:rPr>
          <w:rFonts w:ascii="Times New Roman" w:hAnsi="Times New Roman"/>
          <w:noProof/>
          <w:sz w:val="24"/>
          <w:szCs w:val="24"/>
          <w:lang w:eastAsia="ru-RU"/>
        </w:rPr>
        <w:drawing>
          <wp:inline distT="0" distB="0" distL="0" distR="0">
            <wp:extent cx="1836420" cy="4387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6420" cy="438785"/>
                    </a:xfrm>
                    <a:prstGeom prst="rect">
                      <a:avLst/>
                    </a:prstGeom>
                    <a:noFill/>
                    <a:ln>
                      <a:noFill/>
                    </a:ln>
                  </pic:spPr>
                </pic:pic>
              </a:graphicData>
            </a:graphic>
          </wp:inline>
        </w:drawing>
      </w:r>
    </w:p>
    <w:p w:rsidR="001C6A11" w:rsidRPr="004E6488" w:rsidRDefault="001C6A11" w:rsidP="001C6A11">
      <w:pPr>
        <w:spacing w:after="0" w:line="240" w:lineRule="auto"/>
        <w:ind w:firstLine="851"/>
        <w:jc w:val="both"/>
        <w:rPr>
          <w:rFonts w:ascii="Times New Roman" w:hAnsi="Times New Roman"/>
          <w:sz w:val="24"/>
          <w:szCs w:val="24"/>
        </w:rPr>
      </w:pPr>
      <w:r w:rsidRPr="004E6488">
        <w:rPr>
          <w:rFonts w:ascii="Times New Roman" w:hAnsi="Times New Roman"/>
          <w:sz w:val="24"/>
          <w:szCs w:val="24"/>
        </w:rPr>
        <w:t>где:</w:t>
      </w:r>
    </w:p>
    <w:p w:rsidR="001C6A11" w:rsidRPr="004E6488" w:rsidRDefault="001C6A11" w:rsidP="001C6A11">
      <w:pPr>
        <w:spacing w:after="0" w:line="240" w:lineRule="auto"/>
        <w:ind w:firstLine="851"/>
        <w:jc w:val="both"/>
        <w:rPr>
          <w:rFonts w:ascii="Times New Roman" w:hAnsi="Times New Roman"/>
          <w:sz w:val="24"/>
          <w:szCs w:val="24"/>
        </w:rPr>
      </w:pPr>
      <w:proofErr w:type="spellStart"/>
      <w:r w:rsidRPr="004E6488">
        <w:rPr>
          <w:rFonts w:ascii="Times New Roman" w:hAnsi="Times New Roman"/>
          <w:sz w:val="24"/>
          <w:szCs w:val="24"/>
        </w:rPr>
        <w:t>Rbi</w:t>
      </w:r>
      <w:proofErr w:type="spellEnd"/>
      <w:r w:rsidRPr="004E6488">
        <w:rPr>
          <w:rFonts w:ascii="Times New Roman" w:hAnsi="Times New Roman"/>
          <w:sz w:val="24"/>
          <w:szCs w:val="24"/>
        </w:rPr>
        <w:t> - рейтинг, присуждаемый i-й заявке по указанному критерию;</w:t>
      </w:r>
    </w:p>
    <w:p w:rsidR="001C6A11" w:rsidRPr="004E6488" w:rsidRDefault="001C6A11" w:rsidP="001C6A11">
      <w:pPr>
        <w:spacing w:after="0" w:line="240" w:lineRule="auto"/>
        <w:ind w:firstLine="851"/>
        <w:jc w:val="both"/>
        <w:rPr>
          <w:rFonts w:ascii="Times New Roman" w:hAnsi="Times New Roman"/>
          <w:sz w:val="24"/>
          <w:szCs w:val="24"/>
        </w:rPr>
      </w:pPr>
      <w:proofErr w:type="spellStart"/>
      <w:r w:rsidRPr="004E6488">
        <w:rPr>
          <w:rFonts w:ascii="Times New Roman" w:hAnsi="Times New Roman"/>
          <w:sz w:val="24"/>
          <w:szCs w:val="24"/>
        </w:rPr>
        <w:t>Bi</w:t>
      </w:r>
      <w:proofErr w:type="spellEnd"/>
      <w:r w:rsidRPr="004E6488">
        <w:rPr>
          <w:rFonts w:ascii="Times New Roman" w:hAnsi="Times New Roman"/>
          <w:sz w:val="24"/>
          <w:szCs w:val="24"/>
        </w:rPr>
        <w:t xml:space="preserve">– сведения, указанные в </w:t>
      </w:r>
      <w:proofErr w:type="spellStart"/>
      <w:r w:rsidRPr="004E6488">
        <w:rPr>
          <w:rFonts w:ascii="Times New Roman" w:hAnsi="Times New Roman"/>
          <w:sz w:val="24"/>
          <w:szCs w:val="24"/>
        </w:rPr>
        <w:t>заявке</w:t>
      </w:r>
      <w:proofErr w:type="gramStart"/>
      <w:r w:rsidRPr="004E6488">
        <w:rPr>
          <w:rFonts w:ascii="Times New Roman" w:hAnsi="Times New Roman"/>
          <w:sz w:val="24"/>
          <w:szCs w:val="24"/>
        </w:rPr>
        <w:t>i</w:t>
      </w:r>
      <w:proofErr w:type="gramEnd"/>
      <w:r w:rsidRPr="004E6488">
        <w:rPr>
          <w:rFonts w:ascii="Times New Roman" w:hAnsi="Times New Roman"/>
          <w:sz w:val="24"/>
          <w:szCs w:val="24"/>
        </w:rPr>
        <w:t>-го</w:t>
      </w:r>
      <w:proofErr w:type="spellEnd"/>
      <w:r w:rsidRPr="004E6488">
        <w:rPr>
          <w:rFonts w:ascii="Times New Roman" w:hAnsi="Times New Roman"/>
          <w:sz w:val="24"/>
          <w:szCs w:val="24"/>
        </w:rPr>
        <w:t xml:space="preserve"> участника конкурса, о максимальной сумме </w:t>
      </w:r>
      <w:proofErr w:type="spellStart"/>
      <w:r w:rsidRPr="004E6488">
        <w:rPr>
          <w:rFonts w:ascii="Times New Roman" w:hAnsi="Times New Roman"/>
          <w:sz w:val="24"/>
          <w:szCs w:val="24"/>
        </w:rPr>
        <w:t>исполненногодоговора</w:t>
      </w:r>
      <w:proofErr w:type="spellEnd"/>
      <w:r w:rsidRPr="004E6488">
        <w:rPr>
          <w:rFonts w:ascii="Times New Roman" w:hAnsi="Times New Roman"/>
          <w:sz w:val="24"/>
          <w:szCs w:val="24"/>
        </w:rPr>
        <w:t xml:space="preserve"> на поставку одноименных товаров, выполнение одноименных работ, оказание одноименных услуг.</w:t>
      </w:r>
    </w:p>
    <w:p w:rsidR="001C6A11" w:rsidRPr="004E6488" w:rsidRDefault="001C6A11" w:rsidP="001C6A11">
      <w:pPr>
        <w:spacing w:after="0" w:line="240" w:lineRule="auto"/>
        <w:ind w:firstLine="851"/>
        <w:jc w:val="both"/>
        <w:rPr>
          <w:rFonts w:ascii="Times New Roman" w:hAnsi="Times New Roman"/>
          <w:sz w:val="24"/>
          <w:szCs w:val="24"/>
        </w:rPr>
      </w:pPr>
      <w:proofErr w:type="spellStart"/>
      <w:r w:rsidRPr="004E6488">
        <w:rPr>
          <w:rFonts w:ascii="Times New Roman" w:hAnsi="Times New Roman"/>
          <w:sz w:val="24"/>
          <w:szCs w:val="24"/>
        </w:rPr>
        <w:t>Bmax</w:t>
      </w:r>
      <w:proofErr w:type="spellEnd"/>
      <w:r w:rsidRPr="004E6488">
        <w:rPr>
          <w:rFonts w:ascii="Times New Roman" w:hAnsi="Times New Roman"/>
          <w:sz w:val="24"/>
          <w:szCs w:val="24"/>
        </w:rPr>
        <w:t> - максимальная среди заявок всех участников конкурса сумма исполненного договора на поставку одноименных товаров, выполнение одноименных работ, оказание одноименных услуг.</w:t>
      </w: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r w:rsidRPr="004E6488">
        <w:rPr>
          <w:rFonts w:ascii="Times New Roman" w:hAnsi="Times New Roman"/>
          <w:sz w:val="24"/>
          <w:szCs w:val="24"/>
        </w:rPr>
        <w:t>Заказчик оценивает указанные в заявке участника конкурса сведения о максимальной сумме договора на поставку одноименных товаров, выполнение одноименных работ, оказание одноименных услуг, исполненного за последние три года, предшествующие дате окончания срока подачи заявок на участие в конкурсе.</w:t>
      </w:r>
    </w:p>
    <w:p w:rsidR="001C6A11" w:rsidRPr="004E6488" w:rsidRDefault="001C6A11" w:rsidP="001C6A11">
      <w:pPr>
        <w:spacing w:after="0" w:line="240" w:lineRule="auto"/>
        <w:ind w:firstLine="851"/>
        <w:jc w:val="both"/>
        <w:rPr>
          <w:rFonts w:ascii="Times New Roman" w:hAnsi="Times New Roman"/>
          <w:sz w:val="24"/>
          <w:szCs w:val="24"/>
        </w:rPr>
      </w:pPr>
      <w:proofErr w:type="gramStart"/>
      <w:r w:rsidRPr="004E6488">
        <w:rPr>
          <w:rFonts w:ascii="Times New Roman" w:hAnsi="Times New Roman"/>
          <w:sz w:val="24"/>
          <w:szCs w:val="24"/>
        </w:rPr>
        <w:t>В случае если предметом конкурса является выполнение работ по строительству, реконструкции, капитальному ремонту объекта капитального строительства, Заказчик оценивает указанные в заявке участника конкурса сведения о максимальной сумме договора на поставку одноименных товаров, выполнение одноименных работ, оказание одноименных услуг, исполненного за последние пять лет, предшествующие дате окончания срока подачи заявок на участие в конкурсе.</w:t>
      </w:r>
      <w:proofErr w:type="gramEnd"/>
    </w:p>
    <w:p w:rsidR="001C6A11" w:rsidRPr="004E6488" w:rsidRDefault="001C6A11" w:rsidP="001C6A11">
      <w:pPr>
        <w:spacing w:after="0" w:line="240" w:lineRule="auto"/>
        <w:ind w:firstLine="851"/>
        <w:jc w:val="both"/>
        <w:rPr>
          <w:rFonts w:ascii="Times New Roman" w:hAnsi="Times New Roman"/>
          <w:sz w:val="24"/>
          <w:szCs w:val="24"/>
        </w:rPr>
      </w:pPr>
      <w:r w:rsidRPr="004E6488">
        <w:rPr>
          <w:rFonts w:ascii="Times New Roman" w:hAnsi="Times New Roman"/>
          <w:sz w:val="24"/>
          <w:szCs w:val="24"/>
        </w:rPr>
        <w:t>В случае если в представленном участником конкурса договоре не указан код ОКДП или указан код ОКДП, который не соответствует предмету конкурса, Заказчик руководствуется предметом представленного участником конкурса договора при принятии решения об одноименности товаров, работ, услуг, включенных в предмет такого договора, с предметом конкурса.</w:t>
      </w: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r w:rsidRPr="004E6488">
        <w:rPr>
          <w:rFonts w:ascii="Times New Roman" w:hAnsi="Times New Roman"/>
          <w:sz w:val="24"/>
          <w:szCs w:val="24"/>
        </w:rPr>
        <w:lastRenderedPageBreak/>
        <w:t>Под исполненным договором понимается договор, по которому в составе заявки помимо копии такого договора представлена копия итогового акта сдачи-приемки товаров, работ, услуг или иные предусмотренные таким договором копии документов, подтверждающие полное исполнение договора.</w:t>
      </w: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r w:rsidRPr="004E6488">
        <w:rPr>
          <w:rFonts w:ascii="Times New Roman" w:hAnsi="Times New Roman"/>
          <w:sz w:val="24"/>
          <w:szCs w:val="24"/>
        </w:rPr>
        <w:t xml:space="preserve">Для расчета итогового рейтинга по заявке в соответствии с </w:t>
      </w:r>
      <w:r w:rsidRPr="004E6488">
        <w:rPr>
          <w:rFonts w:ascii="Times New Roman" w:hAnsi="Times New Roman"/>
          <w:sz w:val="24"/>
          <w:szCs w:val="24"/>
        </w:rPr>
        <w:br/>
        <w:t>пунктом 9 настоящих Правил рейтинг, присуждаемый i-й заявке по критерию «максимальная сумма исполненного договора на поставку одноименных товаров, выполнение одноименных работ, оказание одноименных услуг», умножается на соответствующую указанному критерию значимость.</w:t>
      </w: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proofErr w:type="gramStart"/>
      <w:r w:rsidRPr="004E6488">
        <w:rPr>
          <w:rFonts w:ascii="Times New Roman" w:hAnsi="Times New Roman"/>
          <w:sz w:val="24"/>
          <w:szCs w:val="24"/>
        </w:rPr>
        <w:t xml:space="preserve">При оценке заявок по критерию «максимальная сумма исполненного договора на поставку одноименных товаров, выполнение одноименных работ, оказание одноименных услуг» лучшим условием исполнения договора по указанному критерию признается предложение участника конкурса с наибольшей </w:t>
      </w:r>
      <w:proofErr w:type="spellStart"/>
      <w:r w:rsidRPr="004E6488">
        <w:rPr>
          <w:rFonts w:ascii="Times New Roman" w:hAnsi="Times New Roman"/>
          <w:sz w:val="24"/>
          <w:szCs w:val="24"/>
        </w:rPr>
        <w:t>суммойисполненного</w:t>
      </w:r>
      <w:proofErr w:type="spellEnd"/>
      <w:r w:rsidRPr="004E6488">
        <w:rPr>
          <w:rFonts w:ascii="Times New Roman" w:hAnsi="Times New Roman"/>
          <w:sz w:val="24"/>
          <w:szCs w:val="24"/>
        </w:rPr>
        <w:t xml:space="preserve"> договора на поставку одноименных товаров, выполнение одноименных работ, оказание одноименных услуг.</w:t>
      </w:r>
      <w:proofErr w:type="gramEnd"/>
    </w:p>
    <w:p w:rsidR="001C6A11" w:rsidRPr="004E6488" w:rsidRDefault="001C6A11" w:rsidP="001C6A11">
      <w:pPr>
        <w:pStyle w:val="a5"/>
        <w:spacing w:after="0" w:line="240" w:lineRule="auto"/>
        <w:ind w:left="709"/>
        <w:jc w:val="both"/>
        <w:rPr>
          <w:rFonts w:ascii="Times New Roman" w:hAnsi="Times New Roman"/>
          <w:sz w:val="24"/>
          <w:szCs w:val="24"/>
        </w:rPr>
      </w:pPr>
    </w:p>
    <w:p w:rsidR="001C6A11" w:rsidRPr="004E6488" w:rsidRDefault="001C6A11" w:rsidP="001C6A11">
      <w:pPr>
        <w:spacing w:after="0" w:line="240" w:lineRule="auto"/>
        <w:jc w:val="center"/>
        <w:rPr>
          <w:rFonts w:ascii="Times New Roman" w:hAnsi="Times New Roman"/>
          <w:sz w:val="24"/>
          <w:szCs w:val="24"/>
        </w:rPr>
      </w:pPr>
      <w:r w:rsidRPr="004E6488">
        <w:rPr>
          <w:rFonts w:ascii="Times New Roman" w:hAnsi="Times New Roman"/>
          <w:sz w:val="24"/>
          <w:szCs w:val="24"/>
        </w:rPr>
        <w:t xml:space="preserve">Оценка заявок по критерию </w:t>
      </w:r>
    </w:p>
    <w:p w:rsidR="001C6A11" w:rsidRPr="004E6488" w:rsidRDefault="001C6A11" w:rsidP="001C6A11">
      <w:pPr>
        <w:spacing w:after="0" w:line="240" w:lineRule="auto"/>
        <w:jc w:val="center"/>
        <w:rPr>
          <w:rFonts w:ascii="Times New Roman" w:hAnsi="Times New Roman"/>
          <w:sz w:val="24"/>
          <w:szCs w:val="24"/>
        </w:rPr>
      </w:pPr>
      <w:r w:rsidRPr="004E6488">
        <w:rPr>
          <w:rFonts w:ascii="Times New Roman" w:hAnsi="Times New Roman"/>
          <w:sz w:val="24"/>
          <w:szCs w:val="24"/>
        </w:rPr>
        <w:t>«общая сумма всех исполненных договоров на поставку одноименных товаров, выполнение одноименных работ, оказание одноименных услуг»</w:t>
      </w:r>
    </w:p>
    <w:p w:rsidR="001C6A11" w:rsidRPr="004E6488" w:rsidRDefault="001C6A11" w:rsidP="001C6A11">
      <w:pPr>
        <w:spacing w:after="0" w:line="240" w:lineRule="auto"/>
        <w:ind w:firstLine="851"/>
        <w:jc w:val="both"/>
        <w:rPr>
          <w:rFonts w:ascii="Times New Roman" w:hAnsi="Times New Roman"/>
          <w:sz w:val="24"/>
          <w:szCs w:val="24"/>
        </w:rPr>
      </w:pP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r w:rsidRPr="004E6488">
        <w:rPr>
          <w:rFonts w:ascii="Times New Roman" w:hAnsi="Times New Roman"/>
          <w:sz w:val="24"/>
          <w:szCs w:val="24"/>
        </w:rPr>
        <w:t>При оценке заявок по критерию «общая сумма всех исполненных договоров на поставку одноименных товаров, выполнение одноименных работ, оказание одноименных услуг» использование подкритериев не допускается.</w:t>
      </w: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r w:rsidRPr="004E6488">
        <w:rPr>
          <w:rFonts w:ascii="Times New Roman" w:hAnsi="Times New Roman"/>
          <w:sz w:val="24"/>
          <w:szCs w:val="24"/>
        </w:rPr>
        <w:t>Рейтинг, присуждаемый заявке по критерию «общая сумма всех исполненных договоров на поставку одноименных товаров, выполнение одноименных работ, оказание одноименных услуг», определяется по формуле:</w:t>
      </w:r>
    </w:p>
    <w:p w:rsidR="001C6A11" w:rsidRPr="004E6488" w:rsidRDefault="001C6A11" w:rsidP="001C6A11">
      <w:pPr>
        <w:spacing w:after="0" w:line="240" w:lineRule="auto"/>
        <w:jc w:val="center"/>
        <w:rPr>
          <w:rFonts w:ascii="Times New Roman" w:hAnsi="Times New Roman"/>
          <w:sz w:val="24"/>
          <w:szCs w:val="24"/>
        </w:rPr>
      </w:pPr>
      <w:r w:rsidRPr="004E6488">
        <w:rPr>
          <w:rFonts w:ascii="Times New Roman" w:hAnsi="Times New Roman"/>
          <w:noProof/>
          <w:sz w:val="24"/>
          <w:szCs w:val="24"/>
          <w:lang w:eastAsia="ru-RU"/>
        </w:rPr>
        <w:drawing>
          <wp:inline distT="0" distB="0" distL="0" distR="0">
            <wp:extent cx="1565275" cy="600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5275" cy="600075"/>
                    </a:xfrm>
                    <a:prstGeom prst="rect">
                      <a:avLst/>
                    </a:prstGeom>
                    <a:noFill/>
                    <a:ln>
                      <a:noFill/>
                    </a:ln>
                  </pic:spPr>
                </pic:pic>
              </a:graphicData>
            </a:graphic>
          </wp:inline>
        </w:drawing>
      </w:r>
    </w:p>
    <w:p w:rsidR="001C6A11" w:rsidRPr="004E6488" w:rsidRDefault="001C6A11" w:rsidP="001C6A11">
      <w:pPr>
        <w:spacing w:after="0" w:line="240" w:lineRule="auto"/>
        <w:ind w:firstLine="851"/>
        <w:jc w:val="both"/>
        <w:rPr>
          <w:rFonts w:ascii="Times New Roman" w:hAnsi="Times New Roman"/>
          <w:sz w:val="24"/>
          <w:szCs w:val="24"/>
        </w:rPr>
      </w:pPr>
      <w:r w:rsidRPr="004E6488">
        <w:rPr>
          <w:rFonts w:ascii="Times New Roman" w:hAnsi="Times New Roman"/>
          <w:sz w:val="24"/>
          <w:szCs w:val="24"/>
        </w:rPr>
        <w:t>где:</w:t>
      </w:r>
    </w:p>
    <w:p w:rsidR="001C6A11" w:rsidRPr="004E6488" w:rsidRDefault="001C6A11" w:rsidP="001C6A11">
      <w:pPr>
        <w:spacing w:after="0" w:line="240" w:lineRule="auto"/>
        <w:ind w:firstLine="851"/>
        <w:jc w:val="both"/>
        <w:rPr>
          <w:rFonts w:ascii="Times New Roman" w:hAnsi="Times New Roman"/>
          <w:sz w:val="24"/>
          <w:szCs w:val="24"/>
        </w:rPr>
      </w:pPr>
      <w:proofErr w:type="spellStart"/>
      <w:r w:rsidRPr="004E6488">
        <w:rPr>
          <w:rFonts w:ascii="Times New Roman" w:hAnsi="Times New Roman"/>
          <w:sz w:val="24"/>
          <w:szCs w:val="24"/>
        </w:rPr>
        <w:t>Rci</w:t>
      </w:r>
      <w:proofErr w:type="spellEnd"/>
      <w:r w:rsidRPr="004E6488">
        <w:rPr>
          <w:rFonts w:ascii="Times New Roman" w:hAnsi="Times New Roman"/>
          <w:sz w:val="24"/>
          <w:szCs w:val="24"/>
        </w:rPr>
        <w:t> - рейтинг, присуждаемый i-й заявке по указанному критерию;</w:t>
      </w:r>
    </w:p>
    <w:p w:rsidR="001C6A11" w:rsidRPr="004E6488" w:rsidRDefault="001C6A11" w:rsidP="001C6A11">
      <w:pPr>
        <w:spacing w:after="0" w:line="240" w:lineRule="auto"/>
        <w:ind w:firstLine="851"/>
        <w:jc w:val="both"/>
        <w:rPr>
          <w:rFonts w:ascii="Times New Roman" w:hAnsi="Times New Roman"/>
          <w:sz w:val="24"/>
          <w:szCs w:val="24"/>
        </w:rPr>
      </w:pPr>
      <w:proofErr w:type="spellStart"/>
      <w:r w:rsidRPr="004E6488">
        <w:rPr>
          <w:rFonts w:ascii="Times New Roman" w:hAnsi="Times New Roman"/>
          <w:sz w:val="24"/>
          <w:szCs w:val="24"/>
        </w:rPr>
        <w:t>Ci</w:t>
      </w:r>
      <w:proofErr w:type="spellEnd"/>
      <w:r w:rsidRPr="004E6488">
        <w:rPr>
          <w:rFonts w:ascii="Times New Roman" w:hAnsi="Times New Roman"/>
          <w:sz w:val="24"/>
          <w:szCs w:val="24"/>
        </w:rPr>
        <w:t xml:space="preserve"> - сведения, указанные в заявке i-</w:t>
      </w:r>
      <w:proofErr w:type="spellStart"/>
      <w:r w:rsidRPr="004E6488">
        <w:rPr>
          <w:rFonts w:ascii="Times New Roman" w:hAnsi="Times New Roman"/>
          <w:sz w:val="24"/>
          <w:szCs w:val="24"/>
        </w:rPr>
        <w:t>го</w:t>
      </w:r>
      <w:proofErr w:type="spellEnd"/>
      <w:r w:rsidRPr="004E6488">
        <w:rPr>
          <w:rFonts w:ascii="Times New Roman" w:hAnsi="Times New Roman"/>
          <w:sz w:val="24"/>
          <w:szCs w:val="24"/>
        </w:rPr>
        <w:t xml:space="preserve"> участника конкурса, </w:t>
      </w:r>
      <w:proofErr w:type="spellStart"/>
      <w:r w:rsidRPr="004E6488">
        <w:rPr>
          <w:rFonts w:ascii="Times New Roman" w:hAnsi="Times New Roman"/>
          <w:sz w:val="24"/>
          <w:szCs w:val="24"/>
        </w:rPr>
        <w:t>обобщей</w:t>
      </w:r>
      <w:proofErr w:type="spellEnd"/>
      <w:r w:rsidRPr="004E6488">
        <w:rPr>
          <w:rFonts w:ascii="Times New Roman" w:hAnsi="Times New Roman"/>
          <w:sz w:val="24"/>
          <w:szCs w:val="24"/>
        </w:rPr>
        <w:t xml:space="preserve"> сумме всех исполненных договоров на поставку одноименных товаров, выполнение одноименных работ, оказание одноименных услуг.</w:t>
      </w:r>
    </w:p>
    <w:p w:rsidR="001C6A11" w:rsidRPr="004E6488" w:rsidRDefault="001C6A11" w:rsidP="001C6A11">
      <w:pPr>
        <w:spacing w:after="0" w:line="240" w:lineRule="auto"/>
        <w:ind w:firstLine="851"/>
        <w:jc w:val="both"/>
        <w:rPr>
          <w:rFonts w:ascii="Times New Roman" w:hAnsi="Times New Roman"/>
          <w:sz w:val="24"/>
          <w:szCs w:val="24"/>
        </w:rPr>
      </w:pPr>
      <w:proofErr w:type="spellStart"/>
      <w:r w:rsidRPr="004E6488">
        <w:rPr>
          <w:rFonts w:ascii="Times New Roman" w:hAnsi="Times New Roman"/>
          <w:sz w:val="24"/>
          <w:szCs w:val="24"/>
        </w:rPr>
        <w:t>Cmax</w:t>
      </w:r>
      <w:proofErr w:type="spellEnd"/>
      <w:r w:rsidRPr="004E6488">
        <w:rPr>
          <w:rFonts w:ascii="Times New Roman" w:hAnsi="Times New Roman"/>
          <w:sz w:val="24"/>
          <w:szCs w:val="24"/>
        </w:rPr>
        <w:t xml:space="preserve"> – максимальное среди заявок всех участников конкурса </w:t>
      </w:r>
      <w:proofErr w:type="spellStart"/>
      <w:r w:rsidRPr="004E6488">
        <w:rPr>
          <w:rFonts w:ascii="Times New Roman" w:hAnsi="Times New Roman"/>
          <w:sz w:val="24"/>
          <w:szCs w:val="24"/>
        </w:rPr>
        <w:t>значениеобщей</w:t>
      </w:r>
      <w:proofErr w:type="spellEnd"/>
      <w:r w:rsidRPr="004E6488">
        <w:rPr>
          <w:rFonts w:ascii="Times New Roman" w:hAnsi="Times New Roman"/>
          <w:sz w:val="24"/>
          <w:szCs w:val="24"/>
        </w:rPr>
        <w:t xml:space="preserve"> суммы всех исполненных договоров на поставку одноименных товаров, выполнение одноименных работ, оказание одноименных услуг.</w:t>
      </w: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r w:rsidRPr="004E6488">
        <w:rPr>
          <w:rFonts w:ascii="Times New Roman" w:hAnsi="Times New Roman"/>
          <w:sz w:val="24"/>
          <w:szCs w:val="24"/>
        </w:rPr>
        <w:t xml:space="preserve">Заказчик оценивает указанные в заявке участника конкурса сведения об общей сумме всех договоров на поставку одноименных товаров, выполнение одноименных работ, оказание одноименных услуг, </w:t>
      </w:r>
      <w:proofErr w:type="spellStart"/>
      <w:r w:rsidRPr="004E6488">
        <w:rPr>
          <w:rFonts w:ascii="Times New Roman" w:hAnsi="Times New Roman"/>
          <w:sz w:val="24"/>
          <w:szCs w:val="24"/>
        </w:rPr>
        <w:t>исполненныхза</w:t>
      </w:r>
      <w:proofErr w:type="spellEnd"/>
      <w:r w:rsidRPr="004E6488">
        <w:rPr>
          <w:rFonts w:ascii="Times New Roman" w:hAnsi="Times New Roman"/>
          <w:sz w:val="24"/>
          <w:szCs w:val="24"/>
        </w:rPr>
        <w:t xml:space="preserve"> последние три года, предшествующие дате окончания срока подачи заявок на участие в конкурсе.</w:t>
      </w:r>
    </w:p>
    <w:p w:rsidR="001C6A11" w:rsidRPr="004E6488" w:rsidRDefault="001C6A11" w:rsidP="001C6A11">
      <w:pPr>
        <w:spacing w:after="0" w:line="240" w:lineRule="auto"/>
        <w:ind w:firstLine="851"/>
        <w:jc w:val="both"/>
        <w:rPr>
          <w:rFonts w:ascii="Times New Roman" w:hAnsi="Times New Roman"/>
          <w:sz w:val="24"/>
          <w:szCs w:val="24"/>
        </w:rPr>
      </w:pPr>
      <w:proofErr w:type="gramStart"/>
      <w:r w:rsidRPr="004E6488">
        <w:rPr>
          <w:rFonts w:ascii="Times New Roman" w:hAnsi="Times New Roman"/>
          <w:sz w:val="24"/>
          <w:szCs w:val="24"/>
        </w:rPr>
        <w:t>В случае если предметом конкурса является выполнение работ по строительству, реконструкции, капитальному ремонту объекта капитального строительства, Заказчик оценивает указанные в заявке участника конкурса сведения об общей сумме всех договоров на поставку одноименных товаров, выполнение одноименных работ, оказание одноименных услуг, исполненных за последние пять лет, предшествующие дате окончания срока подачи заявок на участие в конкурсе.</w:t>
      </w:r>
      <w:proofErr w:type="gramEnd"/>
    </w:p>
    <w:p w:rsidR="001C6A11" w:rsidRPr="004E6488" w:rsidRDefault="001C6A11" w:rsidP="001C6A11">
      <w:pPr>
        <w:spacing w:after="0" w:line="240" w:lineRule="auto"/>
        <w:ind w:firstLine="851"/>
        <w:jc w:val="both"/>
        <w:rPr>
          <w:rFonts w:ascii="Times New Roman" w:hAnsi="Times New Roman"/>
          <w:sz w:val="24"/>
          <w:szCs w:val="24"/>
        </w:rPr>
      </w:pPr>
      <w:r w:rsidRPr="004E6488">
        <w:rPr>
          <w:rFonts w:ascii="Times New Roman" w:hAnsi="Times New Roman"/>
          <w:sz w:val="24"/>
          <w:szCs w:val="24"/>
        </w:rPr>
        <w:t xml:space="preserve">В случае если в представленном участником конкурса договоре не указан код ОКДП или указан код ОКДП, который не соответствует предмету конкурса, Заказчик руководствуется предметом представленного участником конкурса договора при </w:t>
      </w:r>
      <w:r w:rsidRPr="004E6488">
        <w:rPr>
          <w:rFonts w:ascii="Times New Roman" w:hAnsi="Times New Roman"/>
          <w:sz w:val="24"/>
          <w:szCs w:val="24"/>
        </w:rPr>
        <w:lastRenderedPageBreak/>
        <w:t>принятии решения об одноименности товаров, работ, услуг, включенных в предмет такого договора, с предметом конкурса.</w:t>
      </w: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r w:rsidRPr="004E6488">
        <w:rPr>
          <w:rFonts w:ascii="Times New Roman" w:hAnsi="Times New Roman"/>
          <w:sz w:val="24"/>
          <w:szCs w:val="24"/>
        </w:rPr>
        <w:t>Под исполненным договором понимается договор, по которому в составе заявки помимо копии такого договора представлена копия итогового акта сдачи-приемки товаров, работ, услуг или иные предусмотренные таким договором копии документов, подтверждающие полное исполнение договора.</w:t>
      </w: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r w:rsidRPr="004E6488">
        <w:rPr>
          <w:rFonts w:ascii="Times New Roman" w:hAnsi="Times New Roman"/>
          <w:sz w:val="24"/>
          <w:szCs w:val="24"/>
        </w:rPr>
        <w:t>Для расчета итогового рейтинга по заявке в соответствии с пунктом 9 настоящих Правил рейтинг, присуждаемый i-й заявке по критерию «общая сумма всех исполненных договоров на поставку одноименных товаров, выполнение одноименных работ, оказание одноименных услуг», умножается на соответствующую указанному критерию значимость.</w:t>
      </w: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r w:rsidRPr="004E6488">
        <w:rPr>
          <w:rFonts w:ascii="Times New Roman" w:hAnsi="Times New Roman"/>
          <w:sz w:val="24"/>
          <w:szCs w:val="24"/>
        </w:rPr>
        <w:t>При оценке заявок по критерию «общая сумма всех исполненных договоров на поставку одноименных товаров, выполнение одноименных работ, оказание одноименных услуг» лучшим условием исполнения договора по указанному критерию признается предложение участника конкурса с наибольшей общей суммой исполненных договоров на поставку одноименных товаров, выполнение одноименных работ, оказание одноименных услуг.</w:t>
      </w:r>
    </w:p>
    <w:p w:rsidR="001C6A11" w:rsidRPr="004E6488" w:rsidRDefault="001C6A11" w:rsidP="001C6A11">
      <w:pPr>
        <w:spacing w:after="0" w:line="240" w:lineRule="auto"/>
        <w:jc w:val="center"/>
        <w:rPr>
          <w:rFonts w:ascii="Times New Roman" w:hAnsi="Times New Roman"/>
          <w:sz w:val="24"/>
          <w:szCs w:val="24"/>
        </w:rPr>
      </w:pPr>
    </w:p>
    <w:p w:rsidR="001C6A11" w:rsidRPr="004E6488" w:rsidRDefault="001C6A11" w:rsidP="001C6A11">
      <w:pPr>
        <w:spacing w:after="0" w:line="240" w:lineRule="auto"/>
        <w:jc w:val="center"/>
        <w:rPr>
          <w:rFonts w:ascii="Times New Roman" w:hAnsi="Times New Roman"/>
          <w:sz w:val="24"/>
          <w:szCs w:val="24"/>
        </w:rPr>
      </w:pPr>
      <w:r w:rsidRPr="004E6488">
        <w:rPr>
          <w:rFonts w:ascii="Times New Roman" w:hAnsi="Times New Roman"/>
          <w:sz w:val="24"/>
          <w:szCs w:val="24"/>
        </w:rPr>
        <w:t xml:space="preserve">Оценка заявок по критерию </w:t>
      </w:r>
    </w:p>
    <w:p w:rsidR="001C6A11" w:rsidRPr="004E6488" w:rsidRDefault="001C6A11" w:rsidP="001C6A11">
      <w:pPr>
        <w:spacing w:after="0" w:line="240" w:lineRule="auto"/>
        <w:jc w:val="center"/>
        <w:rPr>
          <w:rFonts w:ascii="Times New Roman" w:hAnsi="Times New Roman"/>
          <w:sz w:val="24"/>
          <w:szCs w:val="24"/>
        </w:rPr>
      </w:pPr>
      <w:r w:rsidRPr="004E6488">
        <w:rPr>
          <w:rFonts w:ascii="Times New Roman" w:hAnsi="Times New Roman"/>
          <w:sz w:val="24"/>
          <w:szCs w:val="24"/>
        </w:rPr>
        <w:t>«общее количество исполненных договоров, цена которых превышает двадцать процентов от начальной (максимальной) цены договора»</w:t>
      </w:r>
    </w:p>
    <w:p w:rsidR="001C6A11" w:rsidRPr="004E6488" w:rsidRDefault="001C6A11" w:rsidP="001C6A11">
      <w:pPr>
        <w:spacing w:after="0" w:line="240" w:lineRule="auto"/>
        <w:ind w:firstLine="851"/>
        <w:jc w:val="both"/>
        <w:rPr>
          <w:rFonts w:ascii="Times New Roman" w:hAnsi="Times New Roman"/>
          <w:sz w:val="24"/>
          <w:szCs w:val="24"/>
        </w:rPr>
      </w:pP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r w:rsidRPr="004E6488">
        <w:rPr>
          <w:rFonts w:ascii="Times New Roman" w:hAnsi="Times New Roman"/>
          <w:sz w:val="24"/>
          <w:szCs w:val="24"/>
        </w:rPr>
        <w:t>При оценке заявок по критерию «общее количество исполненных договоров, цена которых превышает двадцать процентов от начальной (максимальной) цены договора» использование подкритериев не допускается.</w:t>
      </w: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r w:rsidRPr="004E6488">
        <w:rPr>
          <w:rFonts w:ascii="Times New Roman" w:hAnsi="Times New Roman"/>
          <w:sz w:val="24"/>
          <w:szCs w:val="24"/>
        </w:rPr>
        <w:t>Рейтинг, присуждаемый заявке по критерию «общее количество исполненных договоров, цена которых превышает двадцать процентов от начальной (</w:t>
      </w:r>
      <w:proofErr w:type="gramStart"/>
      <w:r w:rsidRPr="004E6488">
        <w:rPr>
          <w:rFonts w:ascii="Times New Roman" w:hAnsi="Times New Roman"/>
          <w:sz w:val="24"/>
          <w:szCs w:val="24"/>
        </w:rPr>
        <w:t xml:space="preserve">максимальной) </w:t>
      </w:r>
      <w:proofErr w:type="gramEnd"/>
      <w:r w:rsidRPr="004E6488">
        <w:rPr>
          <w:rFonts w:ascii="Times New Roman" w:hAnsi="Times New Roman"/>
          <w:sz w:val="24"/>
          <w:szCs w:val="24"/>
        </w:rPr>
        <w:t>цены договора», определяется по формуле:</w:t>
      </w:r>
    </w:p>
    <w:p w:rsidR="001C6A11" w:rsidRPr="004E6488" w:rsidRDefault="001C6A11" w:rsidP="001C6A11">
      <w:pPr>
        <w:spacing w:after="0" w:line="240" w:lineRule="auto"/>
        <w:ind w:firstLine="851"/>
        <w:jc w:val="both"/>
        <w:rPr>
          <w:rFonts w:ascii="Times New Roman" w:hAnsi="Times New Roman"/>
          <w:sz w:val="24"/>
          <w:szCs w:val="24"/>
        </w:rPr>
      </w:pPr>
    </w:p>
    <w:p w:rsidR="001C6A11" w:rsidRPr="004E6488" w:rsidRDefault="001C6A11" w:rsidP="001C6A11">
      <w:pPr>
        <w:spacing w:after="0" w:line="240" w:lineRule="auto"/>
        <w:jc w:val="center"/>
        <w:rPr>
          <w:rFonts w:ascii="Times New Roman" w:hAnsi="Times New Roman"/>
          <w:sz w:val="24"/>
          <w:szCs w:val="24"/>
        </w:rPr>
      </w:pPr>
      <w:r w:rsidRPr="004E6488">
        <w:rPr>
          <w:rFonts w:ascii="Times New Roman" w:hAnsi="Times New Roman"/>
          <w:noProof/>
          <w:sz w:val="24"/>
          <w:szCs w:val="24"/>
          <w:lang w:eastAsia="ru-RU"/>
        </w:rPr>
        <w:drawing>
          <wp:inline distT="0" distB="0" distL="0" distR="0">
            <wp:extent cx="1616710" cy="62928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6710" cy="629285"/>
                    </a:xfrm>
                    <a:prstGeom prst="rect">
                      <a:avLst/>
                    </a:prstGeom>
                    <a:noFill/>
                    <a:ln>
                      <a:noFill/>
                    </a:ln>
                  </pic:spPr>
                </pic:pic>
              </a:graphicData>
            </a:graphic>
          </wp:inline>
        </w:drawing>
      </w:r>
    </w:p>
    <w:p w:rsidR="001C6A11" w:rsidRPr="004E6488" w:rsidRDefault="001C6A11" w:rsidP="001C6A11">
      <w:pPr>
        <w:spacing w:after="0" w:line="240" w:lineRule="auto"/>
        <w:ind w:firstLine="851"/>
        <w:rPr>
          <w:rFonts w:ascii="Times New Roman" w:hAnsi="Times New Roman"/>
          <w:sz w:val="24"/>
          <w:szCs w:val="24"/>
        </w:rPr>
      </w:pPr>
      <w:r w:rsidRPr="004E6488">
        <w:rPr>
          <w:rFonts w:ascii="Times New Roman" w:hAnsi="Times New Roman"/>
          <w:sz w:val="24"/>
          <w:szCs w:val="24"/>
        </w:rPr>
        <w:t>где:</w:t>
      </w:r>
    </w:p>
    <w:p w:rsidR="001C6A11" w:rsidRPr="004E6488" w:rsidRDefault="001C6A11" w:rsidP="001C6A11">
      <w:pPr>
        <w:spacing w:after="0" w:line="240" w:lineRule="auto"/>
        <w:ind w:firstLine="851"/>
        <w:jc w:val="both"/>
        <w:rPr>
          <w:rFonts w:ascii="Times New Roman" w:hAnsi="Times New Roman"/>
          <w:sz w:val="24"/>
          <w:szCs w:val="24"/>
        </w:rPr>
      </w:pPr>
      <w:proofErr w:type="spellStart"/>
      <w:r w:rsidRPr="004E6488">
        <w:rPr>
          <w:rFonts w:ascii="Times New Roman" w:hAnsi="Times New Roman"/>
          <w:sz w:val="24"/>
          <w:szCs w:val="24"/>
        </w:rPr>
        <w:t>Rdi</w:t>
      </w:r>
      <w:proofErr w:type="spellEnd"/>
      <w:r w:rsidRPr="004E6488">
        <w:rPr>
          <w:rFonts w:ascii="Times New Roman" w:hAnsi="Times New Roman"/>
          <w:sz w:val="24"/>
          <w:szCs w:val="24"/>
        </w:rPr>
        <w:t> - рейтинг, присуждаемый i-й заявке по указанному критерию;</w:t>
      </w:r>
    </w:p>
    <w:p w:rsidR="001C6A11" w:rsidRPr="004E6488" w:rsidRDefault="001C6A11" w:rsidP="001C6A11">
      <w:pPr>
        <w:spacing w:after="0" w:line="240" w:lineRule="auto"/>
        <w:ind w:firstLine="851"/>
        <w:jc w:val="both"/>
        <w:rPr>
          <w:rFonts w:ascii="Times New Roman" w:hAnsi="Times New Roman"/>
          <w:sz w:val="24"/>
          <w:szCs w:val="24"/>
        </w:rPr>
      </w:pPr>
      <w:proofErr w:type="spellStart"/>
      <w:r w:rsidRPr="004E6488">
        <w:rPr>
          <w:rFonts w:ascii="Times New Roman" w:hAnsi="Times New Roman"/>
          <w:sz w:val="24"/>
          <w:szCs w:val="24"/>
        </w:rPr>
        <w:t>Di</w:t>
      </w:r>
      <w:proofErr w:type="spellEnd"/>
      <w:r w:rsidRPr="004E6488">
        <w:rPr>
          <w:rFonts w:ascii="Times New Roman" w:hAnsi="Times New Roman"/>
          <w:sz w:val="24"/>
          <w:szCs w:val="24"/>
        </w:rPr>
        <w:t xml:space="preserve"> - сведения, указанные в заявке i-</w:t>
      </w:r>
      <w:proofErr w:type="spellStart"/>
      <w:r w:rsidRPr="004E6488">
        <w:rPr>
          <w:rFonts w:ascii="Times New Roman" w:hAnsi="Times New Roman"/>
          <w:sz w:val="24"/>
          <w:szCs w:val="24"/>
        </w:rPr>
        <w:t>го</w:t>
      </w:r>
      <w:proofErr w:type="spellEnd"/>
      <w:r w:rsidRPr="004E6488">
        <w:rPr>
          <w:rFonts w:ascii="Times New Roman" w:hAnsi="Times New Roman"/>
          <w:sz w:val="24"/>
          <w:szCs w:val="24"/>
        </w:rPr>
        <w:t xml:space="preserve"> участника </w:t>
      </w:r>
      <w:proofErr w:type="spellStart"/>
      <w:r w:rsidRPr="004E6488">
        <w:rPr>
          <w:rFonts w:ascii="Times New Roman" w:hAnsi="Times New Roman"/>
          <w:sz w:val="24"/>
          <w:szCs w:val="24"/>
        </w:rPr>
        <w:t>конкурса</w:t>
      </w:r>
      <w:proofErr w:type="gramStart"/>
      <w:r w:rsidRPr="004E6488">
        <w:rPr>
          <w:rFonts w:ascii="Times New Roman" w:hAnsi="Times New Roman"/>
          <w:sz w:val="24"/>
          <w:szCs w:val="24"/>
        </w:rPr>
        <w:t>,о</w:t>
      </w:r>
      <w:proofErr w:type="gramEnd"/>
      <w:r w:rsidRPr="004E6488">
        <w:rPr>
          <w:rFonts w:ascii="Times New Roman" w:hAnsi="Times New Roman"/>
          <w:sz w:val="24"/>
          <w:szCs w:val="24"/>
        </w:rPr>
        <w:t>б</w:t>
      </w:r>
      <w:proofErr w:type="spellEnd"/>
      <w:r w:rsidRPr="004E6488">
        <w:rPr>
          <w:rFonts w:ascii="Times New Roman" w:hAnsi="Times New Roman"/>
          <w:sz w:val="24"/>
          <w:szCs w:val="24"/>
        </w:rPr>
        <w:t xml:space="preserve"> общем количестве исполненных договоров, цена которых превышает двадцать процентов от начальной (максимальной) цены договора.</w:t>
      </w:r>
    </w:p>
    <w:p w:rsidR="001C6A11" w:rsidRPr="004E6488" w:rsidRDefault="001C6A11" w:rsidP="001C6A11">
      <w:pPr>
        <w:spacing w:after="0" w:line="240" w:lineRule="auto"/>
        <w:ind w:firstLine="851"/>
        <w:jc w:val="both"/>
        <w:rPr>
          <w:rFonts w:ascii="Times New Roman" w:hAnsi="Times New Roman"/>
          <w:sz w:val="24"/>
          <w:szCs w:val="24"/>
        </w:rPr>
      </w:pPr>
      <w:proofErr w:type="spellStart"/>
      <w:r w:rsidRPr="004E6488">
        <w:rPr>
          <w:rFonts w:ascii="Times New Roman" w:hAnsi="Times New Roman"/>
          <w:sz w:val="24"/>
          <w:szCs w:val="24"/>
        </w:rPr>
        <w:t>Dmax</w:t>
      </w:r>
      <w:proofErr w:type="spellEnd"/>
      <w:r w:rsidRPr="004E6488">
        <w:rPr>
          <w:rFonts w:ascii="Times New Roman" w:hAnsi="Times New Roman"/>
          <w:sz w:val="24"/>
          <w:szCs w:val="24"/>
        </w:rPr>
        <w:t> – максимальное среди заявок всех участников конкурса количество исполненных договоров, цена которых превышает двадцать процентов от начальной (максимальной) цены договора.</w:t>
      </w: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r w:rsidRPr="004E6488">
        <w:rPr>
          <w:rFonts w:ascii="Times New Roman" w:hAnsi="Times New Roman"/>
          <w:sz w:val="24"/>
          <w:szCs w:val="24"/>
        </w:rPr>
        <w:t>Заказчик оценивает указанные в заявке участника конкурса сведения об общем количестве договоров, цена которых превышает двадцать процентов от начальной (максимальной) цены договора, исполненных за последние три года, предшествующие дате окончания срока подачи заявок на участие в конкурсе.</w:t>
      </w:r>
    </w:p>
    <w:p w:rsidR="001C6A11" w:rsidRPr="004E6488" w:rsidRDefault="001C6A11" w:rsidP="001C6A11">
      <w:pPr>
        <w:spacing w:after="0" w:line="240" w:lineRule="auto"/>
        <w:ind w:firstLine="851"/>
        <w:jc w:val="both"/>
        <w:rPr>
          <w:rFonts w:ascii="Times New Roman" w:hAnsi="Times New Roman"/>
          <w:sz w:val="24"/>
          <w:szCs w:val="24"/>
        </w:rPr>
      </w:pPr>
      <w:proofErr w:type="gramStart"/>
      <w:r w:rsidRPr="004E6488">
        <w:rPr>
          <w:rFonts w:ascii="Times New Roman" w:hAnsi="Times New Roman"/>
          <w:sz w:val="24"/>
          <w:szCs w:val="24"/>
        </w:rPr>
        <w:t>В случае если предметом конкурса является выполнение работ по строительству, реконструкции, капитальному ремонту объекта капитального строительства, Заказчик оценивает указанные в заявке участника конкурса сведения об общем количестве договоров, цена которых превышает двадцать процентов от начальной (максимальной) цены договора, исполненных за последние пять лет, предшествующие дате окончания срока подачи заявок на участие в конкурсе.</w:t>
      </w:r>
      <w:proofErr w:type="gramEnd"/>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r w:rsidRPr="004E6488">
        <w:rPr>
          <w:rFonts w:ascii="Times New Roman" w:hAnsi="Times New Roman"/>
          <w:sz w:val="24"/>
          <w:szCs w:val="24"/>
        </w:rPr>
        <w:lastRenderedPageBreak/>
        <w:t xml:space="preserve">Под исполненным договором понимается договор, по которому в составе заявки помимо копии такого договора </w:t>
      </w:r>
      <w:proofErr w:type="spellStart"/>
      <w:r w:rsidRPr="004E6488">
        <w:rPr>
          <w:rFonts w:ascii="Times New Roman" w:hAnsi="Times New Roman"/>
          <w:sz w:val="24"/>
          <w:szCs w:val="24"/>
        </w:rPr>
        <w:t>представленакопия</w:t>
      </w:r>
      <w:proofErr w:type="spellEnd"/>
      <w:r w:rsidRPr="004E6488">
        <w:rPr>
          <w:rFonts w:ascii="Times New Roman" w:hAnsi="Times New Roman"/>
          <w:sz w:val="24"/>
          <w:szCs w:val="24"/>
        </w:rPr>
        <w:t xml:space="preserve"> итогового акта сдачи-приемки товаров, работ, услуг или иные предусмотренные таким договором копии документов, подтверждающие полное исполнение договора.</w:t>
      </w: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r w:rsidRPr="004E6488">
        <w:rPr>
          <w:rFonts w:ascii="Times New Roman" w:hAnsi="Times New Roman"/>
          <w:sz w:val="24"/>
          <w:szCs w:val="24"/>
        </w:rPr>
        <w:t>Для расчета итогового рейтинга по заявке в соответствии с пунктом 9 настоящих Правил рейтинг, присуждаемый i-й заявке по критерию «общее количество исполненных договоров, цена которых превышает двадцать процентов от начальной (</w:t>
      </w:r>
      <w:proofErr w:type="gramStart"/>
      <w:r w:rsidRPr="004E6488">
        <w:rPr>
          <w:rFonts w:ascii="Times New Roman" w:hAnsi="Times New Roman"/>
          <w:sz w:val="24"/>
          <w:szCs w:val="24"/>
        </w:rPr>
        <w:t xml:space="preserve">максимальной) </w:t>
      </w:r>
      <w:proofErr w:type="gramEnd"/>
      <w:r w:rsidRPr="004E6488">
        <w:rPr>
          <w:rFonts w:ascii="Times New Roman" w:hAnsi="Times New Roman"/>
          <w:sz w:val="24"/>
          <w:szCs w:val="24"/>
        </w:rPr>
        <w:t>цены договора», умножается на соответствующую указанному критерию значимость.</w:t>
      </w: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r w:rsidRPr="004E6488">
        <w:rPr>
          <w:rFonts w:ascii="Times New Roman" w:hAnsi="Times New Roman"/>
          <w:sz w:val="24"/>
          <w:szCs w:val="24"/>
        </w:rPr>
        <w:t>При оценке заявок по критерию «общее количество исполненных договоров, цена которых превышает двадцать процентов от начальной (максимальной) цены договора» лучшим условием исполнения договора по указанному критерию признается предложение участника конкурса с наибольшим количеством исполненных договоров, цена которых превышает двадцать процентов от начальной (максимальной) цены договора.</w:t>
      </w:r>
    </w:p>
    <w:p w:rsidR="001C6A11" w:rsidRPr="004E6488" w:rsidRDefault="001C6A11" w:rsidP="001C6A11">
      <w:pPr>
        <w:spacing w:after="0" w:line="240" w:lineRule="auto"/>
        <w:jc w:val="center"/>
        <w:rPr>
          <w:rFonts w:ascii="Times New Roman" w:hAnsi="Times New Roman"/>
          <w:sz w:val="24"/>
          <w:szCs w:val="24"/>
        </w:rPr>
      </w:pPr>
      <w:r w:rsidRPr="004E6488">
        <w:rPr>
          <w:rFonts w:ascii="Times New Roman" w:hAnsi="Times New Roman"/>
          <w:sz w:val="24"/>
          <w:szCs w:val="24"/>
        </w:rPr>
        <w:t>Оценка заявок по критерию</w:t>
      </w:r>
      <w:r w:rsidRPr="004E6488">
        <w:rPr>
          <w:rFonts w:ascii="Times New Roman" w:hAnsi="Times New Roman"/>
          <w:sz w:val="24"/>
          <w:szCs w:val="24"/>
        </w:rPr>
        <w:br/>
        <w:t>«качество работ, услуг и (или) квалификация участника конкурса при закупке работ, услуг»</w:t>
      </w:r>
    </w:p>
    <w:bookmarkEnd w:id="37"/>
    <w:p w:rsidR="001C6A11" w:rsidRPr="004E6488" w:rsidRDefault="001C6A11" w:rsidP="001C6A11">
      <w:pPr>
        <w:spacing w:after="0" w:line="240" w:lineRule="auto"/>
        <w:ind w:firstLine="851"/>
        <w:jc w:val="both"/>
        <w:rPr>
          <w:rFonts w:ascii="Times New Roman" w:hAnsi="Times New Roman"/>
          <w:sz w:val="24"/>
          <w:szCs w:val="24"/>
        </w:rPr>
      </w:pP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bookmarkStart w:id="38" w:name="sub_1226"/>
      <w:r w:rsidRPr="004E6488">
        <w:rPr>
          <w:rFonts w:ascii="Times New Roman" w:hAnsi="Times New Roman"/>
          <w:sz w:val="24"/>
          <w:szCs w:val="24"/>
        </w:rPr>
        <w:t>Оценка заявок по критерию «качество работ, услуг и (или) квалификация участника конкурса при закупке работ, услуг» может проводиться в случае, если предметом конкурса является выполнение работ, оказание услуг.</w:t>
      </w:r>
    </w:p>
    <w:bookmarkEnd w:id="38"/>
    <w:p w:rsidR="001C6A11" w:rsidRPr="004E6488" w:rsidRDefault="001C6A11" w:rsidP="001C6A11">
      <w:pPr>
        <w:spacing w:after="0" w:line="240" w:lineRule="auto"/>
        <w:ind w:firstLine="709"/>
        <w:jc w:val="both"/>
        <w:rPr>
          <w:rFonts w:ascii="Times New Roman" w:hAnsi="Times New Roman"/>
          <w:sz w:val="24"/>
          <w:szCs w:val="24"/>
        </w:rPr>
      </w:pPr>
      <w:r w:rsidRPr="004E6488">
        <w:rPr>
          <w:rFonts w:ascii="Times New Roman" w:hAnsi="Times New Roman"/>
          <w:sz w:val="24"/>
          <w:szCs w:val="24"/>
        </w:rPr>
        <w:t>Содержание указанного критерия, в том числе его показатели, определяются в конкурсной документации в соответствии с разделом 7 Положения о закупках.</w:t>
      </w: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bookmarkStart w:id="39" w:name="sub_1227"/>
      <w:r w:rsidRPr="004E6488">
        <w:rPr>
          <w:rFonts w:ascii="Times New Roman" w:hAnsi="Times New Roman"/>
          <w:sz w:val="24"/>
          <w:szCs w:val="24"/>
        </w:rPr>
        <w:t>Для оценки заявок по критерию «качество работ, услуг и (или) квалификация участника конкурса при закупке работ,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1C6A11" w:rsidRPr="004E6488" w:rsidRDefault="001C6A11" w:rsidP="001C6A11">
      <w:pPr>
        <w:pStyle w:val="a5"/>
        <w:numPr>
          <w:ilvl w:val="0"/>
          <w:numId w:val="11"/>
        </w:numPr>
        <w:spacing w:after="0" w:line="240" w:lineRule="auto"/>
        <w:ind w:left="0" w:firstLine="709"/>
        <w:jc w:val="both"/>
        <w:rPr>
          <w:rFonts w:ascii="Times New Roman" w:hAnsi="Times New Roman"/>
          <w:sz w:val="24"/>
          <w:szCs w:val="24"/>
        </w:rPr>
      </w:pPr>
      <w:bookmarkStart w:id="40" w:name="sub_1228"/>
      <w:bookmarkEnd w:id="39"/>
      <w:r w:rsidRPr="004E6488">
        <w:rPr>
          <w:rFonts w:ascii="Times New Roman" w:hAnsi="Times New Roman"/>
          <w:sz w:val="24"/>
          <w:szCs w:val="24"/>
        </w:rPr>
        <w:t>Для определения рейтинга заявки по критерию «качество работ, услуг и (или) квалификация участника конкурса при закупке работ, услуг» в конкурсной документации устанавливаются:</w:t>
      </w:r>
    </w:p>
    <w:p w:rsidR="001C6A11" w:rsidRPr="004E6488" w:rsidRDefault="001C6A11" w:rsidP="001C6A11">
      <w:pPr>
        <w:pStyle w:val="a5"/>
        <w:numPr>
          <w:ilvl w:val="1"/>
          <w:numId w:val="11"/>
        </w:numPr>
        <w:spacing w:after="0" w:line="240" w:lineRule="auto"/>
        <w:ind w:left="0" w:firstLine="709"/>
        <w:jc w:val="both"/>
        <w:rPr>
          <w:rFonts w:ascii="Times New Roman" w:hAnsi="Times New Roman"/>
          <w:sz w:val="24"/>
          <w:szCs w:val="24"/>
        </w:rPr>
      </w:pPr>
      <w:bookmarkStart w:id="41" w:name="sub_281"/>
      <w:bookmarkEnd w:id="40"/>
      <w:r w:rsidRPr="004E6488">
        <w:rPr>
          <w:rFonts w:ascii="Times New Roman" w:hAnsi="Times New Roman"/>
          <w:sz w:val="24"/>
          <w:szCs w:val="24"/>
        </w:rPr>
        <w:t>предмет оценки и исчерпывающий перечень показателей по данному критерию, порядок присвоения баллов по каждому показателю;</w:t>
      </w:r>
    </w:p>
    <w:p w:rsidR="001C6A11" w:rsidRPr="004E6488" w:rsidRDefault="001C6A11" w:rsidP="001C6A11">
      <w:pPr>
        <w:pStyle w:val="a5"/>
        <w:numPr>
          <w:ilvl w:val="1"/>
          <w:numId w:val="11"/>
        </w:numPr>
        <w:spacing w:after="0" w:line="240" w:lineRule="auto"/>
        <w:ind w:left="0" w:firstLine="709"/>
        <w:jc w:val="both"/>
        <w:rPr>
          <w:rFonts w:ascii="Times New Roman" w:hAnsi="Times New Roman"/>
          <w:sz w:val="24"/>
          <w:szCs w:val="24"/>
        </w:rPr>
      </w:pPr>
      <w:bookmarkStart w:id="42" w:name="sub_282"/>
      <w:bookmarkEnd w:id="41"/>
      <w:r w:rsidRPr="004E6488">
        <w:rPr>
          <w:rFonts w:ascii="Times New Roman" w:hAnsi="Times New Roman"/>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1C6A11" w:rsidRDefault="001C6A11" w:rsidP="001C6A11">
      <w:pPr>
        <w:pStyle w:val="a5"/>
        <w:numPr>
          <w:ilvl w:val="1"/>
          <w:numId w:val="11"/>
        </w:numPr>
        <w:spacing w:after="0" w:line="240" w:lineRule="auto"/>
        <w:ind w:left="0" w:firstLine="709"/>
        <w:jc w:val="both"/>
        <w:rPr>
          <w:rFonts w:ascii="Times New Roman" w:hAnsi="Times New Roman"/>
          <w:sz w:val="24"/>
          <w:szCs w:val="24"/>
        </w:rPr>
      </w:pPr>
      <w:bookmarkStart w:id="43" w:name="sub_283"/>
      <w:bookmarkEnd w:id="42"/>
      <w:r w:rsidRPr="004E6488">
        <w:rPr>
          <w:rFonts w:ascii="Times New Roman" w:hAnsi="Times New Roman"/>
          <w:sz w:val="24"/>
          <w:szCs w:val="24"/>
        </w:rPr>
        <w:t>максимальное значение в баллах для указанного критерия, равное 100 баллам, – в случае неприменения показателей.</w:t>
      </w:r>
    </w:p>
    <w:p w:rsidR="001C6A11" w:rsidRPr="004E6488" w:rsidRDefault="001C6A11" w:rsidP="001C6A11">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38.</w:t>
      </w:r>
      <w:bookmarkStart w:id="44" w:name="sub_1229"/>
      <w:bookmarkEnd w:id="43"/>
      <w:r w:rsidRPr="004E6488">
        <w:rPr>
          <w:rFonts w:ascii="Times New Roman" w:hAnsi="Times New Roman"/>
          <w:sz w:val="24"/>
          <w:szCs w:val="24"/>
        </w:rPr>
        <w:t>Рейтинг, присуждаемый заявке по критерию «качество работ, услуг и (или) квалификация участника конкурса при закупке работ, услуг», определяется как среднее арифметическое оценок в баллах всех членов Единой комиссии, присуждаемых i-й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конкурса при закупке работ, услуг», определяется по формуле:</w:t>
      </w:r>
    </w:p>
    <w:p w:rsidR="001C6A11" w:rsidRPr="004E6488" w:rsidRDefault="001C6A11" w:rsidP="001C6A11">
      <w:pPr>
        <w:pStyle w:val="a5"/>
        <w:spacing w:after="0" w:line="240" w:lineRule="auto"/>
        <w:ind w:left="709"/>
        <w:jc w:val="both"/>
        <w:rPr>
          <w:rFonts w:ascii="Times New Roman" w:hAnsi="Times New Roman"/>
          <w:sz w:val="24"/>
          <w:szCs w:val="24"/>
        </w:rPr>
      </w:pPr>
    </w:p>
    <w:p w:rsidR="001C6A11" w:rsidRPr="004E6488" w:rsidRDefault="001C6A11" w:rsidP="001C6A11">
      <w:pPr>
        <w:spacing w:after="0" w:line="240" w:lineRule="auto"/>
        <w:jc w:val="center"/>
        <w:rPr>
          <w:rFonts w:ascii="Times New Roman" w:hAnsi="Times New Roman"/>
          <w:sz w:val="24"/>
          <w:szCs w:val="24"/>
        </w:rPr>
      </w:pPr>
      <w:bookmarkStart w:id="45" w:name="sub_30"/>
      <w:bookmarkEnd w:id="44"/>
      <w:r w:rsidRPr="004E6488">
        <w:rPr>
          <w:rFonts w:ascii="Times New Roman" w:hAnsi="Times New Roman"/>
          <w:noProof/>
          <w:sz w:val="24"/>
          <w:szCs w:val="24"/>
          <w:lang w:eastAsia="ru-RU"/>
        </w:rPr>
        <w:drawing>
          <wp:inline distT="0" distB="0" distL="0" distR="0">
            <wp:extent cx="2150745" cy="24892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0745" cy="248920"/>
                    </a:xfrm>
                    <a:prstGeom prst="rect">
                      <a:avLst/>
                    </a:prstGeom>
                    <a:noFill/>
                    <a:ln>
                      <a:noFill/>
                    </a:ln>
                  </pic:spPr>
                </pic:pic>
              </a:graphicData>
            </a:graphic>
          </wp:inline>
        </w:drawing>
      </w:r>
    </w:p>
    <w:bookmarkEnd w:id="45"/>
    <w:p w:rsidR="001C6A11" w:rsidRPr="004E6488" w:rsidRDefault="001C6A11" w:rsidP="001C6A11">
      <w:pPr>
        <w:spacing w:after="0" w:line="240" w:lineRule="auto"/>
        <w:ind w:firstLine="851"/>
        <w:jc w:val="both"/>
        <w:rPr>
          <w:rFonts w:ascii="Times New Roman" w:hAnsi="Times New Roman"/>
          <w:sz w:val="24"/>
          <w:szCs w:val="24"/>
        </w:rPr>
      </w:pPr>
      <w:r w:rsidRPr="004E6488">
        <w:rPr>
          <w:rFonts w:ascii="Times New Roman" w:hAnsi="Times New Roman"/>
          <w:sz w:val="24"/>
          <w:szCs w:val="24"/>
        </w:rPr>
        <w:t>где:</w:t>
      </w:r>
    </w:p>
    <w:p w:rsidR="001C6A11" w:rsidRPr="004E6488" w:rsidRDefault="001C6A11" w:rsidP="001C6A11">
      <w:pPr>
        <w:spacing w:after="0" w:line="240" w:lineRule="auto"/>
        <w:ind w:firstLine="851"/>
        <w:jc w:val="both"/>
        <w:rPr>
          <w:rFonts w:ascii="Times New Roman" w:hAnsi="Times New Roman"/>
          <w:sz w:val="24"/>
          <w:szCs w:val="24"/>
        </w:rPr>
      </w:pPr>
      <w:proofErr w:type="spellStart"/>
      <w:r w:rsidRPr="004E6488">
        <w:rPr>
          <w:rFonts w:ascii="Times New Roman" w:hAnsi="Times New Roman"/>
          <w:sz w:val="24"/>
          <w:szCs w:val="24"/>
        </w:rPr>
        <w:t>Rei</w:t>
      </w:r>
      <w:proofErr w:type="spellEnd"/>
      <w:r w:rsidRPr="004E6488">
        <w:rPr>
          <w:rFonts w:ascii="Times New Roman" w:hAnsi="Times New Roman"/>
          <w:sz w:val="24"/>
          <w:szCs w:val="24"/>
        </w:rPr>
        <w:t> - рейтинг, присуждаемый i-й заявке по указанному критерию;</w:t>
      </w:r>
    </w:p>
    <w:p w:rsidR="001C6A11" w:rsidRDefault="001C6A11" w:rsidP="001C6A11">
      <w:pPr>
        <w:spacing w:after="0" w:line="240" w:lineRule="auto"/>
        <w:ind w:firstLine="851"/>
        <w:jc w:val="both"/>
        <w:rPr>
          <w:rFonts w:ascii="Times New Roman" w:hAnsi="Times New Roman"/>
          <w:sz w:val="24"/>
          <w:szCs w:val="24"/>
        </w:rPr>
      </w:pPr>
      <w:proofErr w:type="spellStart"/>
      <w:r w:rsidRPr="004E6488">
        <w:rPr>
          <w:rFonts w:ascii="Times New Roman" w:hAnsi="Times New Roman"/>
          <w:sz w:val="24"/>
          <w:szCs w:val="24"/>
        </w:rPr>
        <w:t>Eki</w:t>
      </w:r>
      <w:proofErr w:type="spellEnd"/>
      <w:r w:rsidRPr="004E6488">
        <w:rPr>
          <w:rFonts w:ascii="Times New Roman" w:hAnsi="Times New Roman"/>
          <w:sz w:val="24"/>
          <w:szCs w:val="24"/>
        </w:rPr>
        <w:t> - значение в баллах (среднее арифметическое оценок в баллах всех членов Единой комиссии), присуждаемое комиссией i-й заявке на участие в конкурсе по k-</w:t>
      </w:r>
      <w:proofErr w:type="spellStart"/>
      <w:r w:rsidRPr="004E6488">
        <w:rPr>
          <w:rFonts w:ascii="Times New Roman" w:hAnsi="Times New Roman"/>
          <w:sz w:val="24"/>
          <w:szCs w:val="24"/>
        </w:rPr>
        <w:t>му</w:t>
      </w:r>
      <w:proofErr w:type="spellEnd"/>
      <w:r w:rsidRPr="004E6488">
        <w:rPr>
          <w:rFonts w:ascii="Times New Roman" w:hAnsi="Times New Roman"/>
          <w:sz w:val="24"/>
          <w:szCs w:val="24"/>
        </w:rPr>
        <w:t xml:space="preserve"> показателю, где k - количество установленных показателей.</w:t>
      </w:r>
    </w:p>
    <w:p w:rsidR="001C6A11" w:rsidRPr="004E6488" w:rsidRDefault="001C6A11" w:rsidP="001C6A1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39. </w:t>
      </w:r>
      <w:r w:rsidRPr="004E6488">
        <w:rPr>
          <w:rFonts w:ascii="Times New Roman" w:hAnsi="Times New Roman"/>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1C6A11" w:rsidRPr="004E6488" w:rsidRDefault="001C6A11" w:rsidP="001C6A11">
      <w:pPr>
        <w:pStyle w:val="a5"/>
        <w:numPr>
          <w:ilvl w:val="0"/>
          <w:numId w:val="12"/>
        </w:numPr>
        <w:spacing w:after="0" w:line="240" w:lineRule="auto"/>
        <w:ind w:left="0" w:firstLine="709"/>
        <w:jc w:val="both"/>
        <w:rPr>
          <w:rFonts w:ascii="Times New Roman" w:hAnsi="Times New Roman"/>
          <w:sz w:val="24"/>
          <w:szCs w:val="24"/>
        </w:rPr>
      </w:pPr>
      <w:bookmarkStart w:id="46" w:name="sub_1231"/>
      <w:r w:rsidRPr="004E6488">
        <w:rPr>
          <w:rFonts w:ascii="Times New Roman" w:hAnsi="Times New Roman"/>
          <w:sz w:val="24"/>
          <w:szCs w:val="24"/>
        </w:rPr>
        <w:t xml:space="preserve">Для получения итогового рейтинга по заявке в соответствии с </w:t>
      </w:r>
      <w:r w:rsidRPr="004E6488">
        <w:rPr>
          <w:rFonts w:ascii="Times New Roman" w:hAnsi="Times New Roman"/>
          <w:sz w:val="24"/>
          <w:szCs w:val="24"/>
        </w:rPr>
        <w:br/>
        <w:t>пунктом 9 настоящих Правил рейтинг, присуждаемый этой заявке по критерию «качество работ, услуг и (или) квалификация участника конкурса при закупке товаров, работ, услуг», умножается на соответствующую указанному критерию значимость.</w:t>
      </w:r>
    </w:p>
    <w:bookmarkEnd w:id="46"/>
    <w:p w:rsidR="001C6A11" w:rsidRDefault="001C6A11" w:rsidP="001C6A11">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4E6488">
        <w:rPr>
          <w:rFonts w:ascii="Times New Roman" w:hAnsi="Times New Roman"/>
          <w:sz w:val="24"/>
          <w:szCs w:val="24"/>
        </w:rPr>
        <w:t>При оценке заявок по критерию «качество работ, услуг и (или) квалификация участника конкурса при закупке работ, услуг» наибольшее количество баллов присваивается заявке с лучшим предложением по качеству работ, услуг и (или) квалификации участника конкурса,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w:t>
      </w:r>
      <w:proofErr w:type="gramEnd"/>
    </w:p>
    <w:p w:rsidR="006F6502" w:rsidRDefault="006F6502"/>
    <w:sectPr w:rsidR="006F6502" w:rsidSect="001C3725">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856" w:rsidRDefault="00497856">
      <w:pPr>
        <w:spacing w:after="0" w:line="240" w:lineRule="auto"/>
      </w:pPr>
      <w:r>
        <w:separator/>
      </w:r>
    </w:p>
  </w:endnote>
  <w:endnote w:type="continuationSeparator" w:id="0">
    <w:p w:rsidR="00497856" w:rsidRDefault="0049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026043"/>
      <w:docPartObj>
        <w:docPartGallery w:val="Page Numbers (Bottom of Page)"/>
        <w:docPartUnique/>
      </w:docPartObj>
    </w:sdtPr>
    <w:sdtEndPr>
      <w:rPr>
        <w:rFonts w:ascii="Times New Roman" w:hAnsi="Times New Roman"/>
      </w:rPr>
    </w:sdtEndPr>
    <w:sdtContent>
      <w:p w:rsidR="003C3BA1" w:rsidRPr="002F0F39" w:rsidRDefault="003C3BA1">
        <w:pPr>
          <w:pStyle w:val="a8"/>
          <w:jc w:val="right"/>
          <w:rPr>
            <w:rFonts w:ascii="Times New Roman" w:hAnsi="Times New Roman"/>
          </w:rPr>
        </w:pPr>
        <w:r w:rsidRPr="002F0F39">
          <w:rPr>
            <w:rFonts w:ascii="Times New Roman" w:hAnsi="Times New Roman"/>
          </w:rPr>
          <w:fldChar w:fldCharType="begin"/>
        </w:r>
        <w:r w:rsidRPr="002F0F39">
          <w:rPr>
            <w:rFonts w:ascii="Times New Roman" w:hAnsi="Times New Roman"/>
          </w:rPr>
          <w:instrText>PAGE   \* MERGEFORMAT</w:instrText>
        </w:r>
        <w:r w:rsidRPr="002F0F39">
          <w:rPr>
            <w:rFonts w:ascii="Times New Roman" w:hAnsi="Times New Roman"/>
          </w:rPr>
          <w:fldChar w:fldCharType="separate"/>
        </w:r>
        <w:r w:rsidR="00A43D54">
          <w:rPr>
            <w:rFonts w:ascii="Times New Roman" w:hAnsi="Times New Roman"/>
            <w:noProof/>
          </w:rPr>
          <w:t>65</w:t>
        </w:r>
        <w:r w:rsidRPr="002F0F39">
          <w:rPr>
            <w:rFonts w:ascii="Times New Roman" w:hAnsi="Times New Roman"/>
          </w:rPr>
          <w:fldChar w:fldCharType="end"/>
        </w:r>
      </w:p>
    </w:sdtContent>
  </w:sdt>
  <w:p w:rsidR="003C3BA1" w:rsidRDefault="003C3B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856" w:rsidRDefault="00497856">
      <w:pPr>
        <w:spacing w:after="0" w:line="240" w:lineRule="auto"/>
      </w:pPr>
      <w:r>
        <w:separator/>
      </w:r>
    </w:p>
  </w:footnote>
  <w:footnote w:type="continuationSeparator" w:id="0">
    <w:p w:rsidR="00497856" w:rsidRDefault="00497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7ACB"/>
    <w:multiLevelType w:val="hybridMultilevel"/>
    <w:tmpl w:val="547A3C70"/>
    <w:lvl w:ilvl="0" w:tplc="3892B6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174E3C"/>
    <w:multiLevelType w:val="hybridMultilevel"/>
    <w:tmpl w:val="506CAE84"/>
    <w:lvl w:ilvl="0" w:tplc="919C6FFA">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20668F"/>
    <w:multiLevelType w:val="multilevel"/>
    <w:tmpl w:val="0C66EEB2"/>
    <w:lvl w:ilvl="0">
      <w:start w:val="7"/>
      <w:numFmt w:val="decimal"/>
      <w:lvlText w:val="%1."/>
      <w:lvlJc w:val="left"/>
      <w:pPr>
        <w:ind w:left="1069" w:hanging="360"/>
      </w:pPr>
      <w:rPr>
        <w:rFonts w:hint="default"/>
      </w:rPr>
    </w:lvl>
    <w:lvl w:ilvl="1">
      <w:start w:val="1"/>
      <w:numFmt w:val="decimal"/>
      <w:isLgl/>
      <w:lvlText w:val="%1.%2."/>
      <w:lvlJc w:val="left"/>
      <w:pPr>
        <w:ind w:left="1778"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7A55BD8"/>
    <w:multiLevelType w:val="hybridMultilevel"/>
    <w:tmpl w:val="D35274DC"/>
    <w:lvl w:ilvl="0" w:tplc="35B02D8C">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944FA3"/>
    <w:multiLevelType w:val="multilevel"/>
    <w:tmpl w:val="C8BC53F0"/>
    <w:lvl w:ilvl="0">
      <w:start w:val="1"/>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1B1120CB"/>
    <w:multiLevelType w:val="multilevel"/>
    <w:tmpl w:val="2962D8F6"/>
    <w:lvl w:ilvl="0">
      <w:start w:val="6"/>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6">
    <w:nsid w:val="2AD01E9D"/>
    <w:multiLevelType w:val="multilevel"/>
    <w:tmpl w:val="490A95D8"/>
    <w:lvl w:ilvl="0">
      <w:start w:val="1"/>
      <w:numFmt w:val="decimal"/>
      <w:suff w:val="space"/>
      <w:lvlText w:val="%1."/>
      <w:lvlJc w:val="left"/>
      <w:pPr>
        <w:ind w:left="6173" w:hanging="360"/>
      </w:pPr>
      <w:rPr>
        <w:rFonts w:ascii="Times New Roman" w:hAnsi="Times New Roman" w:cs="Times New Roman"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2175470"/>
    <w:multiLevelType w:val="hybridMultilevel"/>
    <w:tmpl w:val="8FE6D988"/>
    <w:lvl w:ilvl="0" w:tplc="C32ACD40">
      <w:start w:val="1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2632CF5"/>
    <w:multiLevelType w:val="multilevel"/>
    <w:tmpl w:val="F8D6CC76"/>
    <w:lvl w:ilvl="0">
      <w:start w:val="1"/>
      <w:numFmt w:val="decimal"/>
      <w:lvlText w:val="%1."/>
      <w:lvlJc w:val="left"/>
      <w:pPr>
        <w:ind w:left="927" w:hanging="360"/>
      </w:pPr>
      <w:rPr>
        <w:rFonts w:hint="default"/>
        <w:sz w:val="22"/>
      </w:rPr>
    </w:lvl>
    <w:lvl w:ilvl="1">
      <w:start w:val="4"/>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5385282"/>
    <w:multiLevelType w:val="hybridMultilevel"/>
    <w:tmpl w:val="181C2FD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D064CCF"/>
    <w:multiLevelType w:val="hybridMultilevel"/>
    <w:tmpl w:val="C98C8A8A"/>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18604ED"/>
    <w:multiLevelType w:val="hybridMultilevel"/>
    <w:tmpl w:val="6A5000EE"/>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4"/>
  </w:num>
  <w:num w:numId="4">
    <w:abstractNumId w:val="11"/>
  </w:num>
  <w:num w:numId="5">
    <w:abstractNumId w:val="9"/>
  </w:num>
  <w:num w:numId="6">
    <w:abstractNumId w:val="10"/>
  </w:num>
  <w:num w:numId="7">
    <w:abstractNumId w:val="2"/>
  </w:num>
  <w:num w:numId="8">
    <w:abstractNumId w:val="5"/>
  </w:num>
  <w:num w:numId="9">
    <w:abstractNumId w:val="3"/>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11"/>
    <w:rsid w:val="00051D5F"/>
    <w:rsid w:val="00052647"/>
    <w:rsid w:val="000B2D44"/>
    <w:rsid w:val="000C3A52"/>
    <w:rsid w:val="000F260E"/>
    <w:rsid w:val="001C3725"/>
    <w:rsid w:val="001C6A11"/>
    <w:rsid w:val="001D336B"/>
    <w:rsid w:val="002D1376"/>
    <w:rsid w:val="0033446F"/>
    <w:rsid w:val="003421F1"/>
    <w:rsid w:val="003B39AF"/>
    <w:rsid w:val="003C1AB0"/>
    <w:rsid w:val="003C3BA1"/>
    <w:rsid w:val="00437BA1"/>
    <w:rsid w:val="00491501"/>
    <w:rsid w:val="00497856"/>
    <w:rsid w:val="004D1947"/>
    <w:rsid w:val="004E1FCE"/>
    <w:rsid w:val="00546E78"/>
    <w:rsid w:val="005C434F"/>
    <w:rsid w:val="005D16FD"/>
    <w:rsid w:val="00604DC3"/>
    <w:rsid w:val="00666B00"/>
    <w:rsid w:val="006F6502"/>
    <w:rsid w:val="007250D7"/>
    <w:rsid w:val="007A4B35"/>
    <w:rsid w:val="007A52DE"/>
    <w:rsid w:val="007A6094"/>
    <w:rsid w:val="007C6555"/>
    <w:rsid w:val="007D692E"/>
    <w:rsid w:val="007F0361"/>
    <w:rsid w:val="00801369"/>
    <w:rsid w:val="008B0B46"/>
    <w:rsid w:val="00990E16"/>
    <w:rsid w:val="00A43D54"/>
    <w:rsid w:val="00AA3EB0"/>
    <w:rsid w:val="00B07545"/>
    <w:rsid w:val="00BE5744"/>
    <w:rsid w:val="00C73FDC"/>
    <w:rsid w:val="00CA69CE"/>
    <w:rsid w:val="00D204AC"/>
    <w:rsid w:val="00D26A6F"/>
    <w:rsid w:val="00E10AC0"/>
    <w:rsid w:val="00E2708B"/>
    <w:rsid w:val="00EC27FA"/>
    <w:rsid w:val="00F934D2"/>
    <w:rsid w:val="00F95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A11"/>
    <w:rPr>
      <w:rFonts w:ascii="Calibri" w:eastAsia="Calibri" w:hAnsi="Calibri" w:cs="Times New Roman"/>
    </w:rPr>
  </w:style>
  <w:style w:type="paragraph" w:styleId="1">
    <w:name w:val="heading 1"/>
    <w:basedOn w:val="a"/>
    <w:link w:val="10"/>
    <w:uiPriority w:val="9"/>
    <w:qFormat/>
    <w:rsid w:val="001C6A11"/>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A11"/>
    <w:rPr>
      <w:rFonts w:ascii="Times New Roman" w:eastAsia="Times New Roman" w:hAnsi="Times New Roman" w:cs="Times New Roman"/>
      <w:b/>
      <w:bCs/>
      <w:kern w:val="36"/>
      <w:sz w:val="48"/>
      <w:szCs w:val="48"/>
      <w:lang w:val="x-none" w:eastAsia="ru-RU"/>
    </w:rPr>
  </w:style>
  <w:style w:type="character" w:styleId="a3">
    <w:name w:val="Hyperlink"/>
    <w:rsid w:val="001C6A11"/>
    <w:rPr>
      <w:color w:val="0000FF"/>
      <w:u w:val="single"/>
    </w:rPr>
  </w:style>
  <w:style w:type="table" w:styleId="a4">
    <w:name w:val="Table Grid"/>
    <w:basedOn w:val="a1"/>
    <w:rsid w:val="001C6A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C6A11"/>
    <w:pPr>
      <w:ind w:left="720"/>
      <w:contextualSpacing/>
    </w:pPr>
  </w:style>
  <w:style w:type="paragraph" w:customStyle="1" w:styleId="Oaeno">
    <w:name w:val="Oaeno"/>
    <w:basedOn w:val="a"/>
    <w:rsid w:val="001C6A11"/>
    <w:pPr>
      <w:spacing w:after="0" w:line="240" w:lineRule="auto"/>
    </w:pPr>
    <w:rPr>
      <w:rFonts w:ascii="Courier New" w:eastAsia="Times New Roman" w:hAnsi="Courier New" w:cs="Courier New"/>
      <w:sz w:val="20"/>
      <w:szCs w:val="20"/>
      <w:lang w:eastAsia="ru-RU"/>
    </w:rPr>
  </w:style>
  <w:style w:type="paragraph" w:customStyle="1" w:styleId="-3">
    <w:name w:val="Пункт-3"/>
    <w:basedOn w:val="a"/>
    <w:rsid w:val="001C6A11"/>
    <w:pPr>
      <w:tabs>
        <w:tab w:val="left" w:pos="1701"/>
      </w:tabs>
      <w:spacing w:after="0" w:line="288" w:lineRule="auto"/>
      <w:ind w:firstLine="567"/>
      <w:jc w:val="both"/>
    </w:pPr>
    <w:rPr>
      <w:rFonts w:ascii="Times New Roman" w:eastAsia="Times New Roman" w:hAnsi="Times New Roman"/>
      <w:sz w:val="28"/>
      <w:szCs w:val="24"/>
      <w:lang w:eastAsia="ru-RU"/>
    </w:rPr>
  </w:style>
  <w:style w:type="paragraph" w:customStyle="1" w:styleId="-6">
    <w:name w:val="Пункт-6"/>
    <w:basedOn w:val="a"/>
    <w:rsid w:val="001C6A11"/>
    <w:pPr>
      <w:tabs>
        <w:tab w:val="num" w:pos="1702"/>
      </w:tabs>
      <w:spacing w:after="0" w:line="288" w:lineRule="auto"/>
      <w:ind w:left="1" w:firstLine="567"/>
      <w:jc w:val="both"/>
    </w:pPr>
    <w:rPr>
      <w:rFonts w:ascii="Times New Roman" w:eastAsia="Times New Roman" w:hAnsi="Times New Roman"/>
      <w:sz w:val="28"/>
      <w:szCs w:val="24"/>
      <w:lang w:eastAsia="ru-RU"/>
    </w:rPr>
  </w:style>
  <w:style w:type="paragraph" w:styleId="a6">
    <w:name w:val="header"/>
    <w:basedOn w:val="a"/>
    <w:link w:val="a7"/>
    <w:uiPriority w:val="99"/>
    <w:unhideWhenUsed/>
    <w:rsid w:val="001C6A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6A11"/>
    <w:rPr>
      <w:rFonts w:ascii="Calibri" w:eastAsia="Calibri" w:hAnsi="Calibri" w:cs="Times New Roman"/>
    </w:rPr>
  </w:style>
  <w:style w:type="paragraph" w:styleId="a8">
    <w:name w:val="footer"/>
    <w:basedOn w:val="a"/>
    <w:link w:val="a9"/>
    <w:uiPriority w:val="99"/>
    <w:unhideWhenUsed/>
    <w:rsid w:val="001C6A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6A11"/>
    <w:rPr>
      <w:rFonts w:ascii="Calibri" w:eastAsia="Calibri" w:hAnsi="Calibri" w:cs="Times New Roman"/>
    </w:rPr>
  </w:style>
  <w:style w:type="paragraph" w:customStyle="1" w:styleId="ConsPlusNormal">
    <w:name w:val="ConsPlusNormal"/>
    <w:rsid w:val="001C6A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C6A1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HTML">
    <w:name w:val="HTML Preformatted"/>
    <w:basedOn w:val="a"/>
    <w:link w:val="HTML0"/>
    <w:uiPriority w:val="99"/>
    <w:unhideWhenUsed/>
    <w:rsid w:val="001C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C6A11"/>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1C6A1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C6A11"/>
    <w:rPr>
      <w:rFonts w:ascii="Segoe UI" w:eastAsia="Calibri" w:hAnsi="Segoe UI" w:cs="Segoe UI"/>
      <w:sz w:val="18"/>
      <w:szCs w:val="18"/>
    </w:rPr>
  </w:style>
  <w:style w:type="character" w:customStyle="1" w:styleId="ac">
    <w:name w:val="Гипертекстовая ссылка"/>
    <w:basedOn w:val="a0"/>
    <w:uiPriority w:val="99"/>
    <w:rsid w:val="00AA3EB0"/>
    <w:rPr>
      <w:color w:val="106BBE"/>
    </w:rPr>
  </w:style>
  <w:style w:type="paragraph" w:customStyle="1" w:styleId="ad">
    <w:name w:val="Прижатый влево"/>
    <w:basedOn w:val="a"/>
    <w:next w:val="a"/>
    <w:uiPriority w:val="99"/>
    <w:rsid w:val="001D336B"/>
    <w:pPr>
      <w:autoSpaceDE w:val="0"/>
      <w:autoSpaceDN w:val="0"/>
      <w:adjustRightInd w:val="0"/>
      <w:spacing w:after="0" w:line="240" w:lineRule="auto"/>
    </w:pPr>
    <w:rPr>
      <w:rFonts w:ascii="Arial" w:eastAsiaTheme="minorHAns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A11"/>
    <w:rPr>
      <w:rFonts w:ascii="Calibri" w:eastAsia="Calibri" w:hAnsi="Calibri" w:cs="Times New Roman"/>
    </w:rPr>
  </w:style>
  <w:style w:type="paragraph" w:styleId="1">
    <w:name w:val="heading 1"/>
    <w:basedOn w:val="a"/>
    <w:link w:val="10"/>
    <w:uiPriority w:val="9"/>
    <w:qFormat/>
    <w:rsid w:val="001C6A11"/>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A11"/>
    <w:rPr>
      <w:rFonts w:ascii="Times New Roman" w:eastAsia="Times New Roman" w:hAnsi="Times New Roman" w:cs="Times New Roman"/>
      <w:b/>
      <w:bCs/>
      <w:kern w:val="36"/>
      <w:sz w:val="48"/>
      <w:szCs w:val="48"/>
      <w:lang w:val="x-none" w:eastAsia="ru-RU"/>
    </w:rPr>
  </w:style>
  <w:style w:type="character" w:styleId="a3">
    <w:name w:val="Hyperlink"/>
    <w:rsid w:val="001C6A11"/>
    <w:rPr>
      <w:color w:val="0000FF"/>
      <w:u w:val="single"/>
    </w:rPr>
  </w:style>
  <w:style w:type="table" w:styleId="a4">
    <w:name w:val="Table Grid"/>
    <w:basedOn w:val="a1"/>
    <w:rsid w:val="001C6A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C6A11"/>
    <w:pPr>
      <w:ind w:left="720"/>
      <w:contextualSpacing/>
    </w:pPr>
  </w:style>
  <w:style w:type="paragraph" w:customStyle="1" w:styleId="Oaeno">
    <w:name w:val="Oaeno"/>
    <w:basedOn w:val="a"/>
    <w:rsid w:val="001C6A11"/>
    <w:pPr>
      <w:spacing w:after="0" w:line="240" w:lineRule="auto"/>
    </w:pPr>
    <w:rPr>
      <w:rFonts w:ascii="Courier New" w:eastAsia="Times New Roman" w:hAnsi="Courier New" w:cs="Courier New"/>
      <w:sz w:val="20"/>
      <w:szCs w:val="20"/>
      <w:lang w:eastAsia="ru-RU"/>
    </w:rPr>
  </w:style>
  <w:style w:type="paragraph" w:customStyle="1" w:styleId="-3">
    <w:name w:val="Пункт-3"/>
    <w:basedOn w:val="a"/>
    <w:rsid w:val="001C6A11"/>
    <w:pPr>
      <w:tabs>
        <w:tab w:val="left" w:pos="1701"/>
      </w:tabs>
      <w:spacing w:after="0" w:line="288" w:lineRule="auto"/>
      <w:ind w:firstLine="567"/>
      <w:jc w:val="both"/>
    </w:pPr>
    <w:rPr>
      <w:rFonts w:ascii="Times New Roman" w:eastAsia="Times New Roman" w:hAnsi="Times New Roman"/>
      <w:sz w:val="28"/>
      <w:szCs w:val="24"/>
      <w:lang w:eastAsia="ru-RU"/>
    </w:rPr>
  </w:style>
  <w:style w:type="paragraph" w:customStyle="1" w:styleId="-6">
    <w:name w:val="Пункт-6"/>
    <w:basedOn w:val="a"/>
    <w:rsid w:val="001C6A11"/>
    <w:pPr>
      <w:tabs>
        <w:tab w:val="num" w:pos="1702"/>
      </w:tabs>
      <w:spacing w:after="0" w:line="288" w:lineRule="auto"/>
      <w:ind w:left="1" w:firstLine="567"/>
      <w:jc w:val="both"/>
    </w:pPr>
    <w:rPr>
      <w:rFonts w:ascii="Times New Roman" w:eastAsia="Times New Roman" w:hAnsi="Times New Roman"/>
      <w:sz w:val="28"/>
      <w:szCs w:val="24"/>
      <w:lang w:eastAsia="ru-RU"/>
    </w:rPr>
  </w:style>
  <w:style w:type="paragraph" w:styleId="a6">
    <w:name w:val="header"/>
    <w:basedOn w:val="a"/>
    <w:link w:val="a7"/>
    <w:uiPriority w:val="99"/>
    <w:unhideWhenUsed/>
    <w:rsid w:val="001C6A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6A11"/>
    <w:rPr>
      <w:rFonts w:ascii="Calibri" w:eastAsia="Calibri" w:hAnsi="Calibri" w:cs="Times New Roman"/>
    </w:rPr>
  </w:style>
  <w:style w:type="paragraph" w:styleId="a8">
    <w:name w:val="footer"/>
    <w:basedOn w:val="a"/>
    <w:link w:val="a9"/>
    <w:uiPriority w:val="99"/>
    <w:unhideWhenUsed/>
    <w:rsid w:val="001C6A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6A11"/>
    <w:rPr>
      <w:rFonts w:ascii="Calibri" w:eastAsia="Calibri" w:hAnsi="Calibri" w:cs="Times New Roman"/>
    </w:rPr>
  </w:style>
  <w:style w:type="paragraph" w:customStyle="1" w:styleId="ConsPlusNormal">
    <w:name w:val="ConsPlusNormal"/>
    <w:rsid w:val="001C6A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C6A1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HTML">
    <w:name w:val="HTML Preformatted"/>
    <w:basedOn w:val="a"/>
    <w:link w:val="HTML0"/>
    <w:uiPriority w:val="99"/>
    <w:unhideWhenUsed/>
    <w:rsid w:val="001C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C6A11"/>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1C6A1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C6A11"/>
    <w:rPr>
      <w:rFonts w:ascii="Segoe UI" w:eastAsia="Calibri" w:hAnsi="Segoe UI" w:cs="Segoe UI"/>
      <w:sz w:val="18"/>
      <w:szCs w:val="18"/>
    </w:rPr>
  </w:style>
  <w:style w:type="character" w:customStyle="1" w:styleId="ac">
    <w:name w:val="Гипертекстовая ссылка"/>
    <w:basedOn w:val="a0"/>
    <w:uiPriority w:val="99"/>
    <w:rsid w:val="00AA3EB0"/>
    <w:rPr>
      <w:color w:val="106BBE"/>
    </w:rPr>
  </w:style>
  <w:style w:type="paragraph" w:customStyle="1" w:styleId="ad">
    <w:name w:val="Прижатый влево"/>
    <w:basedOn w:val="a"/>
    <w:next w:val="a"/>
    <w:uiPriority w:val="99"/>
    <w:rsid w:val="001D336B"/>
    <w:pPr>
      <w:autoSpaceDE w:val="0"/>
      <w:autoSpaceDN w:val="0"/>
      <w:adjustRightInd w:val="0"/>
      <w:spacing w:after="0" w:line="240" w:lineRule="auto"/>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477">
      <w:bodyDiv w:val="1"/>
      <w:marLeft w:val="0"/>
      <w:marRight w:val="0"/>
      <w:marTop w:val="0"/>
      <w:marBottom w:val="0"/>
      <w:divBdr>
        <w:top w:val="none" w:sz="0" w:space="0" w:color="auto"/>
        <w:left w:val="none" w:sz="0" w:space="0" w:color="auto"/>
        <w:bottom w:val="none" w:sz="0" w:space="0" w:color="auto"/>
        <w:right w:val="none" w:sz="0" w:space="0" w:color="auto"/>
      </w:divBdr>
    </w:div>
    <w:div w:id="1838615815">
      <w:bodyDiv w:val="1"/>
      <w:marLeft w:val="0"/>
      <w:marRight w:val="0"/>
      <w:marTop w:val="0"/>
      <w:marBottom w:val="0"/>
      <w:divBdr>
        <w:top w:val="none" w:sz="0" w:space="0" w:color="auto"/>
        <w:left w:val="none" w:sz="0" w:space="0" w:color="auto"/>
        <w:bottom w:val="none" w:sz="0" w:space="0" w:color="auto"/>
        <w:right w:val="none" w:sz="0" w:space="0" w:color="auto"/>
      </w:divBdr>
    </w:div>
    <w:div w:id="19158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sphil.ru" TargetMode="External"/><Relationship Id="rId13" Type="http://schemas.openxmlformats.org/officeDocument/2006/relationships/image" Target="media/image1.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78C4D3E9035C58452D8AEC2CC22F9F2045678EAAD531B3AEC74C04C21f5aBG"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78C4D3E9035C58452D8AEC2CC22F9F200567AE3AA5E4630E42DCC4Ef2a6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consultantplus://offline/ref=578C4D3E9035C58452D8AEC2CC22F9F204577BE0AC521B3AEC74C04C21f5aB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78C4D3E9035C58452D8AEC2CC22F9F2045774E1A8531B3AEC74C04C215BCF77217F7E52187EA933f6aFG"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30691</Words>
  <Characters>174940</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2018-12-29T07:33:00Z</cp:lastPrinted>
  <dcterms:created xsi:type="dcterms:W3CDTF">2018-12-28T08:00:00Z</dcterms:created>
  <dcterms:modified xsi:type="dcterms:W3CDTF">2018-12-29T07:34:00Z</dcterms:modified>
</cp:coreProperties>
</file>